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DEADC3" w14:textId="77777777" w:rsidR="00F9280B" w:rsidRDefault="00F9280B">
      <w:pPr>
        <w:rPr>
          <w:rFonts w:ascii="黑体" w:eastAsia="黑体" w:hAnsi="黑体"/>
          <w:sz w:val="32"/>
          <w:szCs w:val="32"/>
        </w:rPr>
      </w:pPr>
    </w:p>
    <w:p w14:paraId="3DBCD0B5" w14:textId="77777777" w:rsidR="00F9280B" w:rsidRDefault="00F9280B">
      <w:pPr>
        <w:jc w:val="center"/>
        <w:rPr>
          <w:rFonts w:ascii="方正小标宋_GBK" w:eastAsia="方正小标宋_GBK" w:hAnsi="宋体"/>
          <w:sz w:val="44"/>
          <w:szCs w:val="44"/>
        </w:rPr>
      </w:pPr>
    </w:p>
    <w:p w14:paraId="0F9F7272" w14:textId="77777777" w:rsidR="00F9280B" w:rsidRDefault="00B61E39">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木垒哈萨克自治县白杨河乡人民政府</w:t>
      </w:r>
    </w:p>
    <w:p w14:paraId="72F625D9" w14:textId="77777777" w:rsidR="00F9280B" w:rsidRDefault="00B61E39">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14:paraId="6816FD00" w14:textId="77777777" w:rsidR="00F9280B" w:rsidRDefault="00B61E39">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54F4DCEA" w14:textId="77777777" w:rsidR="00F9280B" w:rsidRDefault="00B61E39">
      <w:pPr>
        <w:rPr>
          <w:rFonts w:ascii="方正小标宋_GBK" w:eastAsia="方正小标宋_GBK" w:hAnsi="宋体"/>
          <w:sz w:val="44"/>
          <w:szCs w:val="44"/>
        </w:rPr>
      </w:pPr>
      <w:r>
        <w:rPr>
          <w:rFonts w:ascii="方正小标宋_GBK" w:eastAsia="方正小标宋_GBK" w:hAnsi="宋体" w:hint="eastAsia"/>
          <w:sz w:val="44"/>
          <w:szCs w:val="44"/>
        </w:rPr>
        <w:br w:type="page"/>
      </w:r>
    </w:p>
    <w:p w14:paraId="50CBD6C5" w14:textId="77777777" w:rsidR="00F9280B" w:rsidRDefault="00B61E39">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14:paraId="36FB34A2" w14:textId="77777777" w:rsidR="00F9280B" w:rsidRDefault="00B61E39">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14:paraId="5E1F085C" w14:textId="77777777" w:rsidR="00F9280B" w:rsidRDefault="00B61E39">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14:paraId="6790A5A2" w14:textId="77777777" w:rsidR="00F9280B" w:rsidRDefault="00B61E39">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32F2D7D" w14:textId="77777777" w:rsidR="00F9280B" w:rsidRDefault="00B61E39">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14:paraId="33F0F4FE" w14:textId="77777777" w:rsidR="00F9280B" w:rsidRDefault="00B61E39">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DF39348" w14:textId="77777777" w:rsidR="00F9280B" w:rsidRDefault="00B61E39">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4661749" w14:textId="77777777" w:rsidR="00F9280B" w:rsidRDefault="00B61E39">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B98151A" w14:textId="77777777" w:rsidR="00F9280B" w:rsidRDefault="00B61E39">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46E4829" w14:textId="77777777" w:rsidR="00F9280B" w:rsidRDefault="00B61E39">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5D30BD7" w14:textId="77777777" w:rsidR="00F9280B" w:rsidRDefault="00B61E39">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C79DA66" w14:textId="77777777" w:rsidR="00F9280B" w:rsidRDefault="00B61E39">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39BC43BC" w14:textId="77777777" w:rsidR="00F9280B" w:rsidRDefault="00B61E39">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67F647C" w14:textId="77777777" w:rsidR="00F9280B" w:rsidRDefault="00B61E39">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03E8CB6" w14:textId="77777777" w:rsidR="00F9280B" w:rsidRDefault="00B61E39">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AA90DA3" w14:textId="77777777" w:rsidR="00F9280B" w:rsidRDefault="00B61E39">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27D1928" w14:textId="77777777" w:rsidR="00F9280B" w:rsidRDefault="00B61E39">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14:paraId="343ADF6F" w14:textId="77777777" w:rsidR="00F9280B" w:rsidRDefault="00B61E39">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14:paraId="519A7F3D" w14:textId="77777777" w:rsidR="00F9280B" w:rsidRDefault="00B61E39">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2F101FCD" w14:textId="77777777" w:rsidR="00F9280B" w:rsidRDefault="00B61E39">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14:paraId="18A0D0BE" w14:textId="77777777" w:rsidR="00F9280B" w:rsidRDefault="00B61E39">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14:paraId="6C74D79F" w14:textId="77777777" w:rsidR="00F9280B" w:rsidRDefault="00B61E39">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14:paraId="5980DD5B" w14:textId="77777777" w:rsidR="00F9280B" w:rsidRDefault="00B61E39">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FB8C9CB" w14:textId="77777777" w:rsidR="00F9280B" w:rsidRDefault="00B61E39">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F225381" w14:textId="77777777" w:rsidR="00F9280B" w:rsidRDefault="00B61E39">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2EA3EC6" w14:textId="77777777" w:rsidR="00F9280B" w:rsidRDefault="00B61E39">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F7713A2" w14:textId="77777777" w:rsidR="00F9280B" w:rsidRDefault="00B61E39">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63928A9" w14:textId="77777777" w:rsidR="00F9280B" w:rsidRDefault="00B61E39">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9D9AA25" w14:textId="77777777" w:rsidR="00F9280B" w:rsidRDefault="00B61E39">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w:t>
        </w:r>
        <w:r>
          <w:rPr>
            <w:rFonts w:ascii="仿宋_GB2312" w:eastAsia="仿宋_GB2312" w:hAnsi="仿宋_GB2312" w:cs="仿宋_GB2312" w:hint="eastAsia"/>
            <w:bCs/>
            <w:kern w:val="0"/>
            <w:sz w:val="32"/>
            <w:szCs w:val="32"/>
          </w:rPr>
          <w:t>款“三公”经费支出决算表》</w:t>
        </w:r>
      </w:hyperlink>
    </w:p>
    <w:p w14:paraId="1E61239C" w14:textId="77777777" w:rsidR="00F9280B" w:rsidRDefault="00B61E39">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F9FED2B" w14:textId="77777777" w:rsidR="00F9280B" w:rsidRDefault="00B61E39">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55A47C4" w14:textId="77777777" w:rsidR="00F9280B" w:rsidRDefault="00B61E39">
      <w:r>
        <w:rPr>
          <w:rFonts w:ascii="仿宋_GB2312" w:eastAsia="仿宋_GB2312" w:hAnsi="仿宋_GB2312" w:cs="仿宋_GB2312" w:hint="eastAsia"/>
          <w:sz w:val="32"/>
          <w:szCs w:val="32"/>
        </w:rPr>
        <w:fldChar w:fldCharType="end"/>
      </w:r>
    </w:p>
    <w:p w14:paraId="737FE611" w14:textId="77777777" w:rsidR="00F9280B" w:rsidRDefault="00B61E39">
      <w:pPr>
        <w:rPr>
          <w:rFonts w:ascii="仿宋_GB2312" w:eastAsia="仿宋_GB2312"/>
          <w:sz w:val="32"/>
          <w:szCs w:val="32"/>
        </w:rPr>
      </w:pPr>
      <w:r>
        <w:rPr>
          <w:rFonts w:ascii="仿宋_GB2312" w:eastAsia="仿宋_GB2312" w:hint="eastAsia"/>
          <w:sz w:val="32"/>
          <w:szCs w:val="32"/>
        </w:rPr>
        <w:br w:type="page"/>
      </w:r>
    </w:p>
    <w:p w14:paraId="0CAA1F67" w14:textId="77777777" w:rsidR="00F9280B" w:rsidRDefault="00B61E39">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14:paraId="75836464" w14:textId="77777777" w:rsidR="00F9280B" w:rsidRDefault="00B61E39">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B68D747" w14:textId="3087DD3A"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1</w:t>
      </w:r>
      <w:r>
        <w:rPr>
          <w:rFonts w:ascii="仿宋_GB2312" w:eastAsia="仿宋_GB2312" w:hint="eastAsia"/>
          <w:sz w:val="32"/>
          <w:szCs w:val="32"/>
        </w:rPr>
        <w:t>.</w:t>
      </w:r>
      <w:r w:rsidRPr="008F1B59">
        <w:rPr>
          <w:rFonts w:ascii="仿宋_GB2312" w:eastAsia="仿宋_GB2312" w:hint="eastAsia"/>
          <w:sz w:val="32"/>
          <w:szCs w:val="32"/>
        </w:rPr>
        <w:t>乡党委主要职能</w:t>
      </w:r>
      <w:r>
        <w:rPr>
          <w:rFonts w:ascii="仿宋_GB2312" w:eastAsia="仿宋_GB2312" w:hint="eastAsia"/>
          <w:sz w:val="32"/>
          <w:szCs w:val="32"/>
        </w:rPr>
        <w:t>：</w:t>
      </w:r>
    </w:p>
    <w:p w14:paraId="10178AD9"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（1）宣传和贯彻执行党的路线、方针、政策，贯彻执行上级党组织和本级党员代表大会的决议、决定。</w:t>
      </w:r>
    </w:p>
    <w:p w14:paraId="72366851"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（2）讨论决定本乡经济和社会发展中的重大问题，并组织、协调、督促实施。</w:t>
      </w:r>
    </w:p>
    <w:p w14:paraId="2C4CE230"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（3）领导乡政府机关和群众组织，支持和保证其依照国家法律法规及各自章程充分行使职权。</w:t>
      </w:r>
    </w:p>
    <w:p w14:paraId="1C8E2188" w14:textId="4FC2D29C"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（4）加强乡党委自身建设和以党总支为核心的村委会组织建设。</w:t>
      </w:r>
    </w:p>
    <w:p w14:paraId="13A92CEF"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（5）按照干部管理权限，负责干部的教育、培养、选拔和监督工作。</w:t>
      </w:r>
    </w:p>
    <w:p w14:paraId="5C2D8E16"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（6）领导本乡党的组织建设、党风廉政建设和反腐败工作、社会主义民主法制建设和精神文明建设，做好社会管理综合治理、民族宗教、党管武装、计划生育和目标管理绩效考评等工作。</w:t>
      </w:r>
    </w:p>
    <w:p w14:paraId="5AB0C3D9"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（7）承办上级党委交办的其他事项。</w:t>
      </w:r>
    </w:p>
    <w:p w14:paraId="4A563E36" w14:textId="7ADC6CE1"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2</w:t>
      </w:r>
      <w:r>
        <w:rPr>
          <w:rFonts w:ascii="仿宋_GB2312" w:eastAsia="仿宋_GB2312" w:hint="eastAsia"/>
          <w:sz w:val="32"/>
          <w:szCs w:val="32"/>
        </w:rPr>
        <w:t>.</w:t>
      </w:r>
      <w:r w:rsidRPr="008F1B59">
        <w:rPr>
          <w:rFonts w:ascii="仿宋_GB2312" w:eastAsia="仿宋_GB2312" w:hint="eastAsia"/>
          <w:sz w:val="32"/>
          <w:szCs w:val="32"/>
        </w:rPr>
        <w:t>乡政府主要职能</w:t>
      </w:r>
      <w:r>
        <w:rPr>
          <w:rFonts w:ascii="仿宋_GB2312" w:eastAsia="仿宋_GB2312" w:hint="eastAsia"/>
          <w:sz w:val="32"/>
          <w:szCs w:val="32"/>
        </w:rPr>
        <w:t>：</w:t>
      </w:r>
    </w:p>
    <w:p w14:paraId="699D8A69"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（1）宣传贯彻党的路线、方针、政策和国家的法律、法规，贯彻执行本级人民代表大会的决议及上级党委、政府的决定、命令和本级党委的决定。</w:t>
      </w:r>
    </w:p>
    <w:p w14:paraId="5BD3D474"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lastRenderedPageBreak/>
        <w:t>（2）编制和执行本乡社会经济发展规划、计划和财政预算，组织完成上级党委、政府下达的各项工作任务。</w:t>
      </w:r>
    </w:p>
    <w:p w14:paraId="688A5F13"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（3）对乡党委、乡人民代表大会及其主席团和上级行政机关负责并报告工作。</w:t>
      </w:r>
    </w:p>
    <w:p w14:paraId="1F6E3C30"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4）负责本行政区域内的经济和教育、科学、文化、卫生、环境保护、体育、财政、民政、公安、司法、计划生育、公益、科普、安全生产、劳动保障、信访、残联、老龄、统战、民族宗教、征兵、民兵组织建设、工青妇等各项社会事业的行政工作。</w:t>
      </w:r>
    </w:p>
    <w:p w14:paraId="6307C092"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（5）维护社会秩序，营造良好的发展环境，保障公民和各种经济组织的合法权益。</w:t>
      </w:r>
    </w:p>
    <w:p w14:paraId="4CAF5673" w14:textId="2B02A629" w:rsidR="00F9280B"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（6）指导、支持和帮助村民委员会工作，抓好基层政权建设。</w:t>
      </w:r>
    </w:p>
    <w:p w14:paraId="7D945902" w14:textId="77777777" w:rsidR="00F9280B" w:rsidRDefault="00B61E39">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F279CC2" w14:textId="77777777" w:rsidR="00F9280B" w:rsidRPr="00256BA9" w:rsidRDefault="00B61E39" w:rsidP="00256BA9">
      <w:pPr>
        <w:ind w:firstLineChars="200" w:firstLine="640"/>
        <w:rPr>
          <w:rFonts w:ascii="仿宋_GB2312" w:eastAsia="仿宋_GB2312"/>
          <w:sz w:val="32"/>
          <w:szCs w:val="32"/>
        </w:rPr>
      </w:pPr>
      <w:r>
        <w:rPr>
          <w:rFonts w:ascii="仿宋_GB2312" w:eastAsia="仿宋_GB2312" w:hint="eastAsia"/>
          <w:sz w:val="32"/>
          <w:szCs w:val="32"/>
        </w:rPr>
        <w:t>木垒哈萨克自治县白杨河乡人民政府</w:t>
      </w:r>
      <w:r>
        <w:rPr>
          <w:rFonts w:ascii="仿宋_GB2312" w:eastAsia="仿宋_GB2312" w:hint="eastAsia"/>
          <w:sz w:val="32"/>
          <w:szCs w:val="32"/>
        </w:rPr>
        <w:t>2023</w:t>
      </w:r>
      <w:r>
        <w:rPr>
          <w:rFonts w:ascii="仿宋_GB2312" w:eastAsia="仿宋_GB2312" w:hint="eastAsia"/>
          <w:sz w:val="32"/>
          <w:szCs w:val="32"/>
        </w:rPr>
        <w:t>年度，实有人数</w:t>
      </w:r>
      <w:r w:rsidRPr="00256BA9">
        <w:rPr>
          <w:rFonts w:ascii="仿宋_GB2312" w:eastAsia="仿宋_GB2312" w:hint="eastAsia"/>
          <w:sz w:val="32"/>
          <w:szCs w:val="32"/>
        </w:rPr>
        <w:t>62</w:t>
      </w:r>
      <w:r>
        <w:rPr>
          <w:rFonts w:ascii="仿宋_GB2312" w:eastAsia="仿宋_GB2312" w:hint="eastAsia"/>
          <w:sz w:val="32"/>
          <w:szCs w:val="32"/>
        </w:rPr>
        <w:t>人，其中：在职人员</w:t>
      </w:r>
      <w:r w:rsidRPr="00256BA9">
        <w:rPr>
          <w:rFonts w:ascii="仿宋_GB2312" w:eastAsia="仿宋_GB2312" w:hint="eastAsia"/>
          <w:sz w:val="32"/>
          <w:szCs w:val="32"/>
        </w:rPr>
        <w:t>42</w:t>
      </w:r>
      <w:r>
        <w:rPr>
          <w:rFonts w:ascii="仿宋_GB2312" w:eastAsia="仿宋_GB2312" w:hint="eastAsia"/>
          <w:sz w:val="32"/>
          <w:szCs w:val="32"/>
        </w:rPr>
        <w:t>人，离休人员</w:t>
      </w:r>
      <w:r w:rsidRPr="00256BA9">
        <w:rPr>
          <w:rFonts w:ascii="仿宋_GB2312" w:eastAsia="仿宋_GB2312" w:hint="eastAsia"/>
          <w:sz w:val="32"/>
          <w:szCs w:val="32"/>
        </w:rPr>
        <w:t>0</w:t>
      </w:r>
      <w:r>
        <w:rPr>
          <w:rFonts w:ascii="仿宋_GB2312" w:eastAsia="仿宋_GB2312" w:hint="eastAsia"/>
          <w:sz w:val="32"/>
          <w:szCs w:val="32"/>
        </w:rPr>
        <w:t>人，退休人员</w:t>
      </w:r>
      <w:r w:rsidRPr="00256BA9">
        <w:rPr>
          <w:rFonts w:ascii="仿宋_GB2312" w:eastAsia="仿宋_GB2312" w:hint="eastAsia"/>
          <w:sz w:val="32"/>
          <w:szCs w:val="32"/>
        </w:rPr>
        <w:t>20</w:t>
      </w:r>
      <w:r>
        <w:rPr>
          <w:rFonts w:ascii="仿宋_GB2312" w:eastAsia="仿宋_GB2312" w:hint="eastAsia"/>
          <w:sz w:val="32"/>
          <w:szCs w:val="32"/>
        </w:rPr>
        <w:t>人。</w:t>
      </w:r>
    </w:p>
    <w:p w14:paraId="50D93215" w14:textId="7FBCB9A1" w:rsidR="00F9280B" w:rsidRPr="00256BA9" w:rsidRDefault="00B61E39" w:rsidP="00256BA9">
      <w:pPr>
        <w:ind w:firstLineChars="200" w:firstLine="640"/>
        <w:rPr>
          <w:rFonts w:ascii="仿宋_GB2312" w:eastAsia="仿宋_GB2312"/>
          <w:sz w:val="32"/>
          <w:szCs w:val="32"/>
        </w:rPr>
        <w:sectPr w:rsidR="00F9280B" w:rsidRPr="00256BA9">
          <w:footerReference w:type="default" r:id="rId8"/>
          <w:pgSz w:w="11906" w:h="16838"/>
          <w:pgMar w:top="1440" w:right="1800" w:bottom="1440" w:left="1800" w:header="851" w:footer="992" w:gutter="0"/>
          <w:cols w:space="720"/>
          <w:docGrid w:type="lines" w:linePitch="312"/>
        </w:sectPr>
      </w:pPr>
      <w:r w:rsidRPr="00256BA9">
        <w:rPr>
          <w:rFonts w:ascii="仿宋_GB2312" w:eastAsia="仿宋_GB2312" w:hint="eastAsia"/>
          <w:sz w:val="32"/>
          <w:szCs w:val="32"/>
        </w:rPr>
        <w:t>单位无下属预算单位，下设</w:t>
      </w:r>
      <w:r w:rsidR="008F1B59">
        <w:rPr>
          <w:rFonts w:ascii="仿宋_GB2312" w:eastAsia="仿宋_GB2312" w:hint="eastAsia"/>
          <w:sz w:val="32"/>
          <w:szCs w:val="32"/>
        </w:rPr>
        <w:t>10</w:t>
      </w:r>
      <w:r w:rsidRPr="00256BA9">
        <w:rPr>
          <w:rFonts w:ascii="仿宋_GB2312" w:eastAsia="仿宋_GB2312" w:hint="eastAsia"/>
          <w:sz w:val="32"/>
          <w:szCs w:val="32"/>
        </w:rPr>
        <w:t>个处室，分别是：</w:t>
      </w:r>
      <w:r w:rsidR="008F1B59" w:rsidRPr="008F1B59">
        <w:rPr>
          <w:rFonts w:ascii="仿宋_GB2312" w:eastAsia="仿宋_GB2312" w:hint="eastAsia"/>
          <w:sz w:val="32"/>
          <w:szCs w:val="32"/>
        </w:rPr>
        <w:t>党政综合办公室、经济发展办公室（扶贫开发办公室）、社会事务办公室、综合执法办公室（综合行政执法队）、农业（畜牧业）发展服务中心、文体广电旅游服务中心（党校）、社会保障（民政）服务中心（退役军人服务站、政务便民服务</w:t>
      </w:r>
      <w:r w:rsidR="008F1B59" w:rsidRPr="008F1B59">
        <w:rPr>
          <w:rFonts w:ascii="仿宋_GB2312" w:eastAsia="仿宋_GB2312" w:hint="eastAsia"/>
          <w:sz w:val="32"/>
          <w:szCs w:val="32"/>
        </w:rPr>
        <w:lastRenderedPageBreak/>
        <w:t>中心）、农村合作经济（统计）发展中心（财政所）、村镇规划建设发展中心（生态环境工作站）、综治中心（网格化服务中心）</w:t>
      </w:r>
      <w:r w:rsidRPr="00256BA9">
        <w:rPr>
          <w:rFonts w:ascii="仿宋_GB2312" w:eastAsia="仿宋_GB2312" w:hint="eastAsia"/>
          <w:sz w:val="32"/>
          <w:szCs w:val="32"/>
        </w:rPr>
        <w:t>。</w:t>
      </w:r>
    </w:p>
    <w:p w14:paraId="376327E5" w14:textId="77777777" w:rsidR="00F9280B" w:rsidRDefault="00B61E39">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14:paraId="71FE54FB" w14:textId="77777777" w:rsidR="00F9280B" w:rsidRDefault="00B61E39">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450F0463" w14:textId="77777777"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年度收入总计</w:t>
      </w:r>
      <w:r>
        <w:rPr>
          <w:rFonts w:ascii="仿宋_GB2312" w:eastAsia="仿宋_GB2312" w:hint="eastAsia"/>
          <w:sz w:val="32"/>
          <w:szCs w:val="32"/>
        </w:rPr>
        <w:t>1,388.17</w:t>
      </w:r>
      <w:r>
        <w:rPr>
          <w:rFonts w:ascii="仿宋_GB2312" w:eastAsia="仿宋_GB2312" w:hint="eastAsia"/>
          <w:sz w:val="32"/>
          <w:szCs w:val="32"/>
        </w:rPr>
        <w:t>万元，其中：本年收入合计</w:t>
      </w:r>
      <w:r>
        <w:rPr>
          <w:rFonts w:ascii="仿宋_GB2312" w:eastAsia="仿宋_GB2312" w:hint="eastAsia"/>
          <w:sz w:val="32"/>
          <w:szCs w:val="32"/>
        </w:rPr>
        <w:t>1,388.17</w:t>
      </w:r>
      <w:r>
        <w:rPr>
          <w:rFonts w:ascii="仿宋_GB2312" w:eastAsia="仿宋_GB2312" w:hint="eastAsia"/>
          <w:sz w:val="32"/>
          <w:szCs w:val="32"/>
        </w:rPr>
        <w:t>万元，使用非财政拨款结余</w:t>
      </w:r>
      <w:r>
        <w:rPr>
          <w:rFonts w:ascii="仿宋_GB2312" w:eastAsia="仿宋_GB2312" w:hint="eastAsia"/>
          <w:sz w:val="32"/>
          <w:szCs w:val="32"/>
        </w:rPr>
        <w:t>0.00</w:t>
      </w:r>
      <w:r>
        <w:rPr>
          <w:rFonts w:ascii="仿宋_GB2312" w:eastAsia="仿宋_GB2312" w:hint="eastAsia"/>
          <w:sz w:val="32"/>
          <w:szCs w:val="32"/>
        </w:rPr>
        <w:t>万元，年初结转和结余</w:t>
      </w:r>
      <w:r>
        <w:rPr>
          <w:rFonts w:ascii="仿宋_GB2312" w:eastAsia="仿宋_GB2312" w:hint="eastAsia"/>
          <w:sz w:val="32"/>
          <w:szCs w:val="32"/>
        </w:rPr>
        <w:t>0.00</w:t>
      </w:r>
      <w:r>
        <w:rPr>
          <w:rFonts w:ascii="仿宋_GB2312" w:eastAsia="仿宋_GB2312" w:hint="eastAsia"/>
          <w:sz w:val="32"/>
          <w:szCs w:val="32"/>
        </w:rPr>
        <w:t>万元。</w:t>
      </w:r>
    </w:p>
    <w:p w14:paraId="6C2836AF" w14:textId="77777777"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年度支出总计</w:t>
      </w:r>
      <w:r>
        <w:rPr>
          <w:rFonts w:ascii="仿宋_GB2312" w:eastAsia="仿宋_GB2312" w:hint="eastAsia"/>
          <w:sz w:val="32"/>
          <w:szCs w:val="32"/>
        </w:rPr>
        <w:t>1,388.17</w:t>
      </w:r>
      <w:r>
        <w:rPr>
          <w:rFonts w:ascii="仿宋_GB2312" w:eastAsia="仿宋_GB2312" w:hint="eastAsia"/>
          <w:sz w:val="32"/>
          <w:szCs w:val="32"/>
        </w:rPr>
        <w:t>万元，其中：本年支出合计</w:t>
      </w:r>
      <w:r>
        <w:rPr>
          <w:rFonts w:ascii="仿宋_GB2312" w:eastAsia="仿宋_GB2312" w:hint="eastAsia"/>
          <w:sz w:val="32"/>
          <w:szCs w:val="32"/>
        </w:rPr>
        <w:t>1,388.17</w:t>
      </w:r>
      <w:r>
        <w:rPr>
          <w:rFonts w:ascii="仿宋_GB2312" w:eastAsia="仿宋_GB2312" w:hint="eastAsia"/>
          <w:sz w:val="32"/>
          <w:szCs w:val="32"/>
        </w:rPr>
        <w:t>万元，结余分配</w:t>
      </w:r>
      <w:r>
        <w:rPr>
          <w:rFonts w:ascii="仿宋_GB2312" w:eastAsia="仿宋_GB2312" w:hint="eastAsia"/>
          <w:sz w:val="32"/>
          <w:szCs w:val="32"/>
        </w:rPr>
        <w:t>0.00</w:t>
      </w:r>
      <w:r>
        <w:rPr>
          <w:rFonts w:ascii="仿宋_GB2312" w:eastAsia="仿宋_GB2312" w:hint="eastAsia"/>
          <w:sz w:val="32"/>
          <w:szCs w:val="32"/>
        </w:rPr>
        <w:t>万元，年末结转和结余</w:t>
      </w:r>
      <w:r>
        <w:rPr>
          <w:rFonts w:ascii="仿宋_GB2312" w:eastAsia="仿宋_GB2312" w:hint="eastAsia"/>
          <w:sz w:val="32"/>
          <w:szCs w:val="32"/>
        </w:rPr>
        <w:t>0.00</w:t>
      </w:r>
      <w:r>
        <w:rPr>
          <w:rFonts w:ascii="仿宋_GB2312" w:eastAsia="仿宋_GB2312" w:hint="eastAsia"/>
          <w:sz w:val="32"/>
          <w:szCs w:val="32"/>
        </w:rPr>
        <w:t>万元。</w:t>
      </w:r>
    </w:p>
    <w:p w14:paraId="5DC6C6EB" w14:textId="2396746B"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256BA9">
        <w:rPr>
          <w:rFonts w:ascii="仿宋_GB2312" w:eastAsia="仿宋_GB2312" w:hint="eastAsia"/>
          <w:sz w:val="32"/>
          <w:szCs w:val="32"/>
        </w:rPr>
        <w:t>减少</w:t>
      </w:r>
      <w:r w:rsidRPr="00256BA9">
        <w:rPr>
          <w:rFonts w:ascii="仿宋_GB2312" w:eastAsia="仿宋_GB2312" w:hint="eastAsia"/>
          <w:sz w:val="32"/>
          <w:szCs w:val="32"/>
        </w:rPr>
        <w:t>1,435.74</w:t>
      </w:r>
      <w:r w:rsidRPr="00256BA9">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50.84%</w:t>
      </w:r>
      <w:r>
        <w:rPr>
          <w:rFonts w:ascii="仿宋_GB2312" w:eastAsia="仿宋_GB2312" w:hint="eastAsia"/>
          <w:sz w:val="32"/>
          <w:szCs w:val="32"/>
        </w:rPr>
        <w:t>，主要原因是：</w:t>
      </w:r>
      <w:r w:rsidR="00C34D81" w:rsidRPr="00C94989">
        <w:rPr>
          <w:rFonts w:ascii="仿宋_GB2312" w:eastAsia="仿宋_GB2312" w:hint="eastAsia"/>
          <w:sz w:val="32"/>
          <w:szCs w:val="32"/>
        </w:rPr>
        <w:t>白杨河乡2023年农田地膜科学使用回收项目</w:t>
      </w:r>
      <w:r w:rsidR="00C34D81">
        <w:rPr>
          <w:rFonts w:ascii="仿宋_GB2312" w:eastAsia="仿宋_GB2312" w:hint="eastAsia"/>
          <w:sz w:val="32"/>
          <w:szCs w:val="32"/>
        </w:rPr>
        <w:t>经费减少</w:t>
      </w:r>
      <w:r>
        <w:rPr>
          <w:rFonts w:ascii="仿宋_GB2312" w:eastAsia="仿宋_GB2312" w:hint="eastAsia"/>
          <w:sz w:val="32"/>
          <w:szCs w:val="32"/>
        </w:rPr>
        <w:t>。</w:t>
      </w:r>
    </w:p>
    <w:p w14:paraId="2DC9FC37" w14:textId="77777777" w:rsidR="00F9280B" w:rsidRDefault="00B61E39">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8DD9176" w14:textId="77777777"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本年收入</w:t>
      </w:r>
      <w:r>
        <w:rPr>
          <w:rFonts w:ascii="仿宋_GB2312" w:eastAsia="仿宋_GB2312" w:hint="eastAsia"/>
          <w:sz w:val="32"/>
          <w:szCs w:val="32"/>
        </w:rPr>
        <w:t>1,388.17</w:t>
      </w:r>
      <w:r>
        <w:rPr>
          <w:rFonts w:ascii="仿宋_GB2312" w:eastAsia="仿宋_GB2312" w:hint="eastAsia"/>
          <w:sz w:val="32"/>
          <w:szCs w:val="32"/>
        </w:rPr>
        <w:t>万元，其中：财政拨款收入</w:t>
      </w:r>
      <w:r w:rsidRPr="00256BA9">
        <w:rPr>
          <w:rFonts w:ascii="仿宋_GB2312" w:eastAsia="仿宋_GB2312" w:hint="eastAsia"/>
          <w:sz w:val="32"/>
          <w:szCs w:val="32"/>
        </w:rPr>
        <w:t>1,388.17</w:t>
      </w:r>
      <w:r>
        <w:rPr>
          <w:rFonts w:ascii="仿宋_GB2312" w:eastAsia="仿宋_GB2312" w:hint="eastAsia"/>
          <w:sz w:val="32"/>
          <w:szCs w:val="32"/>
        </w:rPr>
        <w:t>万元，占</w:t>
      </w:r>
      <w:r w:rsidRPr="00256BA9">
        <w:rPr>
          <w:rFonts w:ascii="仿宋_GB2312" w:eastAsia="仿宋_GB2312" w:hint="eastAsia"/>
          <w:sz w:val="32"/>
          <w:szCs w:val="32"/>
        </w:rPr>
        <w:t>100.00</w:t>
      </w:r>
      <w:r>
        <w:rPr>
          <w:rFonts w:ascii="仿宋_GB2312" w:eastAsia="仿宋_GB2312" w:hint="eastAsia"/>
          <w:sz w:val="32"/>
          <w:szCs w:val="32"/>
        </w:rPr>
        <w:t>%</w:t>
      </w:r>
      <w:r>
        <w:rPr>
          <w:rFonts w:ascii="仿宋_GB2312" w:eastAsia="仿宋_GB2312" w:hint="eastAsia"/>
          <w:sz w:val="32"/>
          <w:szCs w:val="32"/>
        </w:rPr>
        <w:t>；上级补助收入</w:t>
      </w:r>
      <w:r w:rsidRPr="00256BA9">
        <w:rPr>
          <w:rFonts w:ascii="仿宋_GB2312" w:eastAsia="仿宋_GB2312" w:hint="eastAsia"/>
          <w:sz w:val="32"/>
          <w:szCs w:val="32"/>
        </w:rPr>
        <w:t>0.00</w:t>
      </w:r>
      <w:r>
        <w:rPr>
          <w:rFonts w:ascii="仿宋_GB2312" w:eastAsia="仿宋_GB2312" w:hint="eastAsia"/>
          <w:sz w:val="32"/>
          <w:szCs w:val="32"/>
        </w:rPr>
        <w:t>万元，占</w:t>
      </w:r>
      <w:r w:rsidRPr="00256BA9">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；事业收入</w:t>
      </w:r>
      <w:r w:rsidRPr="00256BA9">
        <w:rPr>
          <w:rFonts w:ascii="仿宋_GB2312" w:eastAsia="仿宋_GB2312" w:hint="eastAsia"/>
          <w:sz w:val="32"/>
          <w:szCs w:val="32"/>
        </w:rPr>
        <w:t>0.00</w:t>
      </w:r>
      <w:r>
        <w:rPr>
          <w:rFonts w:ascii="仿宋_GB2312" w:eastAsia="仿宋_GB2312" w:hint="eastAsia"/>
          <w:sz w:val="32"/>
          <w:szCs w:val="32"/>
        </w:rPr>
        <w:t>万元，占</w:t>
      </w:r>
      <w:r w:rsidRPr="00256BA9">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；经营收入</w:t>
      </w:r>
      <w:r w:rsidRPr="00256BA9">
        <w:rPr>
          <w:rFonts w:ascii="仿宋_GB2312" w:eastAsia="仿宋_GB2312" w:hint="eastAsia"/>
          <w:sz w:val="32"/>
          <w:szCs w:val="32"/>
        </w:rPr>
        <w:t>0.00</w:t>
      </w:r>
      <w:r>
        <w:rPr>
          <w:rFonts w:ascii="仿宋_GB2312" w:eastAsia="仿宋_GB2312" w:hint="eastAsia"/>
          <w:sz w:val="32"/>
          <w:szCs w:val="32"/>
        </w:rPr>
        <w:t>万元，占</w:t>
      </w:r>
      <w:r w:rsidRPr="00256BA9">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；附属单位上缴收入</w:t>
      </w:r>
      <w:r w:rsidRPr="00256BA9">
        <w:rPr>
          <w:rFonts w:ascii="仿宋_GB2312" w:eastAsia="仿宋_GB2312" w:hint="eastAsia"/>
          <w:sz w:val="32"/>
          <w:szCs w:val="32"/>
        </w:rPr>
        <w:t>0.00</w:t>
      </w:r>
      <w:r>
        <w:rPr>
          <w:rFonts w:ascii="仿宋_GB2312" w:eastAsia="仿宋_GB2312" w:hint="eastAsia"/>
          <w:sz w:val="32"/>
          <w:szCs w:val="32"/>
        </w:rPr>
        <w:t>万元，占</w:t>
      </w:r>
      <w:r w:rsidRPr="00256BA9">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；其他收入</w:t>
      </w:r>
      <w:r w:rsidRPr="00256BA9">
        <w:rPr>
          <w:rFonts w:ascii="仿宋_GB2312" w:eastAsia="仿宋_GB2312" w:hint="eastAsia"/>
          <w:sz w:val="32"/>
          <w:szCs w:val="32"/>
        </w:rPr>
        <w:t>0.00</w:t>
      </w:r>
      <w:r>
        <w:rPr>
          <w:rFonts w:ascii="仿宋_GB2312" w:eastAsia="仿宋_GB2312" w:hint="eastAsia"/>
          <w:sz w:val="32"/>
          <w:szCs w:val="32"/>
        </w:rPr>
        <w:t>万元，占</w:t>
      </w:r>
      <w:r w:rsidRPr="00256BA9">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w:t>
      </w:r>
    </w:p>
    <w:p w14:paraId="272240A6" w14:textId="77777777" w:rsidR="00F9280B" w:rsidRDefault="00B61E39">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816DF8B"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本年支出</w:t>
      </w:r>
      <w:r w:rsidRPr="00256BA9">
        <w:rPr>
          <w:rFonts w:ascii="仿宋_GB2312" w:eastAsia="仿宋_GB2312" w:hint="eastAsia"/>
          <w:sz w:val="32"/>
          <w:szCs w:val="32"/>
        </w:rPr>
        <w:t>1,388.17</w:t>
      </w:r>
      <w:r w:rsidRPr="00256BA9">
        <w:rPr>
          <w:rFonts w:ascii="仿宋_GB2312" w:eastAsia="仿宋_GB2312" w:hint="eastAsia"/>
          <w:sz w:val="32"/>
          <w:szCs w:val="32"/>
        </w:rPr>
        <w:t>万元，其中：基本支出</w:t>
      </w:r>
      <w:r w:rsidRPr="00256BA9">
        <w:rPr>
          <w:rFonts w:ascii="仿宋_GB2312" w:eastAsia="仿宋_GB2312" w:hint="eastAsia"/>
          <w:sz w:val="32"/>
          <w:szCs w:val="32"/>
        </w:rPr>
        <w:t>1,075.65</w:t>
      </w:r>
      <w:r w:rsidRPr="00256BA9">
        <w:rPr>
          <w:rFonts w:ascii="仿宋_GB2312" w:eastAsia="仿宋_GB2312" w:hint="eastAsia"/>
          <w:sz w:val="32"/>
          <w:szCs w:val="32"/>
        </w:rPr>
        <w:t>万元，占</w:t>
      </w:r>
      <w:r w:rsidRPr="00256BA9">
        <w:rPr>
          <w:rFonts w:ascii="仿宋_GB2312" w:eastAsia="仿宋_GB2312" w:hint="eastAsia"/>
          <w:sz w:val="32"/>
          <w:szCs w:val="32"/>
        </w:rPr>
        <w:t>77.49%</w:t>
      </w:r>
      <w:r w:rsidRPr="00256BA9">
        <w:rPr>
          <w:rFonts w:ascii="仿宋_GB2312" w:eastAsia="仿宋_GB2312" w:hint="eastAsia"/>
          <w:sz w:val="32"/>
          <w:szCs w:val="32"/>
        </w:rPr>
        <w:t>；项目支出</w:t>
      </w:r>
      <w:r w:rsidRPr="00256BA9">
        <w:rPr>
          <w:rFonts w:ascii="仿宋_GB2312" w:eastAsia="仿宋_GB2312" w:hint="eastAsia"/>
          <w:sz w:val="32"/>
          <w:szCs w:val="32"/>
        </w:rPr>
        <w:t>312.52</w:t>
      </w:r>
      <w:r w:rsidRPr="00256BA9">
        <w:rPr>
          <w:rFonts w:ascii="仿宋_GB2312" w:eastAsia="仿宋_GB2312" w:hint="eastAsia"/>
          <w:sz w:val="32"/>
          <w:szCs w:val="32"/>
        </w:rPr>
        <w:t>万元，占</w:t>
      </w:r>
      <w:r w:rsidRPr="00256BA9">
        <w:rPr>
          <w:rFonts w:ascii="仿宋_GB2312" w:eastAsia="仿宋_GB2312" w:hint="eastAsia"/>
          <w:sz w:val="32"/>
          <w:szCs w:val="32"/>
        </w:rPr>
        <w:t>22.51%</w:t>
      </w:r>
      <w:r w:rsidRPr="00256BA9">
        <w:rPr>
          <w:rFonts w:ascii="仿宋_GB2312" w:eastAsia="仿宋_GB2312" w:hint="eastAsia"/>
          <w:sz w:val="32"/>
          <w:szCs w:val="32"/>
        </w:rPr>
        <w:t>；上缴上级支出</w:t>
      </w:r>
      <w:r w:rsidRPr="00256BA9">
        <w:rPr>
          <w:rFonts w:ascii="仿宋_GB2312" w:eastAsia="仿宋_GB2312" w:hint="eastAsia"/>
          <w:sz w:val="32"/>
          <w:szCs w:val="32"/>
        </w:rPr>
        <w:t>0.00</w:t>
      </w:r>
      <w:r w:rsidRPr="00256BA9">
        <w:rPr>
          <w:rFonts w:ascii="仿宋_GB2312" w:eastAsia="仿宋_GB2312" w:hint="eastAsia"/>
          <w:sz w:val="32"/>
          <w:szCs w:val="32"/>
        </w:rPr>
        <w:t>万元，占</w:t>
      </w:r>
      <w:r w:rsidRPr="00256BA9">
        <w:rPr>
          <w:rFonts w:ascii="仿宋_GB2312" w:eastAsia="仿宋_GB2312" w:hint="eastAsia"/>
          <w:sz w:val="32"/>
          <w:szCs w:val="32"/>
        </w:rPr>
        <w:t>0.00%</w:t>
      </w:r>
      <w:r w:rsidRPr="00256BA9">
        <w:rPr>
          <w:rFonts w:ascii="仿宋_GB2312" w:eastAsia="仿宋_GB2312" w:hint="eastAsia"/>
          <w:sz w:val="32"/>
          <w:szCs w:val="32"/>
        </w:rPr>
        <w:t>；经营支出</w:t>
      </w:r>
      <w:r w:rsidRPr="00256BA9">
        <w:rPr>
          <w:rFonts w:ascii="仿宋_GB2312" w:eastAsia="仿宋_GB2312" w:hint="eastAsia"/>
          <w:sz w:val="32"/>
          <w:szCs w:val="32"/>
        </w:rPr>
        <w:t>0.00</w:t>
      </w:r>
      <w:r w:rsidRPr="00256BA9">
        <w:rPr>
          <w:rFonts w:ascii="仿宋_GB2312" w:eastAsia="仿宋_GB2312" w:hint="eastAsia"/>
          <w:sz w:val="32"/>
          <w:szCs w:val="32"/>
        </w:rPr>
        <w:t>万元，占</w:t>
      </w:r>
      <w:r w:rsidRPr="00256BA9">
        <w:rPr>
          <w:rFonts w:ascii="仿宋_GB2312" w:eastAsia="仿宋_GB2312" w:hint="eastAsia"/>
          <w:sz w:val="32"/>
          <w:szCs w:val="32"/>
        </w:rPr>
        <w:t>0.00%</w:t>
      </w:r>
      <w:r w:rsidRPr="00256BA9">
        <w:rPr>
          <w:rFonts w:ascii="仿宋_GB2312" w:eastAsia="仿宋_GB2312" w:hint="eastAsia"/>
          <w:sz w:val="32"/>
          <w:szCs w:val="32"/>
        </w:rPr>
        <w:t>；对附属单位补助支出</w:t>
      </w:r>
      <w:r w:rsidRPr="00256BA9">
        <w:rPr>
          <w:rFonts w:ascii="仿宋_GB2312" w:eastAsia="仿宋_GB2312" w:hint="eastAsia"/>
          <w:sz w:val="32"/>
          <w:szCs w:val="32"/>
        </w:rPr>
        <w:t>0.00</w:t>
      </w:r>
      <w:r w:rsidRPr="00256BA9">
        <w:rPr>
          <w:rFonts w:ascii="仿宋_GB2312" w:eastAsia="仿宋_GB2312" w:hint="eastAsia"/>
          <w:sz w:val="32"/>
          <w:szCs w:val="32"/>
        </w:rPr>
        <w:t>万元，占</w:t>
      </w:r>
      <w:r w:rsidRPr="00256BA9">
        <w:rPr>
          <w:rFonts w:ascii="仿宋_GB2312" w:eastAsia="仿宋_GB2312" w:hint="eastAsia"/>
          <w:sz w:val="32"/>
          <w:szCs w:val="32"/>
        </w:rPr>
        <w:t>0.00%</w:t>
      </w:r>
      <w:r w:rsidRPr="00256BA9">
        <w:rPr>
          <w:rFonts w:ascii="仿宋_GB2312" w:eastAsia="仿宋_GB2312" w:hint="eastAsia"/>
          <w:sz w:val="32"/>
          <w:szCs w:val="32"/>
        </w:rPr>
        <w:t>。</w:t>
      </w:r>
    </w:p>
    <w:p w14:paraId="508ABD06" w14:textId="77777777" w:rsidR="00F9280B" w:rsidRDefault="00B61E39">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w:t>
      </w:r>
      <w:r>
        <w:rPr>
          <w:rFonts w:ascii="黑体" w:eastAsia="黑体" w:hAnsi="黑体" w:cs="宋体" w:hint="eastAsia"/>
          <w:bCs/>
          <w:kern w:val="0"/>
          <w:sz w:val="32"/>
          <w:szCs w:val="32"/>
        </w:rPr>
        <w:t>说明</w:t>
      </w:r>
      <w:bookmarkEnd w:id="14"/>
      <w:bookmarkEnd w:id="15"/>
    </w:p>
    <w:p w14:paraId="75826DBC" w14:textId="77777777"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年度财政拨款收入总计</w:t>
      </w:r>
      <w:r w:rsidRPr="00256BA9">
        <w:rPr>
          <w:rFonts w:ascii="仿宋_GB2312" w:eastAsia="仿宋_GB2312" w:hint="eastAsia"/>
          <w:sz w:val="32"/>
          <w:szCs w:val="32"/>
        </w:rPr>
        <w:t>1,388.17</w:t>
      </w:r>
      <w:r>
        <w:rPr>
          <w:rFonts w:ascii="仿宋_GB2312" w:eastAsia="仿宋_GB2312" w:hint="eastAsia"/>
          <w:sz w:val="32"/>
          <w:szCs w:val="32"/>
        </w:rPr>
        <w:t>万元，其中：年初财政拨款结转和结余</w:t>
      </w:r>
      <w:r w:rsidRPr="00256BA9">
        <w:rPr>
          <w:rFonts w:ascii="仿宋_GB2312" w:eastAsia="仿宋_GB2312" w:hint="eastAsia"/>
          <w:sz w:val="32"/>
          <w:szCs w:val="32"/>
        </w:rPr>
        <w:t>0.00</w:t>
      </w:r>
      <w:r>
        <w:rPr>
          <w:rFonts w:ascii="仿宋_GB2312" w:eastAsia="仿宋_GB2312" w:hint="eastAsia"/>
          <w:sz w:val="32"/>
          <w:szCs w:val="32"/>
        </w:rPr>
        <w:t>万元，本年财政拨款收入</w:t>
      </w:r>
      <w:r w:rsidRPr="00256BA9">
        <w:rPr>
          <w:rFonts w:ascii="仿宋_GB2312" w:eastAsia="仿宋_GB2312" w:hint="eastAsia"/>
          <w:sz w:val="32"/>
          <w:szCs w:val="32"/>
        </w:rPr>
        <w:t>1,388.17</w:t>
      </w:r>
      <w:r>
        <w:rPr>
          <w:rFonts w:ascii="仿宋_GB2312" w:eastAsia="仿宋_GB2312" w:hint="eastAsia"/>
          <w:sz w:val="32"/>
          <w:szCs w:val="32"/>
        </w:rPr>
        <w:t>万元。财政拨款支出总计</w:t>
      </w:r>
      <w:r w:rsidRPr="00256BA9">
        <w:rPr>
          <w:rFonts w:ascii="仿宋_GB2312" w:eastAsia="仿宋_GB2312" w:hint="eastAsia"/>
          <w:sz w:val="32"/>
          <w:szCs w:val="32"/>
        </w:rPr>
        <w:t>1,388.17</w:t>
      </w:r>
      <w:r>
        <w:rPr>
          <w:rFonts w:ascii="仿宋_GB2312" w:eastAsia="仿宋_GB2312" w:hint="eastAsia"/>
          <w:sz w:val="32"/>
          <w:szCs w:val="32"/>
        </w:rPr>
        <w:t>万元，其中：年末财政拨款结转和结余</w:t>
      </w:r>
      <w:r w:rsidRPr="00256BA9">
        <w:rPr>
          <w:rFonts w:ascii="仿宋_GB2312" w:eastAsia="仿宋_GB2312" w:hint="eastAsia"/>
          <w:sz w:val="32"/>
          <w:szCs w:val="32"/>
        </w:rPr>
        <w:t>0.00</w:t>
      </w:r>
      <w:r>
        <w:rPr>
          <w:rFonts w:ascii="仿宋_GB2312" w:eastAsia="仿宋_GB2312" w:hint="eastAsia"/>
          <w:sz w:val="32"/>
          <w:szCs w:val="32"/>
        </w:rPr>
        <w:t>万元，本年财政拨款支出</w:t>
      </w:r>
      <w:r w:rsidRPr="00256BA9">
        <w:rPr>
          <w:rFonts w:ascii="仿宋_GB2312" w:eastAsia="仿宋_GB2312" w:hint="eastAsia"/>
          <w:sz w:val="32"/>
          <w:szCs w:val="32"/>
        </w:rPr>
        <w:t>1,388.17</w:t>
      </w:r>
      <w:r>
        <w:rPr>
          <w:rFonts w:ascii="仿宋_GB2312" w:eastAsia="仿宋_GB2312" w:hint="eastAsia"/>
          <w:sz w:val="32"/>
          <w:szCs w:val="32"/>
        </w:rPr>
        <w:t>万元。</w:t>
      </w:r>
    </w:p>
    <w:p w14:paraId="27B8CE58" w14:textId="317201B6"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sidRPr="00256BA9">
        <w:rPr>
          <w:rFonts w:ascii="仿宋_GB2312" w:eastAsia="仿宋_GB2312" w:hint="eastAsia"/>
          <w:sz w:val="32"/>
          <w:szCs w:val="32"/>
        </w:rPr>
        <w:t>减少</w:t>
      </w:r>
      <w:r w:rsidRPr="00256BA9">
        <w:rPr>
          <w:rFonts w:ascii="仿宋_GB2312" w:eastAsia="仿宋_GB2312" w:hint="eastAsia"/>
          <w:sz w:val="32"/>
          <w:szCs w:val="32"/>
        </w:rPr>
        <w:t>1,435.74</w:t>
      </w:r>
      <w:r w:rsidRPr="00256BA9">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50.84%,</w:t>
      </w:r>
      <w:r>
        <w:rPr>
          <w:rFonts w:ascii="仿宋_GB2312" w:eastAsia="仿宋_GB2312" w:hint="eastAsia"/>
          <w:sz w:val="32"/>
          <w:szCs w:val="32"/>
        </w:rPr>
        <w:t>主要原因是：</w:t>
      </w:r>
      <w:r w:rsidR="00C34D81" w:rsidRPr="00C94989">
        <w:rPr>
          <w:rFonts w:ascii="仿宋_GB2312" w:eastAsia="仿宋_GB2312" w:hint="eastAsia"/>
          <w:sz w:val="32"/>
          <w:szCs w:val="32"/>
        </w:rPr>
        <w:t>白杨河乡2023年农田地膜科学使用回收项目</w:t>
      </w:r>
      <w:r w:rsidR="00C34D81">
        <w:rPr>
          <w:rFonts w:ascii="仿宋_GB2312" w:eastAsia="仿宋_GB2312" w:hint="eastAsia"/>
          <w:sz w:val="32"/>
          <w:szCs w:val="32"/>
        </w:rPr>
        <w:t>经费减少</w:t>
      </w:r>
      <w:r>
        <w:rPr>
          <w:rFonts w:ascii="仿宋_GB2312" w:eastAsia="仿宋_GB2312" w:hint="eastAsia"/>
          <w:sz w:val="32"/>
          <w:szCs w:val="32"/>
        </w:rPr>
        <w:t>。与年初预算相比，年初预算数</w:t>
      </w:r>
      <w:r w:rsidRPr="00256BA9">
        <w:rPr>
          <w:rFonts w:ascii="仿宋_GB2312" w:eastAsia="仿宋_GB2312" w:hint="eastAsia"/>
          <w:sz w:val="32"/>
          <w:szCs w:val="32"/>
        </w:rPr>
        <w:t>1,359.22</w:t>
      </w:r>
      <w:r>
        <w:rPr>
          <w:rFonts w:ascii="仿宋_GB2312" w:eastAsia="仿宋_GB2312" w:hint="eastAsia"/>
          <w:sz w:val="32"/>
          <w:szCs w:val="32"/>
        </w:rPr>
        <w:t>万元，决算数</w:t>
      </w:r>
      <w:r w:rsidRPr="00256BA9">
        <w:rPr>
          <w:rFonts w:ascii="仿宋_GB2312" w:eastAsia="仿宋_GB2312" w:hint="eastAsia"/>
          <w:sz w:val="32"/>
          <w:szCs w:val="32"/>
        </w:rPr>
        <w:t>1,388.17</w:t>
      </w:r>
      <w:r>
        <w:rPr>
          <w:rFonts w:ascii="仿宋_GB2312" w:eastAsia="仿宋_GB2312" w:hint="eastAsia"/>
          <w:sz w:val="32"/>
          <w:szCs w:val="32"/>
        </w:rPr>
        <w:t>万元，预决算差异率</w:t>
      </w:r>
      <w:r>
        <w:rPr>
          <w:rFonts w:ascii="仿宋_GB2312" w:eastAsia="仿宋_GB2312" w:hint="eastAsia"/>
          <w:sz w:val="32"/>
          <w:szCs w:val="32"/>
        </w:rPr>
        <w:t>2.13%</w:t>
      </w:r>
      <w:r>
        <w:rPr>
          <w:rFonts w:ascii="仿宋_GB2312" w:eastAsia="仿宋_GB2312" w:hint="eastAsia"/>
          <w:sz w:val="32"/>
          <w:szCs w:val="32"/>
        </w:rPr>
        <w:t>，主要原因是：</w:t>
      </w:r>
      <w:r w:rsidR="00C34D81">
        <w:rPr>
          <w:rFonts w:ascii="仿宋_GB2312" w:eastAsia="仿宋_GB2312" w:hint="eastAsia"/>
          <w:sz w:val="32"/>
          <w:szCs w:val="32"/>
        </w:rPr>
        <w:t>年中追加</w:t>
      </w:r>
      <w:r w:rsidR="00C34D81" w:rsidRPr="00C94989">
        <w:rPr>
          <w:rFonts w:ascii="仿宋_GB2312" w:eastAsia="仿宋_GB2312" w:hint="eastAsia"/>
          <w:sz w:val="32"/>
          <w:szCs w:val="32"/>
        </w:rPr>
        <w:t>白杨河乡安全生产专项资金</w:t>
      </w:r>
      <w:r w:rsidR="00C34D81">
        <w:rPr>
          <w:rFonts w:ascii="仿宋_GB2312" w:eastAsia="仿宋_GB2312" w:hint="eastAsia"/>
          <w:sz w:val="32"/>
          <w:szCs w:val="32"/>
        </w:rPr>
        <w:t>项目经费、</w:t>
      </w:r>
      <w:r w:rsidR="00C34D81" w:rsidRPr="00C94989">
        <w:rPr>
          <w:rFonts w:ascii="仿宋_GB2312" w:eastAsia="仿宋_GB2312" w:hint="eastAsia"/>
          <w:sz w:val="32"/>
          <w:szCs w:val="32"/>
        </w:rPr>
        <w:t>白杨河乡铁热斯阿勒克村村委会文化阵地改造项目</w:t>
      </w:r>
      <w:r w:rsidR="00C34D81">
        <w:rPr>
          <w:rFonts w:ascii="仿宋_GB2312" w:eastAsia="仿宋_GB2312" w:hint="eastAsia"/>
          <w:sz w:val="32"/>
          <w:szCs w:val="32"/>
        </w:rPr>
        <w:t>经费</w:t>
      </w:r>
      <w:r>
        <w:rPr>
          <w:rFonts w:ascii="仿宋_GB2312" w:eastAsia="仿宋_GB2312" w:hint="eastAsia"/>
          <w:sz w:val="32"/>
          <w:szCs w:val="32"/>
        </w:rPr>
        <w:t>。</w:t>
      </w:r>
    </w:p>
    <w:p w14:paraId="77D0C1FC" w14:textId="77777777" w:rsidR="00F9280B" w:rsidRDefault="00B61E39">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EAECD58" w14:textId="77777777" w:rsidR="00F9280B" w:rsidRDefault="00B61E39">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14:paraId="330878EB" w14:textId="19C97935"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年度一般公共预算财政拨款支出</w:t>
      </w:r>
      <w:r>
        <w:rPr>
          <w:rFonts w:ascii="仿宋_GB2312" w:eastAsia="仿宋_GB2312" w:hint="eastAsia"/>
          <w:sz w:val="32"/>
          <w:szCs w:val="32"/>
        </w:rPr>
        <w:t>1,362.20</w:t>
      </w:r>
      <w:r>
        <w:rPr>
          <w:rFonts w:ascii="仿宋_GB2312" w:eastAsia="仿宋_GB2312" w:hint="eastAsia"/>
          <w:sz w:val="32"/>
          <w:szCs w:val="32"/>
        </w:rPr>
        <w:t>万元，占本年支出合计的</w:t>
      </w:r>
      <w:r w:rsidRPr="00256BA9">
        <w:rPr>
          <w:rFonts w:ascii="仿宋_GB2312" w:eastAsia="仿宋_GB2312" w:hint="eastAsia"/>
          <w:sz w:val="32"/>
          <w:szCs w:val="32"/>
        </w:rPr>
        <w:t>98.13%</w:t>
      </w:r>
      <w:r>
        <w:rPr>
          <w:rFonts w:ascii="仿宋_GB2312" w:eastAsia="仿宋_GB2312" w:hint="eastAsia"/>
          <w:sz w:val="32"/>
          <w:szCs w:val="32"/>
        </w:rPr>
        <w:t>。与上年相比，</w:t>
      </w:r>
      <w:r w:rsidRPr="00256BA9">
        <w:rPr>
          <w:rFonts w:ascii="仿宋_GB2312" w:eastAsia="仿宋_GB2312" w:hint="eastAsia"/>
          <w:sz w:val="32"/>
          <w:szCs w:val="32"/>
        </w:rPr>
        <w:t>减少</w:t>
      </w:r>
      <w:r w:rsidRPr="00256BA9">
        <w:rPr>
          <w:rFonts w:ascii="仿宋_GB2312" w:eastAsia="仿宋_GB2312" w:hint="eastAsia"/>
          <w:sz w:val="32"/>
          <w:szCs w:val="32"/>
        </w:rPr>
        <w:t>1,387.87</w:t>
      </w:r>
      <w:r w:rsidRPr="00256BA9">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50.47%,</w:t>
      </w:r>
      <w:r>
        <w:rPr>
          <w:rFonts w:ascii="仿宋_GB2312" w:eastAsia="仿宋_GB2312" w:hint="eastAsia"/>
          <w:sz w:val="32"/>
          <w:szCs w:val="32"/>
        </w:rPr>
        <w:t>主要原因是：</w:t>
      </w:r>
      <w:r w:rsidR="00C34D81" w:rsidRPr="00C94989">
        <w:rPr>
          <w:rFonts w:ascii="仿宋_GB2312" w:eastAsia="仿宋_GB2312" w:hint="eastAsia"/>
          <w:sz w:val="32"/>
          <w:szCs w:val="32"/>
        </w:rPr>
        <w:t>白杨河乡2023年农田地膜科学使用回收项目</w:t>
      </w:r>
      <w:r w:rsidR="00C34D81">
        <w:rPr>
          <w:rFonts w:ascii="仿宋_GB2312" w:eastAsia="仿宋_GB2312" w:hint="eastAsia"/>
          <w:sz w:val="32"/>
          <w:szCs w:val="32"/>
        </w:rPr>
        <w:t>经费减少</w:t>
      </w:r>
      <w:r>
        <w:rPr>
          <w:rFonts w:ascii="仿宋_GB2312" w:eastAsia="仿宋_GB2312" w:hint="eastAsia"/>
          <w:sz w:val="32"/>
          <w:szCs w:val="32"/>
        </w:rPr>
        <w:t>。与年初预算相比，年初预算数</w:t>
      </w:r>
      <w:r w:rsidRPr="00256BA9">
        <w:rPr>
          <w:rFonts w:ascii="仿宋_GB2312" w:eastAsia="仿宋_GB2312" w:hint="eastAsia"/>
          <w:sz w:val="32"/>
          <w:szCs w:val="32"/>
        </w:rPr>
        <w:t>1,359.22</w:t>
      </w:r>
      <w:r>
        <w:rPr>
          <w:rFonts w:ascii="仿宋_GB2312" w:eastAsia="仿宋_GB2312" w:hint="eastAsia"/>
          <w:sz w:val="32"/>
          <w:szCs w:val="32"/>
        </w:rPr>
        <w:t>万元，决算数</w:t>
      </w:r>
      <w:r w:rsidRPr="00256BA9">
        <w:rPr>
          <w:rFonts w:ascii="仿宋_GB2312" w:eastAsia="仿宋_GB2312" w:hint="eastAsia"/>
          <w:sz w:val="32"/>
          <w:szCs w:val="32"/>
        </w:rPr>
        <w:t>1,362.20</w:t>
      </w:r>
      <w:r>
        <w:rPr>
          <w:rFonts w:ascii="仿宋_GB2312" w:eastAsia="仿宋_GB2312" w:hint="eastAsia"/>
          <w:sz w:val="32"/>
          <w:szCs w:val="32"/>
        </w:rPr>
        <w:t>万元，预决算差异率</w:t>
      </w:r>
      <w:r w:rsidRPr="00256BA9">
        <w:rPr>
          <w:rFonts w:ascii="仿宋_GB2312" w:eastAsia="仿宋_GB2312" w:hint="eastAsia"/>
          <w:sz w:val="32"/>
          <w:szCs w:val="32"/>
        </w:rPr>
        <w:t>0.22%</w:t>
      </w:r>
      <w:r>
        <w:rPr>
          <w:rFonts w:ascii="仿宋_GB2312" w:eastAsia="仿宋_GB2312" w:hint="eastAsia"/>
          <w:sz w:val="32"/>
          <w:szCs w:val="32"/>
        </w:rPr>
        <w:t>，主要原因是：</w:t>
      </w:r>
      <w:r w:rsidR="00C34D81">
        <w:rPr>
          <w:rFonts w:ascii="仿宋_GB2312" w:eastAsia="仿宋_GB2312" w:hint="eastAsia"/>
          <w:sz w:val="32"/>
          <w:szCs w:val="32"/>
        </w:rPr>
        <w:t>年中追加</w:t>
      </w:r>
      <w:r w:rsidR="00C34D81" w:rsidRPr="00C94989">
        <w:rPr>
          <w:rFonts w:ascii="仿宋_GB2312" w:eastAsia="仿宋_GB2312" w:hint="eastAsia"/>
          <w:sz w:val="32"/>
          <w:szCs w:val="32"/>
        </w:rPr>
        <w:t>白杨河乡安全生产专项资金</w:t>
      </w:r>
      <w:r w:rsidR="00C34D81">
        <w:rPr>
          <w:rFonts w:ascii="仿宋_GB2312" w:eastAsia="仿宋_GB2312" w:hint="eastAsia"/>
          <w:sz w:val="32"/>
          <w:szCs w:val="32"/>
        </w:rPr>
        <w:t>项目经费、</w:t>
      </w:r>
      <w:r w:rsidR="00C34D81" w:rsidRPr="00C94989">
        <w:rPr>
          <w:rFonts w:ascii="仿宋_GB2312" w:eastAsia="仿宋_GB2312" w:hint="eastAsia"/>
          <w:sz w:val="32"/>
          <w:szCs w:val="32"/>
        </w:rPr>
        <w:t>白杨河乡铁热斯阿勒克村村委会文化阵地改造项目</w:t>
      </w:r>
      <w:r w:rsidR="00C34D81">
        <w:rPr>
          <w:rFonts w:ascii="仿宋_GB2312" w:eastAsia="仿宋_GB2312" w:hint="eastAsia"/>
          <w:sz w:val="32"/>
          <w:szCs w:val="32"/>
        </w:rPr>
        <w:t>经</w:t>
      </w:r>
      <w:r w:rsidR="00C34D81">
        <w:rPr>
          <w:rFonts w:ascii="仿宋_GB2312" w:eastAsia="仿宋_GB2312" w:hint="eastAsia"/>
          <w:sz w:val="32"/>
          <w:szCs w:val="32"/>
        </w:rPr>
        <w:lastRenderedPageBreak/>
        <w:t>费</w:t>
      </w:r>
      <w:r>
        <w:rPr>
          <w:rFonts w:ascii="仿宋_GB2312" w:eastAsia="仿宋_GB2312" w:hint="eastAsia"/>
          <w:sz w:val="32"/>
          <w:szCs w:val="32"/>
        </w:rPr>
        <w:t>。</w:t>
      </w:r>
    </w:p>
    <w:p w14:paraId="6713A1F1" w14:textId="77777777" w:rsidR="00F9280B" w:rsidRDefault="00B61E39">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14:paraId="77387AD5"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sz w:val="32"/>
          <w:szCs w:val="32"/>
        </w:rPr>
        <w:t>1.</w:t>
      </w:r>
      <w:r w:rsidRPr="00256BA9">
        <w:rPr>
          <w:rFonts w:ascii="仿宋_GB2312" w:eastAsia="仿宋_GB2312"/>
          <w:sz w:val="32"/>
          <w:szCs w:val="32"/>
        </w:rPr>
        <w:t>一般公共服务支出（类）</w:t>
      </w:r>
      <w:r w:rsidRPr="00256BA9">
        <w:rPr>
          <w:rFonts w:ascii="仿宋_GB2312" w:eastAsia="仿宋_GB2312" w:hint="eastAsia"/>
          <w:sz w:val="32"/>
          <w:szCs w:val="32"/>
        </w:rPr>
        <w:t>431.58</w:t>
      </w:r>
      <w:r w:rsidRPr="00256BA9">
        <w:rPr>
          <w:rFonts w:ascii="仿宋_GB2312" w:eastAsia="仿宋_GB2312"/>
          <w:sz w:val="32"/>
          <w:szCs w:val="32"/>
        </w:rPr>
        <w:t>万元，占</w:t>
      </w:r>
      <w:r w:rsidRPr="00256BA9">
        <w:rPr>
          <w:rFonts w:ascii="仿宋_GB2312" w:eastAsia="仿宋_GB2312" w:hint="eastAsia"/>
          <w:sz w:val="32"/>
          <w:szCs w:val="32"/>
        </w:rPr>
        <w:t>31.68</w:t>
      </w:r>
      <w:r w:rsidRPr="00256BA9">
        <w:rPr>
          <w:rFonts w:ascii="仿宋_GB2312" w:eastAsia="仿宋_GB2312"/>
          <w:sz w:val="32"/>
          <w:szCs w:val="32"/>
        </w:rPr>
        <w:t>%</w:t>
      </w:r>
      <w:r w:rsidRPr="00256BA9">
        <w:rPr>
          <w:rFonts w:ascii="仿宋_GB2312" w:eastAsia="仿宋_GB2312"/>
          <w:sz w:val="32"/>
          <w:szCs w:val="32"/>
        </w:rPr>
        <w:t>；</w:t>
      </w:r>
    </w:p>
    <w:p w14:paraId="7F4492FD" w14:textId="75ECE927" w:rsidR="00F9280B" w:rsidRPr="00256BA9" w:rsidRDefault="00B61E39" w:rsidP="00256BA9">
      <w:pPr>
        <w:ind w:firstLineChars="200" w:firstLine="640"/>
        <w:rPr>
          <w:rFonts w:ascii="仿宋_GB2312" w:eastAsia="仿宋_GB2312"/>
          <w:sz w:val="32"/>
          <w:szCs w:val="32"/>
        </w:rPr>
      </w:pPr>
      <w:r>
        <w:rPr>
          <w:rFonts w:ascii="仿宋_GB2312" w:eastAsia="仿宋_GB2312"/>
          <w:sz w:val="32"/>
          <w:szCs w:val="32"/>
        </w:rPr>
        <w:t>2.</w:t>
      </w:r>
      <w:r w:rsidRPr="00256BA9">
        <w:rPr>
          <w:rFonts w:ascii="仿宋_GB2312" w:eastAsia="仿宋_GB2312"/>
          <w:sz w:val="32"/>
          <w:szCs w:val="32"/>
        </w:rPr>
        <w:t>公共安全类支出（类）</w:t>
      </w:r>
      <w:r w:rsidRPr="00256BA9">
        <w:rPr>
          <w:rFonts w:ascii="仿宋_GB2312" w:eastAsia="仿宋_GB2312" w:hint="eastAsia"/>
          <w:sz w:val="32"/>
          <w:szCs w:val="32"/>
        </w:rPr>
        <w:t>9.78</w:t>
      </w:r>
      <w:r w:rsidRPr="00256BA9">
        <w:rPr>
          <w:rFonts w:ascii="仿宋_GB2312" w:eastAsia="仿宋_GB2312"/>
          <w:sz w:val="32"/>
          <w:szCs w:val="32"/>
        </w:rPr>
        <w:t>万元，占</w:t>
      </w:r>
      <w:r w:rsidRPr="00256BA9">
        <w:rPr>
          <w:rFonts w:ascii="仿宋_GB2312" w:eastAsia="仿宋_GB2312" w:hint="eastAsia"/>
          <w:sz w:val="32"/>
          <w:szCs w:val="32"/>
        </w:rPr>
        <w:t>0.72</w:t>
      </w:r>
      <w:r w:rsidRPr="00256BA9">
        <w:rPr>
          <w:rFonts w:ascii="仿宋_GB2312" w:eastAsia="仿宋_GB2312"/>
          <w:sz w:val="32"/>
          <w:szCs w:val="32"/>
        </w:rPr>
        <w:t>%</w:t>
      </w:r>
      <w:r w:rsidRPr="00256BA9">
        <w:rPr>
          <w:rFonts w:ascii="仿宋_GB2312" w:eastAsia="仿宋_GB2312"/>
          <w:sz w:val="32"/>
          <w:szCs w:val="32"/>
        </w:rPr>
        <w:t>；</w:t>
      </w:r>
    </w:p>
    <w:p w14:paraId="0C63E6F3" w14:textId="0FAFFDDB"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3</w:t>
      </w:r>
      <w:r w:rsidRPr="00256BA9">
        <w:rPr>
          <w:rFonts w:ascii="仿宋_GB2312" w:eastAsia="仿宋_GB2312"/>
          <w:sz w:val="32"/>
          <w:szCs w:val="32"/>
        </w:rPr>
        <w:t>.文化旅游体育与传媒支出（类）</w:t>
      </w:r>
      <w:r w:rsidRPr="00256BA9">
        <w:rPr>
          <w:rFonts w:ascii="仿宋_GB2312" w:eastAsia="仿宋_GB2312" w:hint="eastAsia"/>
          <w:sz w:val="32"/>
          <w:szCs w:val="32"/>
        </w:rPr>
        <w:t>16.18</w:t>
      </w:r>
      <w:r w:rsidRPr="00256BA9">
        <w:rPr>
          <w:rFonts w:ascii="仿宋_GB2312" w:eastAsia="仿宋_GB2312"/>
          <w:sz w:val="32"/>
          <w:szCs w:val="32"/>
        </w:rPr>
        <w:t>万元，占</w:t>
      </w:r>
      <w:r w:rsidRPr="00256BA9">
        <w:rPr>
          <w:rFonts w:ascii="仿宋_GB2312" w:eastAsia="仿宋_GB2312" w:hint="eastAsia"/>
          <w:sz w:val="32"/>
          <w:szCs w:val="32"/>
        </w:rPr>
        <w:t>1.19</w:t>
      </w:r>
      <w:r w:rsidRPr="00256BA9">
        <w:rPr>
          <w:rFonts w:ascii="仿宋_GB2312" w:eastAsia="仿宋_GB2312"/>
          <w:sz w:val="32"/>
          <w:szCs w:val="32"/>
        </w:rPr>
        <w:t>%；</w:t>
      </w:r>
    </w:p>
    <w:p w14:paraId="6F9FB74A" w14:textId="3EEA39D4"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4</w:t>
      </w:r>
      <w:r w:rsidRPr="00256BA9">
        <w:rPr>
          <w:rFonts w:ascii="仿宋_GB2312" w:eastAsia="仿宋_GB2312"/>
          <w:sz w:val="32"/>
          <w:szCs w:val="32"/>
        </w:rPr>
        <w:t>.社会保障和就业支出（类）</w:t>
      </w:r>
      <w:r w:rsidRPr="00256BA9">
        <w:rPr>
          <w:rFonts w:ascii="仿宋_GB2312" w:eastAsia="仿宋_GB2312" w:hint="eastAsia"/>
          <w:sz w:val="32"/>
          <w:szCs w:val="32"/>
        </w:rPr>
        <w:t>157.43</w:t>
      </w:r>
      <w:r w:rsidRPr="00256BA9">
        <w:rPr>
          <w:rFonts w:ascii="仿宋_GB2312" w:eastAsia="仿宋_GB2312"/>
          <w:sz w:val="32"/>
          <w:szCs w:val="32"/>
        </w:rPr>
        <w:t>万元，占</w:t>
      </w:r>
      <w:r w:rsidRPr="00256BA9">
        <w:rPr>
          <w:rFonts w:ascii="仿宋_GB2312" w:eastAsia="仿宋_GB2312" w:hint="eastAsia"/>
          <w:sz w:val="32"/>
          <w:szCs w:val="32"/>
        </w:rPr>
        <w:t>11.56</w:t>
      </w:r>
      <w:r w:rsidRPr="00256BA9">
        <w:rPr>
          <w:rFonts w:ascii="仿宋_GB2312" w:eastAsia="仿宋_GB2312"/>
          <w:sz w:val="32"/>
          <w:szCs w:val="32"/>
        </w:rPr>
        <w:t>%；</w:t>
      </w:r>
    </w:p>
    <w:p w14:paraId="5D4788DE" w14:textId="734B84CC"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5</w:t>
      </w:r>
      <w:r w:rsidRPr="00256BA9">
        <w:rPr>
          <w:rFonts w:ascii="仿宋_GB2312" w:eastAsia="仿宋_GB2312"/>
          <w:sz w:val="32"/>
          <w:szCs w:val="32"/>
        </w:rPr>
        <w:t>.卫生健康支出（类）</w:t>
      </w:r>
      <w:r w:rsidRPr="00256BA9">
        <w:rPr>
          <w:rFonts w:ascii="仿宋_GB2312" w:eastAsia="仿宋_GB2312" w:hint="eastAsia"/>
          <w:sz w:val="32"/>
          <w:szCs w:val="32"/>
        </w:rPr>
        <w:t>1.00</w:t>
      </w:r>
      <w:r w:rsidRPr="00256BA9">
        <w:rPr>
          <w:rFonts w:ascii="仿宋_GB2312" w:eastAsia="仿宋_GB2312"/>
          <w:sz w:val="32"/>
          <w:szCs w:val="32"/>
        </w:rPr>
        <w:t>万元，占</w:t>
      </w:r>
      <w:r w:rsidRPr="00256BA9">
        <w:rPr>
          <w:rFonts w:ascii="仿宋_GB2312" w:eastAsia="仿宋_GB2312" w:hint="eastAsia"/>
          <w:sz w:val="32"/>
          <w:szCs w:val="32"/>
        </w:rPr>
        <w:t>0.07</w:t>
      </w:r>
      <w:r w:rsidRPr="00256BA9">
        <w:rPr>
          <w:rFonts w:ascii="仿宋_GB2312" w:eastAsia="仿宋_GB2312"/>
          <w:sz w:val="32"/>
          <w:szCs w:val="32"/>
        </w:rPr>
        <w:t>%；</w:t>
      </w:r>
    </w:p>
    <w:p w14:paraId="6D2BBD16" w14:textId="29A516DC"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6</w:t>
      </w:r>
      <w:r w:rsidRPr="00256BA9">
        <w:rPr>
          <w:rFonts w:ascii="仿宋_GB2312" w:eastAsia="仿宋_GB2312"/>
          <w:sz w:val="32"/>
          <w:szCs w:val="32"/>
        </w:rPr>
        <w:t>.农林水支出（类）</w:t>
      </w:r>
      <w:r w:rsidRPr="00256BA9">
        <w:rPr>
          <w:rFonts w:ascii="仿宋_GB2312" w:eastAsia="仿宋_GB2312" w:hint="eastAsia"/>
          <w:sz w:val="32"/>
          <w:szCs w:val="32"/>
        </w:rPr>
        <w:t>677.56</w:t>
      </w:r>
      <w:r w:rsidRPr="00256BA9">
        <w:rPr>
          <w:rFonts w:ascii="仿宋_GB2312" w:eastAsia="仿宋_GB2312"/>
          <w:sz w:val="32"/>
          <w:szCs w:val="32"/>
        </w:rPr>
        <w:t>万元，占</w:t>
      </w:r>
      <w:r w:rsidRPr="00256BA9">
        <w:rPr>
          <w:rFonts w:ascii="仿宋_GB2312" w:eastAsia="仿宋_GB2312" w:hint="eastAsia"/>
          <w:sz w:val="32"/>
          <w:szCs w:val="32"/>
        </w:rPr>
        <w:t>49.74</w:t>
      </w:r>
      <w:r w:rsidRPr="00256BA9">
        <w:rPr>
          <w:rFonts w:ascii="仿宋_GB2312" w:eastAsia="仿宋_GB2312"/>
          <w:sz w:val="32"/>
          <w:szCs w:val="32"/>
        </w:rPr>
        <w:t>%；</w:t>
      </w:r>
    </w:p>
    <w:p w14:paraId="300D541B" w14:textId="33B7D983"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7</w:t>
      </w:r>
      <w:r w:rsidRPr="00256BA9">
        <w:rPr>
          <w:rFonts w:ascii="仿宋_GB2312" w:eastAsia="仿宋_GB2312"/>
          <w:sz w:val="32"/>
          <w:szCs w:val="32"/>
        </w:rPr>
        <w:t>.住房保障支出（类）</w:t>
      </w:r>
      <w:r w:rsidRPr="00256BA9">
        <w:rPr>
          <w:rFonts w:ascii="仿宋_GB2312" w:eastAsia="仿宋_GB2312" w:hint="eastAsia"/>
          <w:sz w:val="32"/>
          <w:szCs w:val="32"/>
        </w:rPr>
        <w:t>54.43</w:t>
      </w:r>
      <w:r w:rsidRPr="00256BA9">
        <w:rPr>
          <w:rFonts w:ascii="仿宋_GB2312" w:eastAsia="仿宋_GB2312"/>
          <w:sz w:val="32"/>
          <w:szCs w:val="32"/>
        </w:rPr>
        <w:t>万元，占</w:t>
      </w:r>
      <w:r w:rsidRPr="00256BA9">
        <w:rPr>
          <w:rFonts w:ascii="仿宋_GB2312" w:eastAsia="仿宋_GB2312" w:hint="eastAsia"/>
          <w:sz w:val="32"/>
          <w:szCs w:val="32"/>
        </w:rPr>
        <w:t>4.00</w:t>
      </w:r>
      <w:r w:rsidRPr="00256BA9">
        <w:rPr>
          <w:rFonts w:ascii="仿宋_GB2312" w:eastAsia="仿宋_GB2312"/>
          <w:sz w:val="32"/>
          <w:szCs w:val="32"/>
        </w:rPr>
        <w:t>%；</w:t>
      </w:r>
    </w:p>
    <w:p w14:paraId="2CD2978D" w14:textId="5B75077B"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8</w:t>
      </w:r>
      <w:r w:rsidRPr="00256BA9">
        <w:rPr>
          <w:rFonts w:ascii="仿宋_GB2312" w:eastAsia="仿宋_GB2312"/>
          <w:sz w:val="32"/>
          <w:szCs w:val="32"/>
        </w:rPr>
        <w:t>.害防治及应急管理支出（类）</w:t>
      </w:r>
      <w:r w:rsidRPr="00256BA9">
        <w:rPr>
          <w:rFonts w:ascii="仿宋_GB2312" w:eastAsia="仿宋_GB2312" w:hint="eastAsia"/>
          <w:sz w:val="32"/>
          <w:szCs w:val="32"/>
        </w:rPr>
        <w:t>14.25</w:t>
      </w:r>
      <w:r w:rsidRPr="00256BA9">
        <w:rPr>
          <w:rFonts w:ascii="仿宋_GB2312" w:eastAsia="仿宋_GB2312"/>
          <w:sz w:val="32"/>
          <w:szCs w:val="32"/>
        </w:rPr>
        <w:t>万元，占</w:t>
      </w:r>
      <w:r w:rsidRPr="00256BA9">
        <w:rPr>
          <w:rFonts w:ascii="仿宋_GB2312" w:eastAsia="仿宋_GB2312" w:hint="eastAsia"/>
          <w:sz w:val="32"/>
          <w:szCs w:val="32"/>
        </w:rPr>
        <w:t>1.05</w:t>
      </w:r>
      <w:r w:rsidRPr="00256BA9">
        <w:rPr>
          <w:rFonts w:ascii="仿宋_GB2312" w:eastAsia="仿宋_GB2312"/>
          <w:sz w:val="32"/>
          <w:szCs w:val="32"/>
        </w:rPr>
        <w:t>%</w:t>
      </w:r>
      <w:r>
        <w:rPr>
          <w:rFonts w:ascii="仿宋_GB2312" w:eastAsia="仿宋_GB2312" w:hint="eastAsia"/>
          <w:sz w:val="32"/>
          <w:szCs w:val="32"/>
        </w:rPr>
        <w:t>。</w:t>
      </w:r>
    </w:p>
    <w:p w14:paraId="0641C27E" w14:textId="77777777" w:rsidR="00F9280B" w:rsidRDefault="00B61E39">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14:paraId="23CF08BC" w14:textId="5DA579FC"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w:t>
      </w:r>
      <w:r w:rsidRPr="00256BA9">
        <w:rPr>
          <w:rFonts w:ascii="仿宋_GB2312" w:eastAsia="仿宋_GB2312" w:hint="eastAsia"/>
          <w:sz w:val="32"/>
          <w:szCs w:val="32"/>
        </w:rPr>
        <w:t>灾害防治及应急管理支出（类）应急管理事务（款）安全监管（项）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14.25</w:t>
      </w:r>
      <w:r w:rsidRPr="00256BA9">
        <w:rPr>
          <w:rFonts w:ascii="仿宋_GB2312" w:eastAsia="仿宋_GB2312" w:hint="eastAsia"/>
          <w:sz w:val="32"/>
          <w:szCs w:val="32"/>
        </w:rPr>
        <w:t>万元，比上年决算增加</w:t>
      </w:r>
      <w:r w:rsidRPr="00256BA9">
        <w:rPr>
          <w:rFonts w:ascii="仿宋_GB2312" w:eastAsia="仿宋_GB2312" w:hint="eastAsia"/>
          <w:sz w:val="32"/>
          <w:szCs w:val="32"/>
        </w:rPr>
        <w:t>14.25</w:t>
      </w:r>
      <w:r w:rsidRPr="00256BA9">
        <w:rPr>
          <w:rFonts w:ascii="仿宋_GB2312" w:eastAsia="仿宋_GB2312" w:hint="eastAsia"/>
          <w:sz w:val="32"/>
          <w:szCs w:val="32"/>
        </w:rPr>
        <w:t>万元，增长</w:t>
      </w:r>
      <w:r w:rsidRPr="00256BA9">
        <w:rPr>
          <w:rFonts w:ascii="仿宋_GB2312" w:eastAsia="仿宋_GB2312" w:hint="eastAsia"/>
          <w:sz w:val="32"/>
          <w:szCs w:val="32"/>
        </w:rPr>
        <w:t>100%</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木财预字（2023）45号-白杨河乡2023年安全生产专项资金</w:t>
      </w:r>
      <w:r w:rsidR="00C94989">
        <w:rPr>
          <w:rFonts w:ascii="仿宋_GB2312" w:eastAsia="仿宋_GB2312" w:hint="eastAsia"/>
          <w:sz w:val="32"/>
          <w:szCs w:val="32"/>
        </w:rPr>
        <w:t>项目经费增加</w:t>
      </w:r>
      <w:r w:rsidRPr="00256BA9">
        <w:rPr>
          <w:rFonts w:ascii="仿宋_GB2312" w:eastAsia="仿宋_GB2312" w:hint="eastAsia"/>
          <w:sz w:val="32"/>
          <w:szCs w:val="32"/>
        </w:rPr>
        <w:t>。</w:t>
      </w:r>
    </w:p>
    <w:p w14:paraId="588EC72C" w14:textId="1E1DD6DC"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w:t>
      </w:r>
      <w:r w:rsidRPr="00256BA9">
        <w:rPr>
          <w:rFonts w:ascii="仿宋_GB2312" w:eastAsia="仿宋_GB2312" w:hint="eastAsia"/>
          <w:sz w:val="32"/>
          <w:szCs w:val="32"/>
        </w:rPr>
        <w:t>社会保障和就业支出（类）抚恤（款）死亡抚恤（项）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9.99</w:t>
      </w:r>
      <w:r w:rsidRPr="00256BA9">
        <w:rPr>
          <w:rFonts w:ascii="仿宋_GB2312" w:eastAsia="仿宋_GB2312" w:hint="eastAsia"/>
          <w:sz w:val="32"/>
          <w:szCs w:val="32"/>
        </w:rPr>
        <w:t>万元，比上年决算增加</w:t>
      </w:r>
      <w:r w:rsidRPr="00256BA9">
        <w:rPr>
          <w:rFonts w:ascii="仿宋_GB2312" w:eastAsia="仿宋_GB2312" w:hint="eastAsia"/>
          <w:sz w:val="32"/>
          <w:szCs w:val="32"/>
        </w:rPr>
        <w:t>8.83</w:t>
      </w:r>
      <w:r w:rsidRPr="00256BA9">
        <w:rPr>
          <w:rFonts w:ascii="仿宋_GB2312" w:eastAsia="仿宋_GB2312" w:hint="eastAsia"/>
          <w:sz w:val="32"/>
          <w:szCs w:val="32"/>
        </w:rPr>
        <w:t>万元，增长</w:t>
      </w:r>
      <w:r w:rsidRPr="00256BA9">
        <w:rPr>
          <w:rFonts w:ascii="仿宋_GB2312" w:eastAsia="仿宋_GB2312" w:hint="eastAsia"/>
          <w:sz w:val="32"/>
          <w:szCs w:val="32"/>
        </w:rPr>
        <w:t>766.81%</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本年常住人口死亡人数</w:t>
      </w:r>
      <w:r w:rsidR="00C94989">
        <w:rPr>
          <w:rFonts w:ascii="仿宋_GB2312" w:eastAsia="仿宋_GB2312" w:hint="eastAsia"/>
          <w:sz w:val="32"/>
          <w:szCs w:val="32"/>
        </w:rPr>
        <w:t>增加</w:t>
      </w:r>
      <w:r w:rsidR="00C94989" w:rsidRPr="00C94989">
        <w:rPr>
          <w:rFonts w:ascii="仿宋_GB2312" w:eastAsia="仿宋_GB2312" w:hint="eastAsia"/>
          <w:sz w:val="32"/>
          <w:szCs w:val="32"/>
        </w:rPr>
        <w:t>，丧葬抚恤金</w:t>
      </w:r>
      <w:r w:rsidR="00C94989">
        <w:rPr>
          <w:rFonts w:ascii="仿宋_GB2312" w:eastAsia="仿宋_GB2312" w:hint="eastAsia"/>
          <w:sz w:val="32"/>
          <w:szCs w:val="32"/>
        </w:rPr>
        <w:t>增加</w:t>
      </w:r>
      <w:r w:rsidRPr="00256BA9">
        <w:rPr>
          <w:rFonts w:ascii="仿宋_GB2312" w:eastAsia="仿宋_GB2312" w:hint="eastAsia"/>
          <w:sz w:val="32"/>
          <w:szCs w:val="32"/>
        </w:rPr>
        <w:t>。</w:t>
      </w:r>
    </w:p>
    <w:p w14:paraId="787BC9A2" w14:textId="3B6B45C3"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3.</w:t>
      </w:r>
      <w:r w:rsidRPr="00256BA9">
        <w:rPr>
          <w:rFonts w:ascii="仿宋_GB2312" w:eastAsia="仿宋_GB2312" w:hint="eastAsia"/>
          <w:sz w:val="32"/>
          <w:szCs w:val="32"/>
        </w:rPr>
        <w:t>社会保障和就业支出（类）行政事业单位养老支出（款）事业单位离退休（项）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3.26</w:t>
      </w:r>
      <w:r w:rsidRPr="00256BA9">
        <w:rPr>
          <w:rFonts w:ascii="仿宋_GB2312" w:eastAsia="仿宋_GB2312" w:hint="eastAsia"/>
          <w:sz w:val="32"/>
          <w:szCs w:val="32"/>
        </w:rPr>
        <w:t>万元，比上年决算增加</w:t>
      </w:r>
      <w:r w:rsidRPr="00256BA9">
        <w:rPr>
          <w:rFonts w:ascii="仿宋_GB2312" w:eastAsia="仿宋_GB2312" w:hint="eastAsia"/>
          <w:sz w:val="32"/>
          <w:szCs w:val="32"/>
        </w:rPr>
        <w:t>3.26</w:t>
      </w:r>
      <w:r w:rsidRPr="00256BA9">
        <w:rPr>
          <w:rFonts w:ascii="仿宋_GB2312" w:eastAsia="仿宋_GB2312" w:hint="eastAsia"/>
          <w:sz w:val="32"/>
          <w:szCs w:val="32"/>
        </w:rPr>
        <w:t>万元，增长</w:t>
      </w:r>
      <w:r w:rsidRPr="00256BA9">
        <w:rPr>
          <w:rFonts w:ascii="仿宋_GB2312" w:eastAsia="仿宋_GB2312" w:hint="eastAsia"/>
          <w:sz w:val="32"/>
          <w:szCs w:val="32"/>
        </w:rPr>
        <w:t>100%</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上年度</w:t>
      </w:r>
      <w:r w:rsidR="00C94989" w:rsidRPr="00C94989">
        <w:rPr>
          <w:rFonts w:ascii="仿宋_GB2312" w:eastAsia="仿宋_GB2312" w:hint="eastAsia"/>
          <w:sz w:val="32"/>
          <w:szCs w:val="32"/>
        </w:rPr>
        <w:lastRenderedPageBreak/>
        <w:t>该经费在主款核算，未单独设立款项，本年度根据预算细化要求明细列支</w:t>
      </w:r>
      <w:r w:rsidRPr="00256BA9">
        <w:rPr>
          <w:rFonts w:ascii="仿宋_GB2312" w:eastAsia="仿宋_GB2312" w:hint="eastAsia"/>
          <w:sz w:val="32"/>
          <w:szCs w:val="32"/>
        </w:rPr>
        <w:t>。</w:t>
      </w:r>
    </w:p>
    <w:p w14:paraId="3FF34636" w14:textId="31C9798E"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4.</w:t>
      </w:r>
      <w:r w:rsidRPr="00256BA9">
        <w:rPr>
          <w:rFonts w:ascii="仿宋_GB2312" w:eastAsia="仿宋_GB2312" w:hint="eastAsia"/>
          <w:sz w:val="32"/>
          <w:szCs w:val="32"/>
        </w:rPr>
        <w:t>社会保障和就业支出（类）行政事业单位养老支出（款）行政单位离退休（项）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1.28</w:t>
      </w:r>
      <w:r w:rsidRPr="00256BA9">
        <w:rPr>
          <w:rFonts w:ascii="仿宋_GB2312" w:eastAsia="仿宋_GB2312" w:hint="eastAsia"/>
          <w:sz w:val="32"/>
          <w:szCs w:val="32"/>
        </w:rPr>
        <w:t>万元，比上年决算减少</w:t>
      </w:r>
      <w:r w:rsidRPr="00256BA9">
        <w:rPr>
          <w:rFonts w:ascii="仿宋_GB2312" w:eastAsia="仿宋_GB2312" w:hint="eastAsia"/>
          <w:sz w:val="32"/>
          <w:szCs w:val="32"/>
        </w:rPr>
        <w:t>0.43</w:t>
      </w:r>
      <w:r w:rsidRPr="00256BA9">
        <w:rPr>
          <w:rFonts w:ascii="仿宋_GB2312" w:eastAsia="仿宋_GB2312" w:hint="eastAsia"/>
          <w:sz w:val="32"/>
          <w:szCs w:val="32"/>
        </w:rPr>
        <w:t>万元，下降</w:t>
      </w:r>
      <w:r w:rsidRPr="00256BA9">
        <w:rPr>
          <w:rFonts w:ascii="仿宋_GB2312" w:eastAsia="仿宋_GB2312" w:hint="eastAsia"/>
          <w:sz w:val="32"/>
          <w:szCs w:val="32"/>
        </w:rPr>
        <w:t>24.99%</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单位本年退休人员交通补助、取暖费</w:t>
      </w:r>
      <w:r w:rsidR="00C94989">
        <w:rPr>
          <w:rFonts w:ascii="仿宋_GB2312" w:eastAsia="仿宋_GB2312" w:hint="eastAsia"/>
          <w:sz w:val="32"/>
          <w:szCs w:val="32"/>
        </w:rPr>
        <w:t>减少</w:t>
      </w:r>
      <w:r w:rsidRPr="00256BA9">
        <w:rPr>
          <w:rFonts w:ascii="仿宋_GB2312" w:eastAsia="仿宋_GB2312" w:hint="eastAsia"/>
          <w:sz w:val="32"/>
          <w:szCs w:val="32"/>
        </w:rPr>
        <w:t>。</w:t>
      </w:r>
    </w:p>
    <w:p w14:paraId="72D950EB" w14:textId="13B89BB6"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5.</w:t>
      </w:r>
      <w:r w:rsidRPr="00256BA9">
        <w:rPr>
          <w:rFonts w:ascii="仿宋_GB2312" w:eastAsia="仿宋_GB2312" w:hint="eastAsia"/>
          <w:sz w:val="32"/>
          <w:szCs w:val="32"/>
        </w:rPr>
        <w:t>农林水支出（类）农业农村（款）农业资源保护修复与利用（项）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18.61</w:t>
      </w:r>
      <w:r w:rsidRPr="00256BA9">
        <w:rPr>
          <w:rFonts w:ascii="仿宋_GB2312" w:eastAsia="仿宋_GB2312" w:hint="eastAsia"/>
          <w:sz w:val="32"/>
          <w:szCs w:val="32"/>
        </w:rPr>
        <w:t>万元，比上年决算减少</w:t>
      </w:r>
      <w:r w:rsidRPr="00256BA9">
        <w:rPr>
          <w:rFonts w:ascii="仿宋_GB2312" w:eastAsia="仿宋_GB2312" w:hint="eastAsia"/>
          <w:sz w:val="32"/>
          <w:szCs w:val="32"/>
        </w:rPr>
        <w:t>250.13</w:t>
      </w:r>
      <w:r w:rsidRPr="00256BA9">
        <w:rPr>
          <w:rFonts w:ascii="仿宋_GB2312" w:eastAsia="仿宋_GB2312" w:hint="eastAsia"/>
          <w:sz w:val="32"/>
          <w:szCs w:val="32"/>
        </w:rPr>
        <w:t>万元，下降</w:t>
      </w:r>
      <w:r w:rsidRPr="00256BA9">
        <w:rPr>
          <w:rFonts w:ascii="仿宋_GB2312" w:eastAsia="仿宋_GB2312" w:hint="eastAsia"/>
          <w:sz w:val="32"/>
          <w:szCs w:val="32"/>
        </w:rPr>
        <w:t>93.07%</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昌州财农【2023】21号-白杨河乡2023年农田地膜科学使用回收项目</w:t>
      </w:r>
      <w:r w:rsidR="00C94989">
        <w:rPr>
          <w:rFonts w:ascii="仿宋_GB2312" w:eastAsia="仿宋_GB2312" w:hint="eastAsia"/>
          <w:sz w:val="32"/>
          <w:szCs w:val="32"/>
        </w:rPr>
        <w:t>经费减少</w:t>
      </w:r>
      <w:r w:rsidRPr="00256BA9">
        <w:rPr>
          <w:rFonts w:ascii="仿宋_GB2312" w:eastAsia="仿宋_GB2312" w:hint="eastAsia"/>
          <w:sz w:val="32"/>
          <w:szCs w:val="32"/>
        </w:rPr>
        <w:t>。</w:t>
      </w:r>
    </w:p>
    <w:p w14:paraId="16023645" w14:textId="70999254"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6.</w:t>
      </w:r>
      <w:r w:rsidRPr="00256BA9">
        <w:rPr>
          <w:rFonts w:ascii="仿宋_GB2312" w:eastAsia="仿宋_GB2312" w:hint="eastAsia"/>
          <w:sz w:val="32"/>
          <w:szCs w:val="32"/>
        </w:rPr>
        <w:t>社会保障和就业支出（类）行政事业单位养老支出（款）机关事业单位职业年金缴费支出（项）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40.59</w:t>
      </w:r>
      <w:r w:rsidRPr="00256BA9">
        <w:rPr>
          <w:rFonts w:ascii="仿宋_GB2312" w:eastAsia="仿宋_GB2312" w:hint="eastAsia"/>
          <w:sz w:val="32"/>
          <w:szCs w:val="32"/>
        </w:rPr>
        <w:t>万元，比上年决算增加</w:t>
      </w:r>
      <w:r w:rsidRPr="00256BA9">
        <w:rPr>
          <w:rFonts w:ascii="仿宋_GB2312" w:eastAsia="仿宋_GB2312" w:hint="eastAsia"/>
          <w:sz w:val="32"/>
          <w:szCs w:val="32"/>
        </w:rPr>
        <w:t>31.39</w:t>
      </w:r>
      <w:r w:rsidRPr="00256BA9">
        <w:rPr>
          <w:rFonts w:ascii="仿宋_GB2312" w:eastAsia="仿宋_GB2312" w:hint="eastAsia"/>
          <w:sz w:val="32"/>
          <w:szCs w:val="32"/>
        </w:rPr>
        <w:t>万元，增长</w:t>
      </w:r>
      <w:r w:rsidRPr="00256BA9">
        <w:rPr>
          <w:rFonts w:ascii="仿宋_GB2312" w:eastAsia="仿宋_GB2312" w:hint="eastAsia"/>
          <w:sz w:val="32"/>
          <w:szCs w:val="32"/>
        </w:rPr>
        <w:t>341.27%</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单位本年补缴以前年度职业年金费用</w:t>
      </w:r>
      <w:r w:rsidRPr="00256BA9">
        <w:rPr>
          <w:rFonts w:ascii="仿宋_GB2312" w:eastAsia="仿宋_GB2312" w:hint="eastAsia"/>
          <w:sz w:val="32"/>
          <w:szCs w:val="32"/>
        </w:rPr>
        <w:t>。</w:t>
      </w:r>
    </w:p>
    <w:p w14:paraId="6DE8A1F2" w14:textId="21B8C5E1"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7.</w:t>
      </w:r>
      <w:r w:rsidRPr="00256BA9">
        <w:rPr>
          <w:rFonts w:ascii="仿宋_GB2312" w:eastAsia="仿宋_GB2312" w:hint="eastAsia"/>
          <w:sz w:val="32"/>
          <w:szCs w:val="32"/>
        </w:rPr>
        <w:t>社会保障和就业支出（类）行政事业单位养老支出（款）机关事业单位基本养老保险缴费支出（项）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68.57</w:t>
      </w:r>
      <w:r w:rsidRPr="00256BA9">
        <w:rPr>
          <w:rFonts w:ascii="仿宋_GB2312" w:eastAsia="仿宋_GB2312" w:hint="eastAsia"/>
          <w:sz w:val="32"/>
          <w:szCs w:val="32"/>
        </w:rPr>
        <w:t>万元，</w:t>
      </w:r>
      <w:r w:rsidRPr="00256BA9">
        <w:rPr>
          <w:rFonts w:ascii="仿宋_GB2312" w:eastAsia="仿宋_GB2312" w:hint="eastAsia"/>
          <w:sz w:val="32"/>
          <w:szCs w:val="32"/>
        </w:rPr>
        <w:t>比上年决算减少</w:t>
      </w:r>
      <w:r w:rsidRPr="00256BA9">
        <w:rPr>
          <w:rFonts w:ascii="仿宋_GB2312" w:eastAsia="仿宋_GB2312" w:hint="eastAsia"/>
          <w:sz w:val="32"/>
          <w:szCs w:val="32"/>
        </w:rPr>
        <w:t>10.02</w:t>
      </w:r>
      <w:r w:rsidRPr="00256BA9">
        <w:rPr>
          <w:rFonts w:ascii="仿宋_GB2312" w:eastAsia="仿宋_GB2312" w:hint="eastAsia"/>
          <w:sz w:val="32"/>
          <w:szCs w:val="32"/>
        </w:rPr>
        <w:t>万元，下降</w:t>
      </w:r>
      <w:r w:rsidRPr="00256BA9">
        <w:rPr>
          <w:rFonts w:ascii="仿宋_GB2312" w:eastAsia="仿宋_GB2312" w:hint="eastAsia"/>
          <w:sz w:val="32"/>
          <w:szCs w:val="32"/>
        </w:rPr>
        <w:t>12.75%</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单位本年人员减少，相应人员</w:t>
      </w:r>
      <w:r w:rsidR="00C94989">
        <w:rPr>
          <w:rFonts w:ascii="仿宋_GB2312" w:eastAsia="仿宋_GB2312" w:hint="eastAsia"/>
          <w:sz w:val="32"/>
          <w:szCs w:val="32"/>
        </w:rPr>
        <w:t>养老保险缴费</w:t>
      </w:r>
      <w:r w:rsidR="00C94989" w:rsidRPr="00C94989">
        <w:rPr>
          <w:rFonts w:ascii="仿宋_GB2312" w:eastAsia="仿宋_GB2312" w:hint="eastAsia"/>
          <w:sz w:val="32"/>
          <w:szCs w:val="32"/>
        </w:rPr>
        <w:t>减少</w:t>
      </w:r>
      <w:r w:rsidRPr="00256BA9">
        <w:rPr>
          <w:rFonts w:ascii="仿宋_GB2312" w:eastAsia="仿宋_GB2312" w:hint="eastAsia"/>
          <w:sz w:val="32"/>
          <w:szCs w:val="32"/>
        </w:rPr>
        <w:t>。</w:t>
      </w:r>
    </w:p>
    <w:p w14:paraId="1099B98D" w14:textId="37609141"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8.</w:t>
      </w:r>
      <w:r w:rsidRPr="00256BA9">
        <w:rPr>
          <w:rFonts w:ascii="仿宋_GB2312" w:eastAsia="仿宋_GB2312" w:hint="eastAsia"/>
          <w:sz w:val="32"/>
          <w:szCs w:val="32"/>
        </w:rPr>
        <w:t>农林水支出（类）农业农村（款）其他农业农村支出（项）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22.00</w:t>
      </w:r>
      <w:r w:rsidRPr="00256BA9">
        <w:rPr>
          <w:rFonts w:ascii="仿宋_GB2312" w:eastAsia="仿宋_GB2312" w:hint="eastAsia"/>
          <w:sz w:val="32"/>
          <w:szCs w:val="32"/>
        </w:rPr>
        <w:t>万元，比上年决算增加</w:t>
      </w:r>
      <w:r w:rsidRPr="00256BA9">
        <w:rPr>
          <w:rFonts w:ascii="仿宋_GB2312" w:eastAsia="仿宋_GB2312" w:hint="eastAsia"/>
          <w:sz w:val="32"/>
          <w:szCs w:val="32"/>
        </w:rPr>
        <w:t>7.45</w:t>
      </w:r>
      <w:r w:rsidRPr="00256BA9">
        <w:rPr>
          <w:rFonts w:ascii="仿宋_GB2312" w:eastAsia="仿宋_GB2312" w:hint="eastAsia"/>
          <w:sz w:val="32"/>
          <w:szCs w:val="32"/>
        </w:rPr>
        <w:t>万</w:t>
      </w:r>
      <w:r w:rsidRPr="00256BA9">
        <w:rPr>
          <w:rFonts w:ascii="仿宋_GB2312" w:eastAsia="仿宋_GB2312" w:hint="eastAsia"/>
          <w:sz w:val="32"/>
          <w:szCs w:val="32"/>
        </w:rPr>
        <w:lastRenderedPageBreak/>
        <w:t>元，增长</w:t>
      </w:r>
      <w:r w:rsidRPr="00256BA9">
        <w:rPr>
          <w:rFonts w:ascii="仿宋_GB2312" w:eastAsia="仿宋_GB2312" w:hint="eastAsia"/>
          <w:sz w:val="32"/>
          <w:szCs w:val="32"/>
        </w:rPr>
        <w:t>51.20%</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木财预字（2023）85号-白杨河乡铁热斯阿勒克村村委会文化阵地改造项目</w:t>
      </w:r>
      <w:r w:rsidR="00C94989">
        <w:rPr>
          <w:rFonts w:ascii="仿宋_GB2312" w:eastAsia="仿宋_GB2312" w:hint="eastAsia"/>
          <w:sz w:val="32"/>
          <w:szCs w:val="32"/>
        </w:rPr>
        <w:t>经费增加</w:t>
      </w:r>
      <w:r w:rsidRPr="00256BA9">
        <w:rPr>
          <w:rFonts w:ascii="仿宋_GB2312" w:eastAsia="仿宋_GB2312" w:hint="eastAsia"/>
          <w:sz w:val="32"/>
          <w:szCs w:val="32"/>
        </w:rPr>
        <w:t>。</w:t>
      </w:r>
    </w:p>
    <w:p w14:paraId="74701AC7" w14:textId="3A3E5DFD"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9.</w:t>
      </w:r>
      <w:r w:rsidRPr="00256BA9">
        <w:rPr>
          <w:rFonts w:ascii="仿宋_GB2312" w:eastAsia="仿宋_GB2312" w:hint="eastAsia"/>
          <w:sz w:val="32"/>
          <w:szCs w:val="32"/>
        </w:rPr>
        <w:t>社会保障和就业支出（类）社会福利（款）老年福利（项）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2.72</w:t>
      </w:r>
      <w:r w:rsidRPr="00256BA9">
        <w:rPr>
          <w:rFonts w:ascii="仿宋_GB2312" w:eastAsia="仿宋_GB2312" w:hint="eastAsia"/>
          <w:sz w:val="32"/>
          <w:szCs w:val="32"/>
        </w:rPr>
        <w:t>万元，比上年决算减少</w:t>
      </w:r>
      <w:r w:rsidRPr="00256BA9">
        <w:rPr>
          <w:rFonts w:ascii="仿宋_GB2312" w:eastAsia="仿宋_GB2312" w:hint="eastAsia"/>
          <w:sz w:val="32"/>
          <w:szCs w:val="32"/>
        </w:rPr>
        <w:t>7.17</w:t>
      </w:r>
      <w:r w:rsidRPr="00256BA9">
        <w:rPr>
          <w:rFonts w:ascii="仿宋_GB2312" w:eastAsia="仿宋_GB2312" w:hint="eastAsia"/>
          <w:sz w:val="32"/>
          <w:szCs w:val="32"/>
        </w:rPr>
        <w:t>万元，下降</w:t>
      </w:r>
      <w:r w:rsidRPr="00256BA9">
        <w:rPr>
          <w:rFonts w:ascii="仿宋_GB2312" w:eastAsia="仿宋_GB2312" w:hint="eastAsia"/>
          <w:sz w:val="32"/>
          <w:szCs w:val="32"/>
        </w:rPr>
        <w:t>72.49%</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白杨河乡2023年乡镇高龄补贴</w:t>
      </w:r>
      <w:r w:rsidR="00C94989">
        <w:rPr>
          <w:rFonts w:ascii="仿宋_GB2312" w:eastAsia="仿宋_GB2312" w:hint="eastAsia"/>
          <w:sz w:val="32"/>
          <w:szCs w:val="32"/>
        </w:rPr>
        <w:t>项目经费减少</w:t>
      </w:r>
      <w:r w:rsidRPr="00256BA9">
        <w:rPr>
          <w:rFonts w:ascii="仿宋_GB2312" w:eastAsia="仿宋_GB2312" w:hint="eastAsia"/>
          <w:sz w:val="32"/>
          <w:szCs w:val="32"/>
        </w:rPr>
        <w:t>。</w:t>
      </w:r>
    </w:p>
    <w:p w14:paraId="0BC04C37" w14:textId="05A77CEF"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10.</w:t>
      </w:r>
      <w:r w:rsidRPr="00256BA9">
        <w:rPr>
          <w:rFonts w:ascii="仿宋_GB2312" w:eastAsia="仿宋_GB2312" w:hint="eastAsia"/>
          <w:sz w:val="32"/>
          <w:szCs w:val="32"/>
        </w:rPr>
        <w:t>一般公共服务支出（类）组织事务（款）其他组织事务支出（项）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2.47</w:t>
      </w:r>
      <w:r w:rsidRPr="00256BA9">
        <w:rPr>
          <w:rFonts w:ascii="仿宋_GB2312" w:eastAsia="仿宋_GB2312" w:hint="eastAsia"/>
          <w:sz w:val="32"/>
          <w:szCs w:val="32"/>
        </w:rPr>
        <w:t>万元，比上年决算减少</w:t>
      </w:r>
      <w:r w:rsidRPr="00256BA9">
        <w:rPr>
          <w:rFonts w:ascii="仿宋_GB2312" w:eastAsia="仿宋_GB2312" w:hint="eastAsia"/>
          <w:sz w:val="32"/>
          <w:szCs w:val="32"/>
        </w:rPr>
        <w:t>7.28</w:t>
      </w:r>
      <w:r w:rsidRPr="00256BA9">
        <w:rPr>
          <w:rFonts w:ascii="仿宋_GB2312" w:eastAsia="仿宋_GB2312" w:hint="eastAsia"/>
          <w:sz w:val="32"/>
          <w:szCs w:val="32"/>
        </w:rPr>
        <w:t>万元，下降</w:t>
      </w:r>
      <w:r w:rsidRPr="00256BA9">
        <w:rPr>
          <w:rFonts w:ascii="仿宋_GB2312" w:eastAsia="仿宋_GB2312" w:hint="eastAsia"/>
          <w:sz w:val="32"/>
          <w:szCs w:val="32"/>
        </w:rPr>
        <w:t>74.70%</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白杨河乡2023年下派选调生到村工作补助</w:t>
      </w:r>
      <w:r w:rsidR="00C94989">
        <w:rPr>
          <w:rFonts w:ascii="仿宋_GB2312" w:eastAsia="仿宋_GB2312" w:hint="eastAsia"/>
          <w:sz w:val="32"/>
          <w:szCs w:val="32"/>
        </w:rPr>
        <w:t>项目经费减少</w:t>
      </w:r>
      <w:r w:rsidRPr="00256BA9">
        <w:rPr>
          <w:rFonts w:ascii="仿宋_GB2312" w:eastAsia="仿宋_GB2312" w:hint="eastAsia"/>
          <w:sz w:val="32"/>
          <w:szCs w:val="32"/>
        </w:rPr>
        <w:t>。</w:t>
      </w:r>
    </w:p>
    <w:p w14:paraId="6B38A0A3" w14:textId="6EC472EB"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11.</w:t>
      </w:r>
      <w:r w:rsidRPr="00256BA9">
        <w:rPr>
          <w:rFonts w:ascii="仿宋_GB2312" w:eastAsia="仿宋_GB2312" w:hint="eastAsia"/>
          <w:sz w:val="32"/>
          <w:szCs w:val="32"/>
        </w:rPr>
        <w:t>一般公共服务支出（类）纪检监察事务（款）其他纪检监察事务支出（项）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1.50</w:t>
      </w:r>
      <w:r w:rsidRPr="00256BA9">
        <w:rPr>
          <w:rFonts w:ascii="仿宋_GB2312" w:eastAsia="仿宋_GB2312" w:hint="eastAsia"/>
          <w:sz w:val="32"/>
          <w:szCs w:val="32"/>
        </w:rPr>
        <w:t>万元，比上年决算增加</w:t>
      </w:r>
      <w:r w:rsidRPr="00256BA9">
        <w:rPr>
          <w:rFonts w:ascii="仿宋_GB2312" w:eastAsia="仿宋_GB2312" w:hint="eastAsia"/>
          <w:sz w:val="32"/>
          <w:szCs w:val="32"/>
        </w:rPr>
        <w:t>0.50</w:t>
      </w:r>
      <w:r w:rsidRPr="00256BA9">
        <w:rPr>
          <w:rFonts w:ascii="仿宋_GB2312" w:eastAsia="仿宋_GB2312" w:hint="eastAsia"/>
          <w:sz w:val="32"/>
          <w:szCs w:val="32"/>
        </w:rPr>
        <w:t>万元，增长</w:t>
      </w:r>
      <w:r w:rsidRPr="00256BA9">
        <w:rPr>
          <w:rFonts w:ascii="仿宋_GB2312" w:eastAsia="仿宋_GB2312" w:hint="eastAsia"/>
          <w:sz w:val="32"/>
          <w:szCs w:val="32"/>
        </w:rPr>
        <w:t>50.00%</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白杨河乡2023年中央政法纪委监察转移支付</w:t>
      </w:r>
      <w:r w:rsidR="00C94989">
        <w:rPr>
          <w:rFonts w:ascii="仿宋_GB2312" w:eastAsia="仿宋_GB2312" w:hint="eastAsia"/>
          <w:sz w:val="32"/>
          <w:szCs w:val="32"/>
        </w:rPr>
        <w:t>项目经费增加</w:t>
      </w:r>
      <w:r w:rsidRPr="00256BA9">
        <w:rPr>
          <w:rFonts w:ascii="仿宋_GB2312" w:eastAsia="仿宋_GB2312" w:hint="eastAsia"/>
          <w:sz w:val="32"/>
          <w:szCs w:val="32"/>
        </w:rPr>
        <w:t>。</w:t>
      </w:r>
    </w:p>
    <w:p w14:paraId="76777211" w14:textId="0413272C"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12.</w:t>
      </w:r>
      <w:r w:rsidRPr="00256BA9">
        <w:rPr>
          <w:rFonts w:ascii="仿宋_GB2312" w:eastAsia="仿宋_GB2312" w:hint="eastAsia"/>
          <w:sz w:val="32"/>
          <w:szCs w:val="32"/>
        </w:rPr>
        <w:t>农林水支出（类）农村综合改革（款）对村民委员会和村党支部的补助（项）</w:t>
      </w:r>
      <w:r w:rsidRPr="00256BA9">
        <w:rPr>
          <w:rFonts w:ascii="仿宋_GB2312" w:eastAsia="仿宋_GB2312" w:hint="eastAsia"/>
          <w:sz w:val="32"/>
          <w:szCs w:val="32"/>
        </w:rPr>
        <w:t>:</w:t>
      </w:r>
      <w:r w:rsidRPr="00256BA9">
        <w:rPr>
          <w:rFonts w:ascii="仿宋_GB2312" w:eastAsia="仿宋_GB2312" w:hint="eastAsia"/>
          <w:sz w:val="32"/>
          <w:szCs w:val="32"/>
        </w:rPr>
        <w:t>支出</w:t>
      </w:r>
      <w:r w:rsidRPr="00256BA9">
        <w:rPr>
          <w:rFonts w:ascii="仿宋_GB2312" w:eastAsia="仿宋_GB2312" w:hint="eastAsia"/>
          <w:sz w:val="32"/>
          <w:szCs w:val="32"/>
        </w:rPr>
        <w:t>决算数为</w:t>
      </w:r>
      <w:r w:rsidRPr="00256BA9">
        <w:rPr>
          <w:rFonts w:ascii="仿宋_GB2312" w:eastAsia="仿宋_GB2312" w:hint="eastAsia"/>
          <w:sz w:val="32"/>
          <w:szCs w:val="32"/>
        </w:rPr>
        <w:t>257.78</w:t>
      </w:r>
      <w:r w:rsidRPr="00256BA9">
        <w:rPr>
          <w:rFonts w:ascii="仿宋_GB2312" w:eastAsia="仿宋_GB2312" w:hint="eastAsia"/>
          <w:sz w:val="32"/>
          <w:szCs w:val="32"/>
        </w:rPr>
        <w:t>万元，比上年决算增加</w:t>
      </w:r>
      <w:r w:rsidRPr="00256BA9">
        <w:rPr>
          <w:rFonts w:ascii="仿宋_GB2312" w:eastAsia="仿宋_GB2312" w:hint="eastAsia"/>
          <w:sz w:val="32"/>
          <w:szCs w:val="32"/>
        </w:rPr>
        <w:t>30.02</w:t>
      </w:r>
      <w:r w:rsidRPr="00256BA9">
        <w:rPr>
          <w:rFonts w:ascii="仿宋_GB2312" w:eastAsia="仿宋_GB2312" w:hint="eastAsia"/>
          <w:sz w:val="32"/>
          <w:szCs w:val="32"/>
        </w:rPr>
        <w:t>万元，增长</w:t>
      </w:r>
      <w:r w:rsidRPr="00256BA9">
        <w:rPr>
          <w:rFonts w:ascii="仿宋_GB2312" w:eastAsia="仿宋_GB2312" w:hint="eastAsia"/>
          <w:sz w:val="32"/>
          <w:szCs w:val="32"/>
        </w:rPr>
        <w:t>13.18%</w:t>
      </w:r>
      <w:r w:rsidRPr="00256BA9">
        <w:rPr>
          <w:rFonts w:ascii="仿宋_GB2312" w:eastAsia="仿宋_GB2312" w:hint="eastAsia"/>
          <w:sz w:val="32"/>
          <w:szCs w:val="32"/>
        </w:rPr>
        <w:t>，主要原因是：</w:t>
      </w:r>
      <w:r w:rsidR="00C34D81" w:rsidRPr="00C34D81">
        <w:rPr>
          <w:rFonts w:ascii="仿宋_GB2312" w:eastAsia="仿宋_GB2312" w:hint="eastAsia"/>
          <w:sz w:val="32"/>
          <w:szCs w:val="32"/>
        </w:rPr>
        <w:t>白杨河乡2023年村级运转经费和服务群众工作</w:t>
      </w:r>
      <w:r w:rsidR="00C34D81">
        <w:rPr>
          <w:rFonts w:ascii="仿宋_GB2312" w:eastAsia="仿宋_GB2312" w:hint="eastAsia"/>
          <w:sz w:val="32"/>
          <w:szCs w:val="32"/>
        </w:rPr>
        <w:t>项目</w:t>
      </w:r>
      <w:r w:rsidR="00C34D81" w:rsidRPr="00C34D81">
        <w:rPr>
          <w:rFonts w:ascii="仿宋_GB2312" w:eastAsia="仿宋_GB2312" w:hint="eastAsia"/>
          <w:sz w:val="32"/>
          <w:szCs w:val="32"/>
        </w:rPr>
        <w:t>经费</w:t>
      </w:r>
      <w:r w:rsidR="00C34D81">
        <w:rPr>
          <w:rFonts w:ascii="仿宋_GB2312" w:eastAsia="仿宋_GB2312" w:hint="eastAsia"/>
          <w:sz w:val="32"/>
          <w:szCs w:val="32"/>
        </w:rPr>
        <w:t>增加</w:t>
      </w:r>
      <w:r w:rsidRPr="00256BA9">
        <w:rPr>
          <w:rFonts w:ascii="仿宋_GB2312" w:eastAsia="仿宋_GB2312" w:hint="eastAsia"/>
          <w:sz w:val="32"/>
          <w:szCs w:val="32"/>
        </w:rPr>
        <w:t>。</w:t>
      </w:r>
    </w:p>
    <w:p w14:paraId="5F5FE2E5" w14:textId="5E277FFF"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13.</w:t>
      </w:r>
      <w:r w:rsidRPr="00256BA9">
        <w:rPr>
          <w:rFonts w:ascii="仿宋_GB2312" w:eastAsia="仿宋_GB2312" w:hint="eastAsia"/>
          <w:sz w:val="32"/>
          <w:szCs w:val="32"/>
        </w:rPr>
        <w:t>一般公共服务支出（类）政府办公厅（室）及相关机构事务（款）行政运行（项）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404.97</w:t>
      </w:r>
      <w:r w:rsidRPr="00256BA9">
        <w:rPr>
          <w:rFonts w:ascii="仿宋_GB2312" w:eastAsia="仿宋_GB2312" w:hint="eastAsia"/>
          <w:sz w:val="32"/>
          <w:szCs w:val="32"/>
        </w:rPr>
        <w:t>万元，比上年决算减少</w:t>
      </w:r>
      <w:r w:rsidRPr="00256BA9">
        <w:rPr>
          <w:rFonts w:ascii="仿宋_GB2312" w:eastAsia="仿宋_GB2312" w:hint="eastAsia"/>
          <w:sz w:val="32"/>
          <w:szCs w:val="32"/>
        </w:rPr>
        <w:t>58.04</w:t>
      </w:r>
      <w:r w:rsidRPr="00256BA9">
        <w:rPr>
          <w:rFonts w:ascii="仿宋_GB2312" w:eastAsia="仿宋_GB2312" w:hint="eastAsia"/>
          <w:sz w:val="32"/>
          <w:szCs w:val="32"/>
        </w:rPr>
        <w:t>万元，下降</w:t>
      </w:r>
      <w:r w:rsidRPr="00256BA9">
        <w:rPr>
          <w:rFonts w:ascii="仿宋_GB2312" w:eastAsia="仿宋_GB2312" w:hint="eastAsia"/>
          <w:sz w:val="32"/>
          <w:szCs w:val="32"/>
        </w:rPr>
        <w:t>12.53%</w:t>
      </w:r>
      <w:r w:rsidRPr="00256BA9">
        <w:rPr>
          <w:rFonts w:ascii="仿宋_GB2312" w:eastAsia="仿宋_GB2312" w:hint="eastAsia"/>
          <w:sz w:val="32"/>
          <w:szCs w:val="32"/>
        </w:rPr>
        <w:t>，主要原因是：</w:t>
      </w:r>
      <w:r w:rsidR="00C34D81" w:rsidRPr="00C34D81">
        <w:rPr>
          <w:rFonts w:ascii="仿宋_GB2312" w:eastAsia="仿宋_GB2312" w:hint="eastAsia"/>
          <w:sz w:val="32"/>
          <w:szCs w:val="32"/>
        </w:rPr>
        <w:t>单位本年人员减少，相应人员工资、津贴补贴、奖金减少</w:t>
      </w:r>
      <w:r w:rsidRPr="00256BA9">
        <w:rPr>
          <w:rFonts w:ascii="仿宋_GB2312" w:eastAsia="仿宋_GB2312" w:hint="eastAsia"/>
          <w:sz w:val="32"/>
          <w:szCs w:val="32"/>
        </w:rPr>
        <w:t>。</w:t>
      </w:r>
    </w:p>
    <w:p w14:paraId="7C905A9B" w14:textId="6872BED2"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lastRenderedPageBreak/>
        <w:t>14.</w:t>
      </w:r>
      <w:r w:rsidRPr="00256BA9">
        <w:rPr>
          <w:rFonts w:ascii="仿宋_GB2312" w:eastAsia="仿宋_GB2312" w:hint="eastAsia"/>
          <w:sz w:val="32"/>
          <w:szCs w:val="32"/>
        </w:rPr>
        <w:t>公共安全支出（类）其他公共安全支出（款）其他公共安全支出（项）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9.78</w:t>
      </w:r>
      <w:r w:rsidRPr="00256BA9">
        <w:rPr>
          <w:rFonts w:ascii="仿宋_GB2312" w:eastAsia="仿宋_GB2312" w:hint="eastAsia"/>
          <w:sz w:val="32"/>
          <w:szCs w:val="32"/>
        </w:rPr>
        <w:t>万元，比上年决算增加</w:t>
      </w:r>
      <w:r w:rsidRPr="00256BA9">
        <w:rPr>
          <w:rFonts w:ascii="仿宋_GB2312" w:eastAsia="仿宋_GB2312" w:hint="eastAsia"/>
          <w:sz w:val="32"/>
          <w:szCs w:val="32"/>
        </w:rPr>
        <w:t>9.78</w:t>
      </w:r>
      <w:r w:rsidRPr="00256BA9">
        <w:rPr>
          <w:rFonts w:ascii="仿宋_GB2312" w:eastAsia="仿宋_GB2312" w:hint="eastAsia"/>
          <w:sz w:val="32"/>
          <w:szCs w:val="32"/>
        </w:rPr>
        <w:t>万元，增长</w:t>
      </w:r>
      <w:r w:rsidRPr="00256BA9">
        <w:rPr>
          <w:rFonts w:ascii="仿宋_GB2312" w:eastAsia="仿宋_GB2312" w:hint="eastAsia"/>
          <w:sz w:val="32"/>
          <w:szCs w:val="32"/>
        </w:rPr>
        <w:t>100%</w:t>
      </w:r>
      <w:r w:rsidRPr="00256BA9">
        <w:rPr>
          <w:rFonts w:ascii="仿宋_GB2312" w:eastAsia="仿宋_GB2312" w:hint="eastAsia"/>
          <w:sz w:val="32"/>
          <w:szCs w:val="32"/>
        </w:rPr>
        <w:t>，主要原因是：</w:t>
      </w:r>
      <w:r w:rsidR="00C34D81" w:rsidRPr="00C34D81">
        <w:rPr>
          <w:rFonts w:ascii="仿宋_GB2312" w:eastAsia="仿宋_GB2312" w:hint="eastAsia"/>
          <w:sz w:val="32"/>
          <w:szCs w:val="32"/>
        </w:rPr>
        <w:t>木财预字（2023）34号-白杨河乡专职联防员生活补助</w:t>
      </w:r>
      <w:r w:rsidR="00C34D81">
        <w:rPr>
          <w:rFonts w:ascii="仿宋_GB2312" w:eastAsia="仿宋_GB2312" w:hint="eastAsia"/>
          <w:sz w:val="32"/>
          <w:szCs w:val="32"/>
        </w:rPr>
        <w:t>项目经费增加</w:t>
      </w:r>
      <w:r w:rsidRPr="00256BA9">
        <w:rPr>
          <w:rFonts w:ascii="仿宋_GB2312" w:eastAsia="仿宋_GB2312" w:hint="eastAsia"/>
          <w:sz w:val="32"/>
          <w:szCs w:val="32"/>
        </w:rPr>
        <w:t>。</w:t>
      </w:r>
    </w:p>
    <w:p w14:paraId="48F0F055" w14:textId="20A88B66"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15.</w:t>
      </w:r>
      <w:r w:rsidRPr="00256BA9">
        <w:rPr>
          <w:rFonts w:ascii="仿宋_GB2312" w:eastAsia="仿宋_GB2312" w:hint="eastAsia"/>
          <w:sz w:val="32"/>
          <w:szCs w:val="32"/>
        </w:rPr>
        <w:t>农林水支出（类）农业农村（款）事业运行（项）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334.78</w:t>
      </w:r>
      <w:r w:rsidRPr="00256BA9">
        <w:rPr>
          <w:rFonts w:ascii="仿宋_GB2312" w:eastAsia="仿宋_GB2312" w:hint="eastAsia"/>
          <w:sz w:val="32"/>
          <w:szCs w:val="32"/>
        </w:rPr>
        <w:t>万元，比上年决算减少</w:t>
      </w:r>
      <w:r w:rsidRPr="00256BA9">
        <w:rPr>
          <w:rFonts w:ascii="仿宋_GB2312" w:eastAsia="仿宋_GB2312" w:hint="eastAsia"/>
          <w:sz w:val="32"/>
          <w:szCs w:val="32"/>
        </w:rPr>
        <w:t>15.95</w:t>
      </w:r>
      <w:r w:rsidRPr="00256BA9">
        <w:rPr>
          <w:rFonts w:ascii="仿宋_GB2312" w:eastAsia="仿宋_GB2312" w:hint="eastAsia"/>
          <w:sz w:val="32"/>
          <w:szCs w:val="32"/>
        </w:rPr>
        <w:t>万元，下降</w:t>
      </w:r>
      <w:r w:rsidRPr="00256BA9">
        <w:rPr>
          <w:rFonts w:ascii="仿宋_GB2312" w:eastAsia="仿宋_GB2312" w:hint="eastAsia"/>
          <w:sz w:val="32"/>
          <w:szCs w:val="32"/>
        </w:rPr>
        <w:t>4.55%</w:t>
      </w:r>
      <w:r w:rsidRPr="00256BA9">
        <w:rPr>
          <w:rFonts w:ascii="仿宋_GB2312" w:eastAsia="仿宋_GB2312" w:hint="eastAsia"/>
          <w:sz w:val="32"/>
          <w:szCs w:val="32"/>
        </w:rPr>
        <w:t>，主要原因是：</w:t>
      </w:r>
      <w:r w:rsidR="00C34D81" w:rsidRPr="00C34D81">
        <w:rPr>
          <w:rFonts w:ascii="仿宋_GB2312" w:eastAsia="仿宋_GB2312" w:hint="eastAsia"/>
          <w:sz w:val="32"/>
          <w:szCs w:val="32"/>
        </w:rPr>
        <w:t>单位本年人员减少，相应人员工资、津贴补贴、奖金减少</w:t>
      </w:r>
      <w:r w:rsidRPr="00256BA9">
        <w:rPr>
          <w:rFonts w:ascii="仿宋_GB2312" w:eastAsia="仿宋_GB2312" w:hint="eastAsia"/>
          <w:sz w:val="32"/>
          <w:szCs w:val="32"/>
        </w:rPr>
        <w:t>。</w:t>
      </w:r>
    </w:p>
    <w:p w14:paraId="5E40C8D0" w14:textId="1547396D"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16.</w:t>
      </w:r>
      <w:r w:rsidRPr="00256BA9">
        <w:rPr>
          <w:rFonts w:ascii="仿宋_GB2312" w:eastAsia="仿宋_GB2312" w:hint="eastAsia"/>
          <w:sz w:val="32"/>
          <w:szCs w:val="32"/>
        </w:rPr>
        <w:t>农林水支出（类）农村综合改革（款）对村级公益事业建设的补助（项）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20.00</w:t>
      </w:r>
      <w:r w:rsidRPr="00256BA9">
        <w:rPr>
          <w:rFonts w:ascii="仿宋_GB2312" w:eastAsia="仿宋_GB2312" w:hint="eastAsia"/>
          <w:sz w:val="32"/>
          <w:szCs w:val="32"/>
        </w:rPr>
        <w:t>万元</w:t>
      </w:r>
      <w:r w:rsidRPr="00256BA9">
        <w:rPr>
          <w:rFonts w:ascii="仿宋_GB2312" w:eastAsia="仿宋_GB2312" w:hint="eastAsia"/>
          <w:sz w:val="32"/>
          <w:szCs w:val="32"/>
        </w:rPr>
        <w:t>，比上年决算增加</w:t>
      </w:r>
      <w:r w:rsidRPr="00256BA9">
        <w:rPr>
          <w:rFonts w:ascii="仿宋_GB2312" w:eastAsia="仿宋_GB2312" w:hint="eastAsia"/>
          <w:sz w:val="32"/>
          <w:szCs w:val="32"/>
        </w:rPr>
        <w:t>10.00</w:t>
      </w:r>
      <w:r w:rsidRPr="00256BA9">
        <w:rPr>
          <w:rFonts w:ascii="仿宋_GB2312" w:eastAsia="仿宋_GB2312" w:hint="eastAsia"/>
          <w:sz w:val="32"/>
          <w:szCs w:val="32"/>
        </w:rPr>
        <w:t>万元，增长</w:t>
      </w:r>
      <w:r w:rsidRPr="00256BA9">
        <w:rPr>
          <w:rFonts w:ascii="仿宋_GB2312" w:eastAsia="仿宋_GB2312" w:hint="eastAsia"/>
          <w:sz w:val="32"/>
          <w:szCs w:val="32"/>
        </w:rPr>
        <w:t>100.00%</w:t>
      </w:r>
      <w:r w:rsidRPr="00256BA9">
        <w:rPr>
          <w:rFonts w:ascii="仿宋_GB2312" w:eastAsia="仿宋_GB2312" w:hint="eastAsia"/>
          <w:sz w:val="32"/>
          <w:szCs w:val="32"/>
        </w:rPr>
        <w:t>，主要原因是：</w:t>
      </w:r>
      <w:r w:rsidR="00C34D81" w:rsidRPr="00C34D81">
        <w:rPr>
          <w:rFonts w:ascii="仿宋_GB2312" w:eastAsia="仿宋_GB2312" w:hint="eastAsia"/>
          <w:sz w:val="32"/>
          <w:szCs w:val="32"/>
        </w:rPr>
        <w:t>白杨河乡白杨河村基础设施建设项目</w:t>
      </w:r>
      <w:r w:rsidR="00C34D81">
        <w:rPr>
          <w:rFonts w:ascii="仿宋_GB2312" w:eastAsia="仿宋_GB2312" w:hint="eastAsia"/>
          <w:sz w:val="32"/>
          <w:szCs w:val="32"/>
        </w:rPr>
        <w:t>经费增加</w:t>
      </w:r>
      <w:r w:rsidRPr="00256BA9">
        <w:rPr>
          <w:rFonts w:ascii="仿宋_GB2312" w:eastAsia="仿宋_GB2312" w:hint="eastAsia"/>
          <w:sz w:val="32"/>
          <w:szCs w:val="32"/>
        </w:rPr>
        <w:t>。</w:t>
      </w:r>
    </w:p>
    <w:p w14:paraId="7664CEE4" w14:textId="5D2D29A5"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17.</w:t>
      </w:r>
      <w:r w:rsidRPr="00256BA9">
        <w:rPr>
          <w:rFonts w:ascii="仿宋_GB2312" w:eastAsia="仿宋_GB2312" w:hint="eastAsia"/>
          <w:sz w:val="32"/>
          <w:szCs w:val="32"/>
        </w:rPr>
        <w:t>住房保障支出（类）住房改革支出（款）住房公积金（项）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54.43</w:t>
      </w:r>
      <w:r w:rsidRPr="00256BA9">
        <w:rPr>
          <w:rFonts w:ascii="仿宋_GB2312" w:eastAsia="仿宋_GB2312" w:hint="eastAsia"/>
          <w:sz w:val="32"/>
          <w:szCs w:val="32"/>
        </w:rPr>
        <w:t>万元，比上年决算减少</w:t>
      </w:r>
      <w:r w:rsidRPr="00256BA9">
        <w:rPr>
          <w:rFonts w:ascii="仿宋_GB2312" w:eastAsia="仿宋_GB2312" w:hint="eastAsia"/>
          <w:sz w:val="32"/>
          <w:szCs w:val="32"/>
        </w:rPr>
        <w:t>4.26</w:t>
      </w:r>
      <w:r w:rsidRPr="00256BA9">
        <w:rPr>
          <w:rFonts w:ascii="仿宋_GB2312" w:eastAsia="仿宋_GB2312" w:hint="eastAsia"/>
          <w:sz w:val="32"/>
          <w:szCs w:val="32"/>
        </w:rPr>
        <w:t>万元，下降</w:t>
      </w:r>
      <w:r w:rsidRPr="00256BA9">
        <w:rPr>
          <w:rFonts w:ascii="仿宋_GB2312" w:eastAsia="仿宋_GB2312" w:hint="eastAsia"/>
          <w:sz w:val="32"/>
          <w:szCs w:val="32"/>
        </w:rPr>
        <w:t>7.25%</w:t>
      </w:r>
      <w:r w:rsidRPr="00256BA9">
        <w:rPr>
          <w:rFonts w:ascii="仿宋_GB2312" w:eastAsia="仿宋_GB2312" w:hint="eastAsia"/>
          <w:sz w:val="32"/>
          <w:szCs w:val="32"/>
        </w:rPr>
        <w:t>，主要原因是：</w:t>
      </w:r>
      <w:r w:rsidR="00C34D81" w:rsidRPr="00C34D81">
        <w:rPr>
          <w:rFonts w:ascii="仿宋_GB2312" w:eastAsia="仿宋_GB2312" w:hint="eastAsia"/>
          <w:sz w:val="32"/>
          <w:szCs w:val="32"/>
        </w:rPr>
        <w:t>单位本年人员减少，相应人员</w:t>
      </w:r>
      <w:r w:rsidR="00C34D81">
        <w:rPr>
          <w:rFonts w:ascii="仿宋_GB2312" w:eastAsia="仿宋_GB2312" w:hint="eastAsia"/>
          <w:sz w:val="32"/>
          <w:szCs w:val="32"/>
        </w:rPr>
        <w:t>公积金缴费</w:t>
      </w:r>
      <w:r w:rsidR="00C34D81" w:rsidRPr="00C34D81">
        <w:rPr>
          <w:rFonts w:ascii="仿宋_GB2312" w:eastAsia="仿宋_GB2312" w:hint="eastAsia"/>
          <w:sz w:val="32"/>
          <w:szCs w:val="32"/>
        </w:rPr>
        <w:t>减少</w:t>
      </w:r>
      <w:r w:rsidRPr="00256BA9">
        <w:rPr>
          <w:rFonts w:ascii="仿宋_GB2312" w:eastAsia="仿宋_GB2312" w:hint="eastAsia"/>
          <w:sz w:val="32"/>
          <w:szCs w:val="32"/>
        </w:rPr>
        <w:t>。</w:t>
      </w:r>
    </w:p>
    <w:p w14:paraId="14620049" w14:textId="69EF9F0A"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18.</w:t>
      </w:r>
      <w:r w:rsidRPr="00256BA9">
        <w:rPr>
          <w:rFonts w:ascii="仿宋_GB2312" w:eastAsia="仿宋_GB2312" w:hint="eastAsia"/>
          <w:sz w:val="32"/>
          <w:szCs w:val="32"/>
        </w:rPr>
        <w:t>文化旅游体育与传媒支出（类）文化和旅游（款）其他文化和旅游支出（项）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4.50</w:t>
      </w:r>
      <w:r w:rsidRPr="00256BA9">
        <w:rPr>
          <w:rFonts w:ascii="仿宋_GB2312" w:eastAsia="仿宋_GB2312" w:hint="eastAsia"/>
          <w:sz w:val="32"/>
          <w:szCs w:val="32"/>
        </w:rPr>
        <w:t>万元，比上年决算增加</w:t>
      </w:r>
      <w:r w:rsidRPr="00256BA9">
        <w:rPr>
          <w:rFonts w:ascii="仿宋_GB2312" w:eastAsia="仿宋_GB2312" w:hint="eastAsia"/>
          <w:sz w:val="32"/>
          <w:szCs w:val="32"/>
        </w:rPr>
        <w:t>4.50</w:t>
      </w:r>
      <w:r w:rsidRPr="00256BA9">
        <w:rPr>
          <w:rFonts w:ascii="仿宋_GB2312" w:eastAsia="仿宋_GB2312" w:hint="eastAsia"/>
          <w:sz w:val="32"/>
          <w:szCs w:val="32"/>
        </w:rPr>
        <w:t>万元，增长</w:t>
      </w:r>
      <w:r w:rsidRPr="00256BA9">
        <w:rPr>
          <w:rFonts w:ascii="仿宋_GB2312" w:eastAsia="仿宋_GB2312" w:hint="eastAsia"/>
          <w:sz w:val="32"/>
          <w:szCs w:val="32"/>
        </w:rPr>
        <w:t>100%</w:t>
      </w:r>
      <w:r w:rsidRPr="00256BA9">
        <w:rPr>
          <w:rFonts w:ascii="仿宋_GB2312" w:eastAsia="仿宋_GB2312" w:hint="eastAsia"/>
          <w:sz w:val="32"/>
          <w:szCs w:val="32"/>
        </w:rPr>
        <w:t>，主要原因是：</w:t>
      </w:r>
      <w:r w:rsidR="00C34D81" w:rsidRPr="00C34D81">
        <w:rPr>
          <w:rFonts w:ascii="仿宋_GB2312" w:eastAsia="仿宋_GB2312" w:hint="eastAsia"/>
          <w:sz w:val="32"/>
          <w:szCs w:val="32"/>
        </w:rPr>
        <w:t>白杨河乡2023年自治区补助美术馆、公共图书馆、文化馆（站）免费开放专</w:t>
      </w:r>
      <w:r w:rsidR="00C34D81">
        <w:rPr>
          <w:rFonts w:ascii="仿宋_GB2312" w:eastAsia="仿宋_GB2312" w:hint="eastAsia"/>
          <w:sz w:val="32"/>
          <w:szCs w:val="32"/>
        </w:rPr>
        <w:t>项目经费增加</w:t>
      </w:r>
      <w:r w:rsidRPr="00256BA9">
        <w:rPr>
          <w:rFonts w:ascii="仿宋_GB2312" w:eastAsia="仿宋_GB2312" w:hint="eastAsia"/>
          <w:sz w:val="32"/>
          <w:szCs w:val="32"/>
        </w:rPr>
        <w:t>。</w:t>
      </w:r>
    </w:p>
    <w:p w14:paraId="0EB1A2F3" w14:textId="7D24E04C"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19.</w:t>
      </w:r>
      <w:r w:rsidRPr="00256BA9">
        <w:rPr>
          <w:rFonts w:ascii="仿宋_GB2312" w:eastAsia="仿宋_GB2312" w:hint="eastAsia"/>
          <w:sz w:val="32"/>
          <w:szCs w:val="32"/>
        </w:rPr>
        <w:t>农林水支出（类）巩固脱贫攻坚成果衔接乡村振兴</w:t>
      </w:r>
      <w:r w:rsidRPr="00256BA9">
        <w:rPr>
          <w:rFonts w:ascii="仿宋_GB2312" w:eastAsia="仿宋_GB2312" w:hint="eastAsia"/>
          <w:sz w:val="32"/>
          <w:szCs w:val="32"/>
        </w:rPr>
        <w:lastRenderedPageBreak/>
        <w:t>（款）农村基础设施建设（项）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20.00</w:t>
      </w:r>
      <w:r w:rsidRPr="00256BA9">
        <w:rPr>
          <w:rFonts w:ascii="仿宋_GB2312" w:eastAsia="仿宋_GB2312" w:hint="eastAsia"/>
          <w:sz w:val="32"/>
          <w:szCs w:val="32"/>
        </w:rPr>
        <w:t>万元，比上年决算增加</w:t>
      </w:r>
      <w:r w:rsidRPr="00256BA9">
        <w:rPr>
          <w:rFonts w:ascii="仿宋_GB2312" w:eastAsia="仿宋_GB2312" w:hint="eastAsia"/>
          <w:sz w:val="32"/>
          <w:szCs w:val="32"/>
        </w:rPr>
        <w:t>20.00</w:t>
      </w:r>
      <w:r w:rsidRPr="00256BA9">
        <w:rPr>
          <w:rFonts w:ascii="仿宋_GB2312" w:eastAsia="仿宋_GB2312" w:hint="eastAsia"/>
          <w:sz w:val="32"/>
          <w:szCs w:val="32"/>
        </w:rPr>
        <w:t>万元，增长</w:t>
      </w:r>
      <w:r w:rsidRPr="00256BA9">
        <w:rPr>
          <w:rFonts w:ascii="仿宋_GB2312" w:eastAsia="仿宋_GB2312" w:hint="eastAsia"/>
          <w:sz w:val="32"/>
          <w:szCs w:val="32"/>
        </w:rPr>
        <w:t>100%</w:t>
      </w:r>
      <w:r w:rsidRPr="00256BA9">
        <w:rPr>
          <w:rFonts w:ascii="仿宋_GB2312" w:eastAsia="仿宋_GB2312" w:hint="eastAsia"/>
          <w:sz w:val="32"/>
          <w:szCs w:val="32"/>
        </w:rPr>
        <w:t>，主要原因是：</w:t>
      </w:r>
      <w:r w:rsidR="00C34D81" w:rsidRPr="00C34D81">
        <w:rPr>
          <w:rFonts w:ascii="仿宋_GB2312" w:eastAsia="仿宋_GB2312" w:hint="eastAsia"/>
          <w:sz w:val="32"/>
          <w:szCs w:val="32"/>
        </w:rPr>
        <w:t>木财预字（2023）50号-白杨河乡全口径债务</w:t>
      </w:r>
      <w:r w:rsidR="00C34D81">
        <w:rPr>
          <w:rFonts w:ascii="仿宋_GB2312" w:eastAsia="仿宋_GB2312" w:hint="eastAsia"/>
          <w:sz w:val="32"/>
          <w:szCs w:val="32"/>
        </w:rPr>
        <w:t>项目经费增加</w:t>
      </w:r>
      <w:r w:rsidRPr="00256BA9">
        <w:rPr>
          <w:rFonts w:ascii="仿宋_GB2312" w:eastAsia="仿宋_GB2312" w:hint="eastAsia"/>
          <w:sz w:val="32"/>
          <w:szCs w:val="32"/>
        </w:rPr>
        <w:t>。</w:t>
      </w:r>
    </w:p>
    <w:p w14:paraId="4FC5011E" w14:textId="02B44BA7"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20.</w:t>
      </w:r>
      <w:r w:rsidRPr="00256BA9">
        <w:rPr>
          <w:rFonts w:ascii="仿宋_GB2312" w:eastAsia="仿宋_GB2312" w:hint="eastAsia"/>
          <w:sz w:val="32"/>
          <w:szCs w:val="32"/>
        </w:rPr>
        <w:t>社会保障和就业支出（类）其他社会保障和就业支出（款）其他社会保障和就业支出（项）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27.66</w:t>
      </w:r>
      <w:r w:rsidRPr="00256BA9">
        <w:rPr>
          <w:rFonts w:ascii="仿宋_GB2312" w:eastAsia="仿宋_GB2312" w:hint="eastAsia"/>
          <w:sz w:val="32"/>
          <w:szCs w:val="32"/>
        </w:rPr>
        <w:t>万元，比上年决算减少</w:t>
      </w:r>
      <w:r w:rsidRPr="00256BA9">
        <w:rPr>
          <w:rFonts w:ascii="仿宋_GB2312" w:eastAsia="仿宋_GB2312" w:hint="eastAsia"/>
          <w:sz w:val="32"/>
          <w:szCs w:val="32"/>
        </w:rPr>
        <w:t>11.34</w:t>
      </w:r>
      <w:r w:rsidRPr="00256BA9">
        <w:rPr>
          <w:rFonts w:ascii="仿宋_GB2312" w:eastAsia="仿宋_GB2312" w:hint="eastAsia"/>
          <w:sz w:val="32"/>
          <w:szCs w:val="32"/>
        </w:rPr>
        <w:t>万元，下降</w:t>
      </w:r>
      <w:r w:rsidRPr="00256BA9">
        <w:rPr>
          <w:rFonts w:ascii="仿宋_GB2312" w:eastAsia="仿宋_GB2312" w:hint="eastAsia"/>
          <w:sz w:val="32"/>
          <w:szCs w:val="32"/>
        </w:rPr>
        <w:t>29.08%</w:t>
      </w:r>
      <w:r w:rsidRPr="00256BA9">
        <w:rPr>
          <w:rFonts w:ascii="仿宋_GB2312" w:eastAsia="仿宋_GB2312" w:hint="eastAsia"/>
          <w:sz w:val="32"/>
          <w:szCs w:val="32"/>
        </w:rPr>
        <w:t>，主要原因是：</w:t>
      </w:r>
      <w:r w:rsidR="00C34D81" w:rsidRPr="00C34D81">
        <w:rPr>
          <w:rFonts w:ascii="仿宋_GB2312" w:eastAsia="仿宋_GB2312" w:hint="eastAsia"/>
          <w:sz w:val="32"/>
          <w:szCs w:val="32"/>
        </w:rPr>
        <w:t>昌州财社（2022）38号-白杨河乡2023年第一批困难群众救助资金</w:t>
      </w:r>
      <w:r w:rsidR="00C34D81">
        <w:rPr>
          <w:rFonts w:ascii="仿宋_GB2312" w:eastAsia="仿宋_GB2312" w:hint="eastAsia"/>
          <w:sz w:val="32"/>
          <w:szCs w:val="32"/>
        </w:rPr>
        <w:t>项目经费减少</w:t>
      </w:r>
      <w:r w:rsidRPr="00256BA9">
        <w:rPr>
          <w:rFonts w:ascii="仿宋_GB2312" w:eastAsia="仿宋_GB2312" w:hint="eastAsia"/>
          <w:sz w:val="32"/>
          <w:szCs w:val="32"/>
        </w:rPr>
        <w:t>。</w:t>
      </w:r>
    </w:p>
    <w:p w14:paraId="53C8C89E" w14:textId="2B6D10D8"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21.</w:t>
      </w:r>
      <w:r w:rsidRPr="00256BA9">
        <w:rPr>
          <w:rFonts w:ascii="仿宋_GB2312" w:eastAsia="仿宋_GB2312" w:hint="eastAsia"/>
          <w:sz w:val="32"/>
          <w:szCs w:val="32"/>
        </w:rPr>
        <w:t>卫生健康支出（类）医疗保障管理事务（款）医疗保障经办事务（项）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1.00</w:t>
      </w:r>
      <w:r w:rsidRPr="00256BA9">
        <w:rPr>
          <w:rFonts w:ascii="仿宋_GB2312" w:eastAsia="仿宋_GB2312" w:hint="eastAsia"/>
          <w:sz w:val="32"/>
          <w:szCs w:val="32"/>
        </w:rPr>
        <w:t>万元，比上年决算增加</w:t>
      </w:r>
      <w:r w:rsidRPr="00256BA9">
        <w:rPr>
          <w:rFonts w:ascii="仿宋_GB2312" w:eastAsia="仿宋_GB2312" w:hint="eastAsia"/>
          <w:sz w:val="32"/>
          <w:szCs w:val="32"/>
        </w:rPr>
        <w:t>1.00</w:t>
      </w:r>
      <w:r w:rsidRPr="00256BA9">
        <w:rPr>
          <w:rFonts w:ascii="仿宋_GB2312" w:eastAsia="仿宋_GB2312" w:hint="eastAsia"/>
          <w:sz w:val="32"/>
          <w:szCs w:val="32"/>
        </w:rPr>
        <w:t>万元，增长</w:t>
      </w:r>
      <w:r w:rsidRPr="00256BA9">
        <w:rPr>
          <w:rFonts w:ascii="仿宋_GB2312" w:eastAsia="仿宋_GB2312" w:hint="eastAsia"/>
          <w:sz w:val="32"/>
          <w:szCs w:val="32"/>
        </w:rPr>
        <w:t>100%</w:t>
      </w:r>
      <w:r w:rsidRPr="00256BA9">
        <w:rPr>
          <w:rFonts w:ascii="仿宋_GB2312" w:eastAsia="仿宋_GB2312" w:hint="eastAsia"/>
          <w:sz w:val="32"/>
          <w:szCs w:val="32"/>
        </w:rPr>
        <w:t>，主要原因是：</w:t>
      </w:r>
      <w:r w:rsidR="00C34D81" w:rsidRPr="00C34D81">
        <w:rPr>
          <w:rFonts w:ascii="仿宋_GB2312" w:eastAsia="仿宋_GB2312" w:hint="eastAsia"/>
          <w:sz w:val="32"/>
          <w:szCs w:val="32"/>
        </w:rPr>
        <w:t>昌州财社【2023】33号-白杨河乡社会保险扩面征收工作</w:t>
      </w:r>
      <w:r w:rsidR="00C34D81">
        <w:rPr>
          <w:rFonts w:ascii="仿宋_GB2312" w:eastAsia="仿宋_GB2312" w:hint="eastAsia"/>
          <w:sz w:val="32"/>
          <w:szCs w:val="32"/>
        </w:rPr>
        <w:t>项目</w:t>
      </w:r>
      <w:r w:rsidR="00C34D81" w:rsidRPr="00C34D81">
        <w:rPr>
          <w:rFonts w:ascii="仿宋_GB2312" w:eastAsia="仿宋_GB2312" w:hint="eastAsia"/>
          <w:sz w:val="32"/>
          <w:szCs w:val="32"/>
        </w:rPr>
        <w:t>经费</w:t>
      </w:r>
      <w:r w:rsidR="00C34D81">
        <w:rPr>
          <w:rFonts w:ascii="仿宋_GB2312" w:eastAsia="仿宋_GB2312" w:hint="eastAsia"/>
          <w:sz w:val="32"/>
          <w:szCs w:val="32"/>
        </w:rPr>
        <w:t>增加</w:t>
      </w:r>
      <w:r w:rsidRPr="00256BA9">
        <w:rPr>
          <w:rFonts w:ascii="仿宋_GB2312" w:eastAsia="仿宋_GB2312" w:hint="eastAsia"/>
          <w:sz w:val="32"/>
          <w:szCs w:val="32"/>
        </w:rPr>
        <w:t>。</w:t>
      </w:r>
    </w:p>
    <w:p w14:paraId="58C544BE" w14:textId="57A15112"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22.</w:t>
      </w:r>
      <w:r w:rsidRPr="00256BA9">
        <w:rPr>
          <w:rFonts w:ascii="仿宋_GB2312" w:eastAsia="仿宋_GB2312" w:hint="eastAsia"/>
          <w:sz w:val="32"/>
          <w:szCs w:val="32"/>
        </w:rPr>
        <w:t>社会保障和就业支出（类）残疾人事业（款）残疾人生活和护理补贴（项）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3.37</w:t>
      </w:r>
      <w:r w:rsidRPr="00256BA9">
        <w:rPr>
          <w:rFonts w:ascii="仿宋_GB2312" w:eastAsia="仿宋_GB2312" w:hint="eastAsia"/>
          <w:sz w:val="32"/>
          <w:szCs w:val="32"/>
        </w:rPr>
        <w:t>万元，比上年决算减少</w:t>
      </w:r>
      <w:r w:rsidRPr="00256BA9">
        <w:rPr>
          <w:rFonts w:ascii="仿宋_GB2312" w:eastAsia="仿宋_GB2312" w:hint="eastAsia"/>
          <w:sz w:val="32"/>
          <w:szCs w:val="32"/>
        </w:rPr>
        <w:t>6.90</w:t>
      </w:r>
      <w:r w:rsidRPr="00256BA9">
        <w:rPr>
          <w:rFonts w:ascii="仿宋_GB2312" w:eastAsia="仿宋_GB2312" w:hint="eastAsia"/>
          <w:sz w:val="32"/>
          <w:szCs w:val="32"/>
        </w:rPr>
        <w:t>万元，下降</w:t>
      </w:r>
      <w:r w:rsidRPr="00256BA9">
        <w:rPr>
          <w:rFonts w:ascii="仿宋_GB2312" w:eastAsia="仿宋_GB2312" w:hint="eastAsia"/>
          <w:sz w:val="32"/>
          <w:szCs w:val="32"/>
        </w:rPr>
        <w:t>67.20%</w:t>
      </w:r>
      <w:r w:rsidRPr="00256BA9">
        <w:rPr>
          <w:rFonts w:ascii="仿宋_GB2312" w:eastAsia="仿宋_GB2312" w:hint="eastAsia"/>
          <w:sz w:val="32"/>
          <w:szCs w:val="32"/>
        </w:rPr>
        <w:t>，主要原因是：</w:t>
      </w:r>
      <w:r w:rsidR="00C34D81" w:rsidRPr="00C34D81">
        <w:rPr>
          <w:rFonts w:ascii="仿宋_GB2312" w:eastAsia="仿宋_GB2312" w:hint="eastAsia"/>
          <w:sz w:val="32"/>
          <w:szCs w:val="32"/>
        </w:rPr>
        <w:t>白杨河乡2023年乡镇残疾人两项补贴</w:t>
      </w:r>
      <w:r w:rsidR="00C34D81">
        <w:rPr>
          <w:rFonts w:ascii="仿宋_GB2312" w:eastAsia="仿宋_GB2312" w:hint="eastAsia"/>
          <w:sz w:val="32"/>
          <w:szCs w:val="32"/>
        </w:rPr>
        <w:t>项目经费减少</w:t>
      </w:r>
      <w:r w:rsidRPr="00256BA9">
        <w:rPr>
          <w:rFonts w:ascii="仿宋_GB2312" w:eastAsia="仿宋_GB2312" w:hint="eastAsia"/>
          <w:sz w:val="32"/>
          <w:szCs w:val="32"/>
        </w:rPr>
        <w:t>。</w:t>
      </w:r>
    </w:p>
    <w:p w14:paraId="22EB03B8" w14:textId="5FF05F16"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23.</w:t>
      </w:r>
      <w:r w:rsidRPr="00256BA9">
        <w:rPr>
          <w:rFonts w:ascii="仿宋_GB2312" w:eastAsia="仿宋_GB2312" w:hint="eastAsia"/>
          <w:sz w:val="32"/>
          <w:szCs w:val="32"/>
        </w:rPr>
        <w:t>农林水支出（类）农业农村（款）农业生产发展（项）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4.39</w:t>
      </w:r>
      <w:r w:rsidRPr="00256BA9">
        <w:rPr>
          <w:rFonts w:ascii="仿宋_GB2312" w:eastAsia="仿宋_GB2312" w:hint="eastAsia"/>
          <w:sz w:val="32"/>
          <w:szCs w:val="32"/>
        </w:rPr>
        <w:t>万元</w:t>
      </w:r>
      <w:r w:rsidRPr="00256BA9">
        <w:rPr>
          <w:rFonts w:ascii="仿宋_GB2312" w:eastAsia="仿宋_GB2312" w:hint="eastAsia"/>
          <w:sz w:val="32"/>
          <w:szCs w:val="32"/>
        </w:rPr>
        <w:t>，比上年决算增加</w:t>
      </w:r>
      <w:r w:rsidRPr="00256BA9">
        <w:rPr>
          <w:rFonts w:ascii="仿宋_GB2312" w:eastAsia="仿宋_GB2312" w:hint="eastAsia"/>
          <w:sz w:val="32"/>
          <w:szCs w:val="32"/>
        </w:rPr>
        <w:t>4.39</w:t>
      </w:r>
      <w:r w:rsidRPr="00256BA9">
        <w:rPr>
          <w:rFonts w:ascii="仿宋_GB2312" w:eastAsia="仿宋_GB2312" w:hint="eastAsia"/>
          <w:sz w:val="32"/>
          <w:szCs w:val="32"/>
        </w:rPr>
        <w:t>万元，增长</w:t>
      </w:r>
      <w:r w:rsidRPr="00256BA9">
        <w:rPr>
          <w:rFonts w:ascii="仿宋_GB2312" w:eastAsia="仿宋_GB2312" w:hint="eastAsia"/>
          <w:sz w:val="32"/>
          <w:szCs w:val="32"/>
        </w:rPr>
        <w:t>100%</w:t>
      </w:r>
      <w:r w:rsidRPr="00256BA9">
        <w:rPr>
          <w:rFonts w:ascii="仿宋_GB2312" w:eastAsia="仿宋_GB2312" w:hint="eastAsia"/>
          <w:sz w:val="32"/>
          <w:szCs w:val="32"/>
        </w:rPr>
        <w:t>，主要原因是：</w:t>
      </w:r>
      <w:r w:rsidR="00C34D81" w:rsidRPr="00C34D81">
        <w:rPr>
          <w:rFonts w:ascii="仿宋_GB2312" w:eastAsia="仿宋_GB2312" w:hint="eastAsia"/>
          <w:sz w:val="32"/>
          <w:szCs w:val="32"/>
        </w:rPr>
        <w:t>白杨河乡2023年农机购置补贴</w:t>
      </w:r>
      <w:r w:rsidR="00C34D81">
        <w:rPr>
          <w:rFonts w:ascii="仿宋_GB2312" w:eastAsia="仿宋_GB2312" w:hint="eastAsia"/>
          <w:sz w:val="32"/>
          <w:szCs w:val="32"/>
        </w:rPr>
        <w:t>项目经费增加</w:t>
      </w:r>
      <w:r w:rsidRPr="00256BA9">
        <w:rPr>
          <w:rFonts w:ascii="仿宋_GB2312" w:eastAsia="仿宋_GB2312" w:hint="eastAsia"/>
          <w:sz w:val="32"/>
          <w:szCs w:val="32"/>
        </w:rPr>
        <w:t>。</w:t>
      </w:r>
    </w:p>
    <w:p w14:paraId="2CFA6364" w14:textId="719A83A0"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24.</w:t>
      </w:r>
      <w:r w:rsidRPr="00256BA9">
        <w:rPr>
          <w:rFonts w:ascii="仿宋_GB2312" w:eastAsia="仿宋_GB2312" w:hint="eastAsia"/>
          <w:sz w:val="32"/>
          <w:szCs w:val="32"/>
        </w:rPr>
        <w:t>文化旅游体育与传媒支出（类）其他文化旅游体育与传媒支出（款）其他文化旅游体育与传媒支出（项）</w:t>
      </w:r>
      <w:r w:rsidRPr="00256BA9">
        <w:rPr>
          <w:rFonts w:ascii="仿宋_GB2312" w:eastAsia="仿宋_GB2312" w:hint="eastAsia"/>
          <w:sz w:val="32"/>
          <w:szCs w:val="32"/>
        </w:rPr>
        <w:t>:</w:t>
      </w:r>
      <w:r w:rsidRPr="00256BA9">
        <w:rPr>
          <w:rFonts w:ascii="仿宋_GB2312" w:eastAsia="仿宋_GB2312" w:hint="eastAsia"/>
          <w:sz w:val="32"/>
          <w:szCs w:val="32"/>
        </w:rPr>
        <w:t>支</w:t>
      </w:r>
      <w:r w:rsidRPr="00256BA9">
        <w:rPr>
          <w:rFonts w:ascii="仿宋_GB2312" w:eastAsia="仿宋_GB2312" w:hint="eastAsia"/>
          <w:sz w:val="32"/>
          <w:szCs w:val="32"/>
        </w:rPr>
        <w:lastRenderedPageBreak/>
        <w:t>出决算数为</w:t>
      </w:r>
      <w:r w:rsidRPr="00256BA9">
        <w:rPr>
          <w:rFonts w:ascii="仿宋_GB2312" w:eastAsia="仿宋_GB2312" w:hint="eastAsia"/>
          <w:sz w:val="32"/>
          <w:szCs w:val="32"/>
        </w:rPr>
        <w:t>11.08</w:t>
      </w:r>
      <w:r w:rsidRPr="00256BA9">
        <w:rPr>
          <w:rFonts w:ascii="仿宋_GB2312" w:eastAsia="仿宋_GB2312" w:hint="eastAsia"/>
          <w:sz w:val="32"/>
          <w:szCs w:val="32"/>
        </w:rPr>
        <w:t>万元，比上年决算增加</w:t>
      </w:r>
      <w:r w:rsidRPr="00256BA9">
        <w:rPr>
          <w:rFonts w:ascii="仿宋_GB2312" w:eastAsia="仿宋_GB2312" w:hint="eastAsia"/>
          <w:sz w:val="32"/>
          <w:szCs w:val="32"/>
        </w:rPr>
        <w:t>0.74</w:t>
      </w:r>
      <w:r w:rsidRPr="00256BA9">
        <w:rPr>
          <w:rFonts w:ascii="仿宋_GB2312" w:eastAsia="仿宋_GB2312" w:hint="eastAsia"/>
          <w:sz w:val="32"/>
          <w:szCs w:val="32"/>
        </w:rPr>
        <w:t>万元，增长</w:t>
      </w:r>
      <w:r w:rsidRPr="00256BA9">
        <w:rPr>
          <w:rFonts w:ascii="仿宋_GB2312" w:eastAsia="仿宋_GB2312" w:hint="eastAsia"/>
          <w:sz w:val="32"/>
          <w:szCs w:val="32"/>
        </w:rPr>
        <w:t>7.20%</w:t>
      </w:r>
      <w:r w:rsidRPr="00256BA9">
        <w:rPr>
          <w:rFonts w:ascii="仿宋_GB2312" w:eastAsia="仿宋_GB2312" w:hint="eastAsia"/>
          <w:sz w:val="32"/>
          <w:szCs w:val="32"/>
        </w:rPr>
        <w:t>，主要原因是：</w:t>
      </w:r>
      <w:r w:rsidR="00C34D81" w:rsidRPr="00C34D81">
        <w:rPr>
          <w:rFonts w:ascii="仿宋_GB2312" w:eastAsia="仿宋_GB2312" w:hint="eastAsia"/>
          <w:sz w:val="32"/>
          <w:szCs w:val="32"/>
        </w:rPr>
        <w:t>白杨河乡2023年中央支持地方公共文化服务体系建设补助</w:t>
      </w:r>
      <w:r w:rsidR="00C34D81">
        <w:rPr>
          <w:rFonts w:ascii="仿宋_GB2312" w:eastAsia="仿宋_GB2312" w:hint="eastAsia"/>
          <w:sz w:val="32"/>
          <w:szCs w:val="32"/>
        </w:rPr>
        <w:t>项目经费增加</w:t>
      </w:r>
      <w:r w:rsidRPr="00256BA9">
        <w:rPr>
          <w:rFonts w:ascii="仿宋_GB2312" w:eastAsia="仿宋_GB2312" w:hint="eastAsia"/>
          <w:sz w:val="32"/>
          <w:szCs w:val="32"/>
        </w:rPr>
        <w:t>。</w:t>
      </w:r>
    </w:p>
    <w:p w14:paraId="1CC3B9FD" w14:textId="4AB18C85"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25.</w:t>
      </w:r>
      <w:r w:rsidRPr="00256BA9">
        <w:rPr>
          <w:rFonts w:ascii="仿宋_GB2312" w:eastAsia="仿宋_GB2312" w:hint="eastAsia"/>
          <w:sz w:val="32"/>
          <w:szCs w:val="32"/>
        </w:rPr>
        <w:t>一般公共服务支出（类）人大事务（款）其他人大事务支出（项）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22.64</w:t>
      </w:r>
      <w:r w:rsidRPr="00256BA9">
        <w:rPr>
          <w:rFonts w:ascii="仿宋_GB2312" w:eastAsia="仿宋_GB2312" w:hint="eastAsia"/>
          <w:sz w:val="32"/>
          <w:szCs w:val="32"/>
        </w:rPr>
        <w:t>万元，比上年决算增加</w:t>
      </w:r>
      <w:r w:rsidRPr="00256BA9">
        <w:rPr>
          <w:rFonts w:ascii="仿宋_GB2312" w:eastAsia="仿宋_GB2312" w:hint="eastAsia"/>
          <w:sz w:val="32"/>
          <w:szCs w:val="32"/>
        </w:rPr>
        <w:t>3.31</w:t>
      </w:r>
      <w:r w:rsidRPr="00256BA9">
        <w:rPr>
          <w:rFonts w:ascii="仿宋_GB2312" w:eastAsia="仿宋_GB2312" w:hint="eastAsia"/>
          <w:sz w:val="32"/>
          <w:szCs w:val="32"/>
        </w:rPr>
        <w:t>万元，增长</w:t>
      </w:r>
      <w:r w:rsidRPr="00256BA9">
        <w:rPr>
          <w:rFonts w:ascii="仿宋_GB2312" w:eastAsia="仿宋_GB2312" w:hint="eastAsia"/>
          <w:sz w:val="32"/>
          <w:szCs w:val="32"/>
        </w:rPr>
        <w:t>17.11%</w:t>
      </w:r>
      <w:r w:rsidRPr="00256BA9">
        <w:rPr>
          <w:rFonts w:ascii="仿宋_GB2312" w:eastAsia="仿宋_GB2312" w:hint="eastAsia"/>
          <w:sz w:val="32"/>
          <w:szCs w:val="32"/>
        </w:rPr>
        <w:t>，主要原因是：</w:t>
      </w:r>
      <w:r w:rsidR="00C34D81" w:rsidRPr="00C34D81">
        <w:rPr>
          <w:rFonts w:ascii="仿宋_GB2312" w:eastAsia="仿宋_GB2312" w:hint="eastAsia"/>
          <w:sz w:val="32"/>
          <w:szCs w:val="32"/>
        </w:rPr>
        <w:t>白杨河乡2023年乡镇人大代表之家活动</w:t>
      </w:r>
      <w:r w:rsidR="00C34D81">
        <w:rPr>
          <w:rFonts w:ascii="仿宋_GB2312" w:eastAsia="仿宋_GB2312" w:hint="eastAsia"/>
          <w:sz w:val="32"/>
          <w:szCs w:val="32"/>
        </w:rPr>
        <w:t>项目</w:t>
      </w:r>
      <w:r w:rsidR="00C34D81" w:rsidRPr="00C34D81">
        <w:rPr>
          <w:rFonts w:ascii="仿宋_GB2312" w:eastAsia="仿宋_GB2312" w:hint="eastAsia"/>
          <w:sz w:val="32"/>
          <w:szCs w:val="32"/>
        </w:rPr>
        <w:t>经费</w:t>
      </w:r>
      <w:r w:rsidR="00C34D81">
        <w:rPr>
          <w:rFonts w:ascii="仿宋_GB2312" w:eastAsia="仿宋_GB2312" w:hint="eastAsia"/>
          <w:sz w:val="32"/>
          <w:szCs w:val="32"/>
        </w:rPr>
        <w:t>增加</w:t>
      </w:r>
      <w:r w:rsidRPr="00256BA9">
        <w:rPr>
          <w:rFonts w:ascii="仿宋_GB2312" w:eastAsia="仿宋_GB2312" w:hint="eastAsia"/>
          <w:sz w:val="32"/>
          <w:szCs w:val="32"/>
        </w:rPr>
        <w:t>。</w:t>
      </w:r>
    </w:p>
    <w:p w14:paraId="1BC2DD67" w14:textId="07D519B0"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26.</w:t>
      </w:r>
      <w:r w:rsidRPr="00256BA9">
        <w:rPr>
          <w:rFonts w:ascii="仿宋_GB2312" w:eastAsia="仿宋_GB2312" w:hint="eastAsia"/>
          <w:sz w:val="32"/>
          <w:szCs w:val="32"/>
        </w:rPr>
        <w:t>文化旅游体育与传媒支出（类）文化和旅游（款）群众文化（项）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0.60</w:t>
      </w:r>
      <w:r w:rsidRPr="00256BA9">
        <w:rPr>
          <w:rFonts w:ascii="仿宋_GB2312" w:eastAsia="仿宋_GB2312" w:hint="eastAsia"/>
          <w:sz w:val="32"/>
          <w:szCs w:val="32"/>
        </w:rPr>
        <w:t>万元，比上年决算增加</w:t>
      </w:r>
      <w:r w:rsidRPr="00256BA9">
        <w:rPr>
          <w:rFonts w:ascii="仿宋_GB2312" w:eastAsia="仿宋_GB2312" w:hint="eastAsia"/>
          <w:sz w:val="32"/>
          <w:szCs w:val="32"/>
        </w:rPr>
        <w:t>0.60</w:t>
      </w:r>
      <w:r w:rsidRPr="00256BA9">
        <w:rPr>
          <w:rFonts w:ascii="仿宋_GB2312" w:eastAsia="仿宋_GB2312" w:hint="eastAsia"/>
          <w:sz w:val="32"/>
          <w:szCs w:val="32"/>
        </w:rPr>
        <w:t>万元，增长</w:t>
      </w:r>
      <w:r w:rsidRPr="00256BA9">
        <w:rPr>
          <w:rFonts w:ascii="仿宋_GB2312" w:eastAsia="仿宋_GB2312" w:hint="eastAsia"/>
          <w:sz w:val="32"/>
          <w:szCs w:val="32"/>
        </w:rPr>
        <w:t>100%</w:t>
      </w:r>
      <w:r w:rsidRPr="00256BA9">
        <w:rPr>
          <w:rFonts w:ascii="仿宋_GB2312" w:eastAsia="仿宋_GB2312" w:hint="eastAsia"/>
          <w:sz w:val="32"/>
          <w:szCs w:val="32"/>
        </w:rPr>
        <w:t>，主要原因是：</w:t>
      </w:r>
      <w:r w:rsidR="00C34D81" w:rsidRPr="00C34D81">
        <w:rPr>
          <w:rFonts w:ascii="仿宋_GB2312" w:eastAsia="仿宋_GB2312" w:hint="eastAsia"/>
          <w:sz w:val="32"/>
          <w:szCs w:val="32"/>
        </w:rPr>
        <w:t>白杨河乡2023年木垒县元宵节社火展演比赛</w:t>
      </w:r>
      <w:r w:rsidR="00C34D81">
        <w:rPr>
          <w:rFonts w:ascii="仿宋_GB2312" w:eastAsia="仿宋_GB2312" w:hint="eastAsia"/>
          <w:sz w:val="32"/>
          <w:szCs w:val="32"/>
        </w:rPr>
        <w:t>项目经费增加</w:t>
      </w:r>
      <w:r w:rsidRPr="00256BA9">
        <w:rPr>
          <w:rFonts w:ascii="仿宋_GB2312" w:eastAsia="仿宋_GB2312" w:hint="eastAsia"/>
          <w:sz w:val="32"/>
          <w:szCs w:val="32"/>
        </w:rPr>
        <w:t>。</w:t>
      </w:r>
    </w:p>
    <w:p w14:paraId="1DB47EA1" w14:textId="26B47760"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27.</w:t>
      </w:r>
      <w:r w:rsidRPr="00256BA9">
        <w:rPr>
          <w:rFonts w:ascii="仿宋_GB2312" w:eastAsia="仿宋_GB2312" w:hint="eastAsia"/>
          <w:sz w:val="32"/>
          <w:szCs w:val="32"/>
        </w:rPr>
        <w:t>一般公共服务支出（类）其他一般公共服务支出（款）其他一般公共服务支出（项）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0.00</w:t>
      </w:r>
      <w:r w:rsidRPr="00256BA9">
        <w:rPr>
          <w:rFonts w:ascii="仿宋_GB2312" w:eastAsia="仿宋_GB2312" w:hint="eastAsia"/>
          <w:sz w:val="32"/>
          <w:szCs w:val="32"/>
        </w:rPr>
        <w:t>万元，比上年决算减少</w:t>
      </w:r>
      <w:r w:rsidRPr="00256BA9">
        <w:rPr>
          <w:rFonts w:ascii="仿宋_GB2312" w:eastAsia="仿宋_GB2312" w:hint="eastAsia"/>
          <w:sz w:val="32"/>
          <w:szCs w:val="32"/>
        </w:rPr>
        <w:t>17.54</w:t>
      </w:r>
      <w:r w:rsidRPr="00256BA9">
        <w:rPr>
          <w:rFonts w:ascii="仿宋_GB2312" w:eastAsia="仿宋_GB2312" w:hint="eastAsia"/>
          <w:sz w:val="32"/>
          <w:szCs w:val="32"/>
        </w:rPr>
        <w:t>万元，下降</w:t>
      </w:r>
      <w:r w:rsidRPr="00256BA9">
        <w:rPr>
          <w:rFonts w:ascii="仿宋_GB2312" w:eastAsia="仿宋_GB2312" w:hint="eastAsia"/>
          <w:sz w:val="32"/>
          <w:szCs w:val="32"/>
        </w:rPr>
        <w:t>100%</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306AA188" w14:textId="1786D281"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28.</w:t>
      </w:r>
      <w:r w:rsidRPr="00256BA9">
        <w:rPr>
          <w:rFonts w:ascii="仿宋_GB2312" w:eastAsia="仿宋_GB2312" w:hint="eastAsia"/>
          <w:sz w:val="32"/>
          <w:szCs w:val="32"/>
        </w:rPr>
        <w:t>社会保障和就业支出（类）临时救助（款）临时救助支出（项）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0.00</w:t>
      </w:r>
      <w:r w:rsidRPr="00256BA9">
        <w:rPr>
          <w:rFonts w:ascii="仿宋_GB2312" w:eastAsia="仿宋_GB2312" w:hint="eastAsia"/>
          <w:sz w:val="32"/>
          <w:szCs w:val="32"/>
        </w:rPr>
        <w:t>万元，比上年决算减少</w:t>
      </w:r>
      <w:r w:rsidRPr="00256BA9">
        <w:rPr>
          <w:rFonts w:ascii="仿宋_GB2312" w:eastAsia="仿宋_GB2312" w:hint="eastAsia"/>
          <w:sz w:val="32"/>
          <w:szCs w:val="32"/>
        </w:rPr>
        <w:t>9.84</w:t>
      </w:r>
      <w:r w:rsidRPr="00256BA9">
        <w:rPr>
          <w:rFonts w:ascii="仿宋_GB2312" w:eastAsia="仿宋_GB2312" w:hint="eastAsia"/>
          <w:sz w:val="32"/>
          <w:szCs w:val="32"/>
        </w:rPr>
        <w:t>万元，下降</w:t>
      </w:r>
      <w:r w:rsidRPr="00256BA9">
        <w:rPr>
          <w:rFonts w:ascii="仿宋_GB2312" w:eastAsia="仿宋_GB2312" w:hint="eastAsia"/>
          <w:sz w:val="32"/>
          <w:szCs w:val="32"/>
        </w:rPr>
        <w:t>100%</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05C3BD58" w14:textId="7A4CCDB6"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29.</w:t>
      </w:r>
      <w:r w:rsidRPr="00256BA9">
        <w:rPr>
          <w:rFonts w:ascii="仿宋_GB2312" w:eastAsia="仿宋_GB2312" w:hint="eastAsia"/>
          <w:sz w:val="32"/>
          <w:szCs w:val="32"/>
        </w:rPr>
        <w:t>社会保障和就业支出（类）其他生活救助（款）其他城市生活救助（项）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0.00</w:t>
      </w:r>
      <w:r w:rsidRPr="00256BA9">
        <w:rPr>
          <w:rFonts w:ascii="仿宋_GB2312" w:eastAsia="仿宋_GB2312" w:hint="eastAsia"/>
          <w:sz w:val="32"/>
          <w:szCs w:val="32"/>
        </w:rPr>
        <w:t>万元，比上年决算减少</w:t>
      </w:r>
      <w:r w:rsidRPr="00256BA9">
        <w:rPr>
          <w:rFonts w:ascii="仿宋_GB2312" w:eastAsia="仿宋_GB2312" w:hint="eastAsia"/>
          <w:sz w:val="32"/>
          <w:szCs w:val="32"/>
        </w:rPr>
        <w:t>32.46</w:t>
      </w:r>
      <w:r w:rsidRPr="00256BA9">
        <w:rPr>
          <w:rFonts w:ascii="仿宋_GB2312" w:eastAsia="仿宋_GB2312" w:hint="eastAsia"/>
          <w:sz w:val="32"/>
          <w:szCs w:val="32"/>
        </w:rPr>
        <w:t>万元，下降</w:t>
      </w:r>
      <w:r w:rsidRPr="00256BA9">
        <w:rPr>
          <w:rFonts w:ascii="仿宋_GB2312" w:eastAsia="仿宋_GB2312" w:hint="eastAsia"/>
          <w:sz w:val="32"/>
          <w:szCs w:val="32"/>
        </w:rPr>
        <w:t>100%</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414391C4" w14:textId="091663C6"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lastRenderedPageBreak/>
        <w:t>30.</w:t>
      </w:r>
      <w:r w:rsidRPr="00256BA9">
        <w:rPr>
          <w:rFonts w:ascii="仿宋_GB2312" w:eastAsia="仿宋_GB2312" w:hint="eastAsia"/>
          <w:sz w:val="32"/>
          <w:szCs w:val="32"/>
        </w:rPr>
        <w:t>卫生健康支出（类）公共卫生（款）突发公共卫生事件应急处理（项）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0.00</w:t>
      </w:r>
      <w:r w:rsidRPr="00256BA9">
        <w:rPr>
          <w:rFonts w:ascii="仿宋_GB2312" w:eastAsia="仿宋_GB2312" w:hint="eastAsia"/>
          <w:sz w:val="32"/>
          <w:szCs w:val="32"/>
        </w:rPr>
        <w:t>万元，比上年决算减少</w:t>
      </w:r>
      <w:r w:rsidRPr="00256BA9">
        <w:rPr>
          <w:rFonts w:ascii="仿宋_GB2312" w:eastAsia="仿宋_GB2312" w:hint="eastAsia"/>
          <w:sz w:val="32"/>
          <w:szCs w:val="32"/>
        </w:rPr>
        <w:t>27.76</w:t>
      </w:r>
      <w:r w:rsidRPr="00256BA9">
        <w:rPr>
          <w:rFonts w:ascii="仿宋_GB2312" w:eastAsia="仿宋_GB2312" w:hint="eastAsia"/>
          <w:sz w:val="32"/>
          <w:szCs w:val="32"/>
        </w:rPr>
        <w:t>万元，下降</w:t>
      </w:r>
      <w:r w:rsidRPr="00256BA9">
        <w:rPr>
          <w:rFonts w:ascii="仿宋_GB2312" w:eastAsia="仿宋_GB2312" w:hint="eastAsia"/>
          <w:sz w:val="32"/>
          <w:szCs w:val="32"/>
        </w:rPr>
        <w:t>100%</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583BD9E7" w14:textId="0667E794"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31.</w:t>
      </w:r>
      <w:r w:rsidRPr="00256BA9">
        <w:rPr>
          <w:rFonts w:ascii="仿宋_GB2312" w:eastAsia="仿宋_GB2312" w:hint="eastAsia"/>
          <w:sz w:val="32"/>
          <w:szCs w:val="32"/>
        </w:rPr>
        <w:t>农林水支出（类）水利（款）抗旱（项）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0.00</w:t>
      </w:r>
      <w:r w:rsidRPr="00256BA9">
        <w:rPr>
          <w:rFonts w:ascii="仿宋_GB2312" w:eastAsia="仿宋_GB2312" w:hint="eastAsia"/>
          <w:sz w:val="32"/>
          <w:szCs w:val="32"/>
        </w:rPr>
        <w:t>万元，比上年决算减少</w:t>
      </w:r>
      <w:r w:rsidRPr="00256BA9">
        <w:rPr>
          <w:rFonts w:ascii="仿宋_GB2312" w:eastAsia="仿宋_GB2312" w:hint="eastAsia"/>
          <w:sz w:val="32"/>
          <w:szCs w:val="32"/>
        </w:rPr>
        <w:t>8.50</w:t>
      </w:r>
      <w:r w:rsidRPr="00256BA9">
        <w:rPr>
          <w:rFonts w:ascii="仿宋_GB2312" w:eastAsia="仿宋_GB2312" w:hint="eastAsia"/>
          <w:sz w:val="32"/>
          <w:szCs w:val="32"/>
        </w:rPr>
        <w:t>万元，下降</w:t>
      </w:r>
      <w:r w:rsidRPr="00256BA9">
        <w:rPr>
          <w:rFonts w:ascii="仿宋_GB2312" w:eastAsia="仿宋_GB2312" w:hint="eastAsia"/>
          <w:sz w:val="32"/>
          <w:szCs w:val="32"/>
        </w:rPr>
        <w:t>100%</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0B235A9F" w14:textId="2C3DD97A"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32.</w:t>
      </w:r>
      <w:r w:rsidRPr="00256BA9">
        <w:rPr>
          <w:rFonts w:ascii="仿宋_GB2312" w:eastAsia="仿宋_GB2312" w:hint="eastAsia"/>
          <w:sz w:val="32"/>
          <w:szCs w:val="32"/>
        </w:rPr>
        <w:t>农林水支出（类）扶贫（款）生产发展（项）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0.00</w:t>
      </w:r>
      <w:r w:rsidRPr="00256BA9">
        <w:rPr>
          <w:rFonts w:ascii="仿宋_GB2312" w:eastAsia="仿宋_GB2312" w:hint="eastAsia"/>
          <w:sz w:val="32"/>
          <w:szCs w:val="32"/>
        </w:rPr>
        <w:t>万元，比上年决算减少</w:t>
      </w:r>
      <w:r w:rsidRPr="00256BA9">
        <w:rPr>
          <w:rFonts w:ascii="仿宋_GB2312" w:eastAsia="仿宋_GB2312" w:hint="eastAsia"/>
          <w:sz w:val="32"/>
          <w:szCs w:val="32"/>
        </w:rPr>
        <w:t>1,000.00</w:t>
      </w:r>
      <w:r w:rsidRPr="00256BA9">
        <w:rPr>
          <w:rFonts w:ascii="仿宋_GB2312" w:eastAsia="仿宋_GB2312" w:hint="eastAsia"/>
          <w:sz w:val="32"/>
          <w:szCs w:val="32"/>
        </w:rPr>
        <w:t>万元，下降</w:t>
      </w:r>
      <w:r w:rsidRPr="00256BA9">
        <w:rPr>
          <w:rFonts w:ascii="仿宋_GB2312" w:eastAsia="仿宋_GB2312" w:hint="eastAsia"/>
          <w:sz w:val="32"/>
          <w:szCs w:val="32"/>
        </w:rPr>
        <w:t>100%</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66584839" w14:textId="44412E09"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33.</w:t>
      </w:r>
      <w:r w:rsidRPr="00256BA9">
        <w:rPr>
          <w:rFonts w:ascii="仿宋_GB2312" w:eastAsia="仿宋_GB2312" w:hint="eastAsia"/>
          <w:sz w:val="32"/>
          <w:szCs w:val="32"/>
        </w:rPr>
        <w:t>农林水支出（类）农村综合改革（款）对村集体经济组织的补助（项）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0.00</w:t>
      </w:r>
      <w:r w:rsidRPr="00256BA9">
        <w:rPr>
          <w:rFonts w:ascii="仿宋_GB2312" w:eastAsia="仿宋_GB2312" w:hint="eastAsia"/>
          <w:sz w:val="32"/>
          <w:szCs w:val="32"/>
        </w:rPr>
        <w:t>万元，比上年决算减少</w:t>
      </w:r>
      <w:r w:rsidRPr="00256BA9">
        <w:rPr>
          <w:rFonts w:ascii="仿宋_GB2312" w:eastAsia="仿宋_GB2312" w:hint="eastAsia"/>
          <w:sz w:val="32"/>
          <w:szCs w:val="32"/>
        </w:rPr>
        <w:t>40.00</w:t>
      </w:r>
      <w:r w:rsidRPr="00256BA9">
        <w:rPr>
          <w:rFonts w:ascii="仿宋_GB2312" w:eastAsia="仿宋_GB2312" w:hint="eastAsia"/>
          <w:sz w:val="32"/>
          <w:szCs w:val="32"/>
        </w:rPr>
        <w:t>万元，下降</w:t>
      </w:r>
      <w:r w:rsidRPr="00256BA9">
        <w:rPr>
          <w:rFonts w:ascii="仿宋_GB2312" w:eastAsia="仿宋_GB2312" w:hint="eastAsia"/>
          <w:sz w:val="32"/>
          <w:szCs w:val="32"/>
        </w:rPr>
        <w:t>100%</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63D790F7" w14:textId="77084E74"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34.</w:t>
      </w:r>
      <w:r w:rsidRPr="00256BA9">
        <w:rPr>
          <w:rFonts w:ascii="仿宋_GB2312" w:eastAsia="仿宋_GB2312" w:hint="eastAsia"/>
          <w:sz w:val="32"/>
          <w:szCs w:val="32"/>
        </w:rPr>
        <w:t>农林水支出（类）其他农林</w:t>
      </w:r>
      <w:r w:rsidRPr="00256BA9">
        <w:rPr>
          <w:rFonts w:ascii="仿宋_GB2312" w:eastAsia="仿宋_GB2312" w:hint="eastAsia"/>
          <w:sz w:val="32"/>
          <w:szCs w:val="32"/>
        </w:rPr>
        <w:t>水支出（款）其他农林水支出（项）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0.00</w:t>
      </w:r>
      <w:r w:rsidRPr="00256BA9">
        <w:rPr>
          <w:rFonts w:ascii="仿宋_GB2312" w:eastAsia="仿宋_GB2312" w:hint="eastAsia"/>
          <w:sz w:val="32"/>
          <w:szCs w:val="32"/>
        </w:rPr>
        <w:t>万元，比上年决算减少</w:t>
      </w:r>
      <w:r w:rsidRPr="00256BA9">
        <w:rPr>
          <w:rFonts w:ascii="仿宋_GB2312" w:eastAsia="仿宋_GB2312" w:hint="eastAsia"/>
          <w:sz w:val="32"/>
          <w:szCs w:val="32"/>
        </w:rPr>
        <w:t>30.28</w:t>
      </w:r>
      <w:r w:rsidRPr="00256BA9">
        <w:rPr>
          <w:rFonts w:ascii="仿宋_GB2312" w:eastAsia="仿宋_GB2312" w:hint="eastAsia"/>
          <w:sz w:val="32"/>
          <w:szCs w:val="32"/>
        </w:rPr>
        <w:t>万元，下降</w:t>
      </w:r>
      <w:r w:rsidRPr="00256BA9">
        <w:rPr>
          <w:rFonts w:ascii="仿宋_GB2312" w:eastAsia="仿宋_GB2312" w:hint="eastAsia"/>
          <w:sz w:val="32"/>
          <w:szCs w:val="32"/>
        </w:rPr>
        <w:t>100%</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5FE140E6" w14:textId="77777777" w:rsidR="00F9280B" w:rsidRDefault="00B61E39">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14:paraId="5F83AA58" w14:textId="713A1B6A"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年度一般公共预算财政拨款基本支出</w:t>
      </w:r>
      <w:r>
        <w:rPr>
          <w:rFonts w:ascii="仿宋_GB2312" w:eastAsia="仿宋_GB2312" w:hint="eastAsia"/>
          <w:sz w:val="32"/>
          <w:szCs w:val="32"/>
        </w:rPr>
        <w:t>1,075.65</w:t>
      </w:r>
      <w:r>
        <w:rPr>
          <w:rFonts w:ascii="仿宋_GB2312" w:eastAsia="仿宋_GB2312" w:hint="eastAsia"/>
          <w:sz w:val="32"/>
          <w:szCs w:val="32"/>
        </w:rPr>
        <w:t>万元，其中：人员经费</w:t>
      </w:r>
      <w:r>
        <w:rPr>
          <w:rFonts w:ascii="仿宋_GB2312" w:eastAsia="仿宋_GB2312" w:hint="eastAsia"/>
          <w:sz w:val="32"/>
          <w:szCs w:val="32"/>
        </w:rPr>
        <w:t>1,033.78</w:t>
      </w:r>
      <w:r>
        <w:rPr>
          <w:rFonts w:ascii="仿宋_GB2312" w:eastAsia="仿宋_GB2312" w:hint="eastAsia"/>
          <w:sz w:val="32"/>
          <w:szCs w:val="32"/>
        </w:rPr>
        <w:t>万元，包括：基本工资、津贴补贴、奖金、机关事业单位基本养老保险缴费、职业年金缴费、职工基本医疗保险缴费、公务员医疗补助缴费、其他</w:t>
      </w:r>
      <w:r>
        <w:rPr>
          <w:rFonts w:ascii="仿宋_GB2312" w:eastAsia="仿宋_GB2312" w:hint="eastAsia"/>
          <w:sz w:val="32"/>
          <w:szCs w:val="32"/>
        </w:rPr>
        <w:lastRenderedPageBreak/>
        <w:t>社会保障缴费、住房公积金、其他工资福利支出、退休费、抚恤金、生活补助、奖励金、其他对个人和家庭的补助。</w:t>
      </w:r>
    </w:p>
    <w:p w14:paraId="5B6C03C4" w14:textId="3F27B43B" w:rsidR="00F9280B" w:rsidRPr="00256BA9" w:rsidRDefault="00B61E39" w:rsidP="00256BA9">
      <w:pPr>
        <w:ind w:firstLineChars="200" w:firstLine="640"/>
        <w:rPr>
          <w:rFonts w:ascii="仿宋_GB2312" w:eastAsia="仿宋_GB2312"/>
          <w:sz w:val="32"/>
          <w:szCs w:val="32"/>
        </w:rPr>
      </w:pPr>
      <w:r>
        <w:rPr>
          <w:rFonts w:ascii="仿宋_GB2312" w:eastAsia="仿宋_GB2312" w:hint="eastAsia"/>
          <w:sz w:val="32"/>
          <w:szCs w:val="32"/>
        </w:rPr>
        <w:t>公用</w:t>
      </w:r>
      <w:r>
        <w:rPr>
          <w:rFonts w:ascii="仿宋_GB2312" w:eastAsia="仿宋_GB2312" w:hint="eastAsia"/>
          <w:sz w:val="32"/>
          <w:szCs w:val="32"/>
        </w:rPr>
        <w:t>经费</w:t>
      </w:r>
      <w:r>
        <w:rPr>
          <w:rFonts w:ascii="仿宋_GB2312" w:eastAsia="仿宋_GB2312" w:hint="eastAsia"/>
          <w:sz w:val="32"/>
          <w:szCs w:val="32"/>
        </w:rPr>
        <w:t>41.87</w:t>
      </w:r>
      <w:r>
        <w:rPr>
          <w:rFonts w:ascii="仿宋_GB2312" w:eastAsia="仿宋_GB2312" w:hint="eastAsia"/>
          <w:sz w:val="32"/>
          <w:szCs w:val="32"/>
        </w:rPr>
        <w:t>万元，包括：办公费、电费、邮电费、维修（护）费、会议费、劳务费、工会经费、公务用车运行维护费、其他商品和服务支出</w:t>
      </w:r>
      <w:r w:rsidRPr="00256BA9">
        <w:rPr>
          <w:rFonts w:ascii="仿宋_GB2312" w:eastAsia="仿宋_GB2312" w:hint="eastAsia"/>
          <w:sz w:val="32"/>
          <w:szCs w:val="32"/>
        </w:rPr>
        <w:t>。</w:t>
      </w:r>
    </w:p>
    <w:p w14:paraId="59D94E18" w14:textId="77777777" w:rsidR="00F9280B" w:rsidRDefault="00B61E39">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14:paraId="0095CB09" w14:textId="6CE74FB4"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2023</w:t>
      </w:r>
      <w:r w:rsidRPr="00256BA9">
        <w:rPr>
          <w:rFonts w:ascii="仿宋_GB2312" w:eastAsia="仿宋_GB2312" w:hint="eastAsia"/>
          <w:sz w:val="32"/>
          <w:szCs w:val="32"/>
        </w:rPr>
        <w:t>年度</w:t>
      </w:r>
      <w:r>
        <w:rPr>
          <w:rFonts w:ascii="仿宋_GB2312" w:eastAsia="仿宋_GB2312" w:hint="eastAsia"/>
          <w:sz w:val="32"/>
          <w:szCs w:val="32"/>
        </w:rPr>
        <w:t>财政拨款</w:t>
      </w:r>
      <w:r w:rsidRPr="00256BA9">
        <w:rPr>
          <w:rFonts w:ascii="仿宋_GB2312" w:eastAsia="仿宋_GB2312" w:hint="eastAsia"/>
          <w:sz w:val="32"/>
          <w:szCs w:val="32"/>
        </w:rPr>
        <w:t>“三公”经费支出</w:t>
      </w:r>
      <w:r w:rsidRPr="00256BA9">
        <w:rPr>
          <w:rFonts w:ascii="仿宋_GB2312" w:eastAsia="仿宋_GB2312" w:hint="eastAsia"/>
          <w:sz w:val="32"/>
          <w:szCs w:val="32"/>
        </w:rPr>
        <w:t>2.43</w:t>
      </w:r>
      <w:r w:rsidRPr="00256BA9">
        <w:rPr>
          <w:rFonts w:ascii="仿宋_GB2312" w:eastAsia="仿宋_GB2312" w:hint="eastAsia"/>
          <w:sz w:val="32"/>
          <w:szCs w:val="32"/>
        </w:rPr>
        <w:t>万元，</w:t>
      </w:r>
      <w:r>
        <w:rPr>
          <w:rFonts w:ascii="仿宋_GB2312" w:eastAsia="仿宋_GB2312" w:hint="eastAsia"/>
          <w:sz w:val="32"/>
          <w:szCs w:val="32"/>
        </w:rPr>
        <w:t>比上年</w:t>
      </w:r>
      <w:r w:rsidRPr="00256BA9">
        <w:rPr>
          <w:rFonts w:ascii="仿宋_GB2312" w:eastAsia="仿宋_GB2312" w:hint="eastAsia"/>
          <w:sz w:val="32"/>
          <w:szCs w:val="32"/>
        </w:rPr>
        <w:t>减少</w:t>
      </w:r>
      <w:r w:rsidRPr="00256BA9">
        <w:rPr>
          <w:rFonts w:ascii="仿宋_GB2312" w:eastAsia="仿宋_GB2312" w:hint="eastAsia"/>
          <w:sz w:val="32"/>
          <w:szCs w:val="32"/>
        </w:rPr>
        <w:t>0.53</w:t>
      </w:r>
      <w:r w:rsidRPr="00256BA9">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17.83%,</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绿色出行，车辆维修维护费、燃油费等减少</w:t>
      </w:r>
      <w:r w:rsidRPr="00256BA9">
        <w:rPr>
          <w:rFonts w:ascii="仿宋_GB2312" w:eastAsia="仿宋_GB2312" w:hint="eastAsia"/>
          <w:sz w:val="32"/>
          <w:szCs w:val="32"/>
        </w:rPr>
        <w:t>。其中：因公出国（境）费支出</w:t>
      </w:r>
      <w:r w:rsidRPr="00256BA9">
        <w:rPr>
          <w:rFonts w:ascii="仿宋_GB2312" w:eastAsia="仿宋_GB2312" w:hint="eastAsia"/>
          <w:sz w:val="32"/>
          <w:szCs w:val="32"/>
        </w:rPr>
        <w:t>0.00</w:t>
      </w:r>
      <w:r w:rsidRPr="00256BA9">
        <w:rPr>
          <w:rFonts w:ascii="仿宋_GB2312" w:eastAsia="仿宋_GB2312" w:hint="eastAsia"/>
          <w:sz w:val="32"/>
          <w:szCs w:val="32"/>
        </w:rPr>
        <w:t>万元，占</w:t>
      </w:r>
      <w:r w:rsidRPr="00256BA9">
        <w:rPr>
          <w:rFonts w:ascii="仿宋_GB2312" w:eastAsia="仿宋_GB2312" w:hint="eastAsia"/>
          <w:sz w:val="32"/>
          <w:szCs w:val="32"/>
        </w:rPr>
        <w:t>0.00%</w:t>
      </w:r>
      <w:r w:rsidRPr="00256BA9">
        <w:rPr>
          <w:rFonts w:ascii="仿宋_GB2312" w:eastAsia="仿宋_GB2312" w:hint="eastAsia"/>
          <w:sz w:val="32"/>
          <w:szCs w:val="32"/>
        </w:rPr>
        <w:t>，比上年增加</w:t>
      </w:r>
      <w:r w:rsidRPr="00256BA9">
        <w:rPr>
          <w:rFonts w:ascii="仿宋_GB2312" w:eastAsia="仿宋_GB2312" w:hint="eastAsia"/>
          <w:sz w:val="32"/>
          <w:szCs w:val="32"/>
        </w:rPr>
        <w:t>0.00</w:t>
      </w:r>
      <w:r w:rsidRPr="00256BA9">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；公务用车购置及运行维护费支出</w:t>
      </w:r>
      <w:r w:rsidRPr="00256BA9">
        <w:rPr>
          <w:rFonts w:ascii="仿宋_GB2312" w:eastAsia="仿宋_GB2312" w:hint="eastAsia"/>
          <w:sz w:val="32"/>
          <w:szCs w:val="32"/>
        </w:rPr>
        <w:t>2.43</w:t>
      </w:r>
      <w:r w:rsidRPr="00256BA9">
        <w:rPr>
          <w:rFonts w:ascii="仿宋_GB2312" w:eastAsia="仿宋_GB2312" w:hint="eastAsia"/>
          <w:sz w:val="32"/>
          <w:szCs w:val="32"/>
        </w:rPr>
        <w:t>万元，占</w:t>
      </w:r>
      <w:r w:rsidRPr="00256BA9">
        <w:rPr>
          <w:rFonts w:ascii="仿宋_GB2312" w:eastAsia="仿宋_GB2312" w:hint="eastAsia"/>
          <w:sz w:val="32"/>
          <w:szCs w:val="32"/>
        </w:rPr>
        <w:t>100.00%</w:t>
      </w:r>
      <w:r w:rsidRPr="00256BA9">
        <w:rPr>
          <w:rFonts w:ascii="仿宋_GB2312" w:eastAsia="仿宋_GB2312" w:hint="eastAsia"/>
          <w:sz w:val="32"/>
          <w:szCs w:val="32"/>
        </w:rPr>
        <w:t>，比上年减少</w:t>
      </w:r>
      <w:r w:rsidRPr="00256BA9">
        <w:rPr>
          <w:rFonts w:ascii="仿宋_GB2312" w:eastAsia="仿宋_GB2312" w:hint="eastAsia"/>
          <w:sz w:val="32"/>
          <w:szCs w:val="32"/>
        </w:rPr>
        <w:t>0.53</w:t>
      </w:r>
      <w:r w:rsidRPr="00256BA9">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17.83%,</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绿色出行，车辆维修维护费、燃油费等减少</w:t>
      </w:r>
      <w:r w:rsidRPr="00256BA9">
        <w:rPr>
          <w:rFonts w:ascii="仿宋_GB2312" w:eastAsia="仿宋_GB2312" w:hint="eastAsia"/>
          <w:sz w:val="32"/>
          <w:szCs w:val="32"/>
        </w:rPr>
        <w:t>；公务接待费支出</w:t>
      </w:r>
      <w:r w:rsidRPr="00256BA9">
        <w:rPr>
          <w:rFonts w:ascii="仿宋_GB2312" w:eastAsia="仿宋_GB2312" w:hint="eastAsia"/>
          <w:sz w:val="32"/>
          <w:szCs w:val="32"/>
        </w:rPr>
        <w:t>0.00</w:t>
      </w:r>
      <w:r w:rsidRPr="00256BA9">
        <w:rPr>
          <w:rFonts w:ascii="仿宋_GB2312" w:eastAsia="仿宋_GB2312" w:hint="eastAsia"/>
          <w:sz w:val="32"/>
          <w:szCs w:val="32"/>
        </w:rPr>
        <w:t>万元，占</w:t>
      </w:r>
      <w:r w:rsidRPr="00256BA9">
        <w:rPr>
          <w:rFonts w:ascii="仿宋_GB2312" w:eastAsia="仿宋_GB2312" w:hint="eastAsia"/>
          <w:sz w:val="32"/>
          <w:szCs w:val="32"/>
        </w:rPr>
        <w:t>0.00%</w:t>
      </w:r>
      <w:r w:rsidRPr="00256BA9">
        <w:rPr>
          <w:rFonts w:ascii="仿宋_GB2312" w:eastAsia="仿宋_GB2312" w:hint="eastAsia"/>
          <w:sz w:val="32"/>
          <w:szCs w:val="32"/>
        </w:rPr>
        <w:t>，比上年增加</w:t>
      </w:r>
      <w:r w:rsidRPr="00256BA9">
        <w:rPr>
          <w:rFonts w:ascii="仿宋_GB2312" w:eastAsia="仿宋_GB2312" w:hint="eastAsia"/>
          <w:sz w:val="32"/>
          <w:szCs w:val="32"/>
        </w:rPr>
        <w:t>0.00</w:t>
      </w:r>
      <w:r w:rsidRPr="00256BA9">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0D9AC35B"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具体情况如下：</w:t>
      </w:r>
    </w:p>
    <w:p w14:paraId="05453E8C" w14:textId="2430EB33"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因公出国（境）费支出</w:t>
      </w:r>
      <w:r w:rsidRPr="00256BA9">
        <w:rPr>
          <w:rFonts w:ascii="仿宋_GB2312" w:eastAsia="仿宋_GB2312" w:hint="eastAsia"/>
          <w:sz w:val="32"/>
          <w:szCs w:val="32"/>
        </w:rPr>
        <w:t>0.00</w:t>
      </w:r>
      <w:r w:rsidRPr="00256BA9">
        <w:rPr>
          <w:rFonts w:ascii="仿宋_GB2312" w:eastAsia="仿宋_GB2312" w:hint="eastAsia"/>
          <w:sz w:val="32"/>
          <w:szCs w:val="32"/>
        </w:rPr>
        <w:t>万元，开支内容包括</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。单位全年安排的因公出国（境）团组</w:t>
      </w:r>
      <w:r w:rsidRPr="00256BA9">
        <w:rPr>
          <w:rFonts w:ascii="仿宋_GB2312" w:eastAsia="仿宋_GB2312" w:hint="eastAsia"/>
          <w:sz w:val="32"/>
          <w:szCs w:val="32"/>
        </w:rPr>
        <w:t>0</w:t>
      </w:r>
      <w:r w:rsidRPr="00256BA9">
        <w:rPr>
          <w:rFonts w:ascii="仿宋_GB2312" w:eastAsia="仿宋_GB2312" w:hint="eastAsia"/>
          <w:sz w:val="32"/>
          <w:szCs w:val="32"/>
        </w:rPr>
        <w:t>个，因公出国（境）</w:t>
      </w:r>
      <w:r w:rsidRPr="00256BA9">
        <w:rPr>
          <w:rFonts w:ascii="仿宋_GB2312" w:eastAsia="仿宋_GB2312" w:hint="eastAsia"/>
          <w:sz w:val="32"/>
          <w:szCs w:val="32"/>
        </w:rPr>
        <w:t>0</w:t>
      </w:r>
      <w:r w:rsidRPr="00256BA9">
        <w:rPr>
          <w:rFonts w:ascii="仿宋_GB2312" w:eastAsia="仿宋_GB2312" w:hint="eastAsia"/>
          <w:sz w:val="32"/>
          <w:szCs w:val="32"/>
        </w:rPr>
        <w:t>人次。</w:t>
      </w:r>
    </w:p>
    <w:p w14:paraId="4C7D4096" w14:textId="2EBF1037" w:rsidR="00F9280B"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公务用车购置及运行维护费</w:t>
      </w:r>
      <w:r w:rsidRPr="00256BA9">
        <w:rPr>
          <w:rFonts w:ascii="仿宋_GB2312" w:eastAsia="仿宋_GB2312" w:hint="eastAsia"/>
          <w:sz w:val="32"/>
          <w:szCs w:val="32"/>
        </w:rPr>
        <w:t>2.43</w:t>
      </w:r>
      <w:r w:rsidRPr="00256BA9">
        <w:rPr>
          <w:rFonts w:ascii="仿宋_GB2312" w:eastAsia="仿宋_GB2312" w:hint="eastAsia"/>
          <w:sz w:val="32"/>
          <w:szCs w:val="32"/>
        </w:rPr>
        <w:t>万元，其中：公务用车购置费</w:t>
      </w:r>
      <w:r w:rsidRPr="00256BA9">
        <w:rPr>
          <w:rFonts w:ascii="仿宋_GB2312" w:eastAsia="仿宋_GB2312" w:hint="eastAsia"/>
          <w:sz w:val="32"/>
          <w:szCs w:val="32"/>
        </w:rPr>
        <w:t>0.00</w:t>
      </w:r>
      <w:r w:rsidRPr="00256BA9">
        <w:rPr>
          <w:rFonts w:ascii="仿宋_GB2312" w:eastAsia="仿宋_GB2312" w:hint="eastAsia"/>
          <w:sz w:val="32"/>
          <w:szCs w:val="32"/>
        </w:rPr>
        <w:t>万元，公务用车运行维护费</w:t>
      </w:r>
      <w:r w:rsidRPr="00256BA9">
        <w:rPr>
          <w:rFonts w:ascii="仿宋_GB2312" w:eastAsia="仿宋_GB2312" w:hint="eastAsia"/>
          <w:sz w:val="32"/>
          <w:szCs w:val="32"/>
        </w:rPr>
        <w:t>2.43</w:t>
      </w:r>
      <w:r w:rsidRPr="00256BA9">
        <w:rPr>
          <w:rFonts w:ascii="仿宋_GB2312" w:eastAsia="仿宋_GB2312" w:hint="eastAsia"/>
          <w:sz w:val="32"/>
          <w:szCs w:val="32"/>
        </w:rPr>
        <w:t>万元。公务</w:t>
      </w:r>
      <w:r w:rsidRPr="00256BA9">
        <w:rPr>
          <w:rFonts w:ascii="仿宋_GB2312" w:eastAsia="仿宋_GB2312" w:hint="eastAsia"/>
          <w:sz w:val="32"/>
          <w:szCs w:val="32"/>
        </w:rPr>
        <w:lastRenderedPageBreak/>
        <w:t>用车运行维护费开支内容包括</w:t>
      </w:r>
      <w:r w:rsidR="00256BA9" w:rsidRPr="00256BA9">
        <w:rPr>
          <w:rFonts w:ascii="仿宋_GB2312" w:eastAsia="仿宋_GB2312" w:hint="eastAsia"/>
          <w:sz w:val="32"/>
          <w:szCs w:val="32"/>
        </w:rPr>
        <w:t>公务用车维修维护费、燃油费、保险费、过路费等</w:t>
      </w:r>
      <w:r w:rsidRPr="00256BA9">
        <w:rPr>
          <w:rFonts w:ascii="仿宋_GB2312" w:eastAsia="仿宋_GB2312" w:hint="eastAsia"/>
          <w:sz w:val="32"/>
          <w:szCs w:val="32"/>
        </w:rPr>
        <w:t>。公务用车购置数</w:t>
      </w:r>
      <w:r w:rsidRPr="00256BA9">
        <w:rPr>
          <w:rFonts w:ascii="仿宋_GB2312" w:eastAsia="仿宋_GB2312" w:hint="eastAsia"/>
          <w:sz w:val="32"/>
          <w:szCs w:val="32"/>
        </w:rPr>
        <w:t>0</w:t>
      </w:r>
      <w:r w:rsidRPr="00256BA9">
        <w:rPr>
          <w:rFonts w:ascii="仿宋_GB2312" w:eastAsia="仿宋_GB2312" w:hint="eastAsia"/>
          <w:sz w:val="32"/>
          <w:szCs w:val="32"/>
        </w:rPr>
        <w:t>辆，公务用车保有量</w:t>
      </w:r>
      <w:r w:rsidRPr="00256BA9">
        <w:rPr>
          <w:rFonts w:ascii="仿宋_GB2312" w:eastAsia="仿宋_GB2312" w:hint="eastAsia"/>
          <w:sz w:val="32"/>
          <w:szCs w:val="32"/>
        </w:rPr>
        <w:t>6</w:t>
      </w:r>
      <w:r w:rsidRPr="00256BA9">
        <w:rPr>
          <w:rFonts w:ascii="仿宋_GB2312" w:eastAsia="仿宋_GB2312" w:hint="eastAsia"/>
          <w:sz w:val="32"/>
          <w:szCs w:val="32"/>
        </w:rPr>
        <w:t>辆。国有资产占用情况</w:t>
      </w:r>
      <w:r>
        <w:rPr>
          <w:rFonts w:ascii="仿宋_GB2312" w:eastAsia="仿宋_GB2312" w:hint="eastAsia"/>
          <w:sz w:val="32"/>
          <w:szCs w:val="32"/>
        </w:rPr>
        <w:t>中固定资产车辆</w:t>
      </w:r>
      <w:r w:rsidRPr="00256BA9">
        <w:rPr>
          <w:rFonts w:ascii="仿宋_GB2312" w:eastAsia="仿宋_GB2312" w:hint="eastAsia"/>
          <w:sz w:val="32"/>
          <w:szCs w:val="32"/>
        </w:rPr>
        <w:t>6</w:t>
      </w:r>
      <w:r w:rsidRPr="00256BA9">
        <w:rPr>
          <w:rFonts w:ascii="仿宋_GB2312" w:eastAsia="仿宋_GB2312" w:hint="eastAsia"/>
          <w:sz w:val="32"/>
          <w:szCs w:val="32"/>
        </w:rPr>
        <w:t>辆，</w:t>
      </w:r>
      <w:r>
        <w:rPr>
          <w:rFonts w:ascii="仿宋_GB2312" w:eastAsia="仿宋_GB2312" w:hint="eastAsia"/>
          <w:sz w:val="32"/>
          <w:szCs w:val="32"/>
        </w:rPr>
        <w:t>与</w:t>
      </w:r>
      <w:r w:rsidRPr="00256BA9">
        <w:rPr>
          <w:rFonts w:ascii="仿宋_GB2312" w:eastAsia="仿宋_GB2312" w:hint="eastAsia"/>
          <w:sz w:val="32"/>
          <w:szCs w:val="32"/>
        </w:rPr>
        <w:t>公务用车</w:t>
      </w:r>
      <w:r>
        <w:rPr>
          <w:rFonts w:ascii="仿宋_GB2312" w:eastAsia="仿宋_GB2312" w:hint="eastAsia"/>
          <w:sz w:val="32"/>
          <w:szCs w:val="32"/>
        </w:rPr>
        <w:t>保有量差异</w:t>
      </w:r>
      <w:r w:rsidRPr="00256BA9">
        <w:rPr>
          <w:rFonts w:ascii="仿宋_GB2312" w:eastAsia="仿宋_GB2312" w:hint="eastAsia"/>
          <w:sz w:val="32"/>
          <w:szCs w:val="32"/>
        </w:rPr>
        <w:t>原因是：</w:t>
      </w:r>
      <w:r w:rsidR="00256BA9">
        <w:rPr>
          <w:rFonts w:ascii="仿宋_GB2312" w:eastAsia="仿宋_GB2312" w:hint="eastAsia"/>
          <w:sz w:val="32"/>
          <w:szCs w:val="32"/>
        </w:rPr>
        <w:t>对比无差异</w:t>
      </w:r>
      <w:r w:rsidRPr="00256BA9">
        <w:rPr>
          <w:rFonts w:ascii="仿宋_GB2312" w:eastAsia="仿宋_GB2312" w:hint="eastAsia"/>
          <w:sz w:val="32"/>
          <w:szCs w:val="32"/>
        </w:rPr>
        <w:t>。</w:t>
      </w:r>
    </w:p>
    <w:p w14:paraId="7C2393C4" w14:textId="23C199BC"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公务接待费</w:t>
      </w:r>
      <w:r w:rsidRPr="00256BA9">
        <w:rPr>
          <w:rFonts w:ascii="仿宋_GB2312" w:eastAsia="仿宋_GB2312" w:hint="eastAsia"/>
          <w:sz w:val="32"/>
          <w:szCs w:val="32"/>
        </w:rPr>
        <w:t>0.00</w:t>
      </w:r>
      <w:r w:rsidRPr="00256BA9">
        <w:rPr>
          <w:rFonts w:ascii="仿宋_GB2312" w:eastAsia="仿宋_GB2312" w:hint="eastAsia"/>
          <w:sz w:val="32"/>
          <w:szCs w:val="32"/>
        </w:rPr>
        <w:t>万元，开支内容包括</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。单位全年安排的国内公务接待</w:t>
      </w:r>
      <w:r w:rsidRPr="00256BA9">
        <w:rPr>
          <w:rFonts w:ascii="仿宋_GB2312" w:eastAsia="仿宋_GB2312" w:hint="eastAsia"/>
          <w:sz w:val="32"/>
          <w:szCs w:val="32"/>
        </w:rPr>
        <w:t>0</w:t>
      </w:r>
      <w:r w:rsidRPr="00256BA9">
        <w:rPr>
          <w:rFonts w:ascii="仿宋_GB2312" w:eastAsia="仿宋_GB2312" w:hint="eastAsia"/>
          <w:sz w:val="32"/>
          <w:szCs w:val="32"/>
        </w:rPr>
        <w:t>批次，</w:t>
      </w:r>
      <w:r w:rsidRPr="00256BA9">
        <w:rPr>
          <w:rFonts w:ascii="仿宋_GB2312" w:eastAsia="仿宋_GB2312" w:hint="eastAsia"/>
          <w:sz w:val="32"/>
          <w:szCs w:val="32"/>
        </w:rPr>
        <w:t>0</w:t>
      </w:r>
      <w:r w:rsidRPr="00256BA9">
        <w:rPr>
          <w:rFonts w:ascii="仿宋_GB2312" w:eastAsia="仿宋_GB2312" w:hint="eastAsia"/>
          <w:sz w:val="32"/>
          <w:szCs w:val="32"/>
        </w:rPr>
        <w:t>人次。</w:t>
      </w:r>
    </w:p>
    <w:p w14:paraId="7BE8C37B" w14:textId="13887246"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与</w:t>
      </w:r>
      <w:r>
        <w:rPr>
          <w:rFonts w:ascii="仿宋_GB2312" w:eastAsia="仿宋_GB2312" w:hint="eastAsia"/>
          <w:sz w:val="32"/>
          <w:szCs w:val="32"/>
        </w:rPr>
        <w:t>全年</w:t>
      </w:r>
      <w:r w:rsidRPr="00256BA9">
        <w:rPr>
          <w:rFonts w:ascii="仿宋_GB2312" w:eastAsia="仿宋_GB2312" w:hint="eastAsia"/>
          <w:sz w:val="32"/>
          <w:szCs w:val="32"/>
        </w:rPr>
        <w:t>预算相比</w:t>
      </w:r>
      <w:r>
        <w:rPr>
          <w:rFonts w:ascii="仿宋_GB2312" w:eastAsia="仿宋_GB2312" w:hint="eastAsia"/>
          <w:sz w:val="32"/>
          <w:szCs w:val="32"/>
        </w:rPr>
        <w:t>,</w:t>
      </w:r>
      <w:r w:rsidRPr="00256BA9">
        <w:rPr>
          <w:rFonts w:ascii="仿宋_GB2312" w:eastAsia="仿宋_GB2312" w:hint="eastAsia"/>
          <w:sz w:val="32"/>
          <w:szCs w:val="32"/>
        </w:rPr>
        <w:t>财政拨款“三公”经费支出</w:t>
      </w:r>
      <w:r>
        <w:rPr>
          <w:rFonts w:ascii="仿宋_GB2312" w:eastAsia="仿宋_GB2312" w:hint="eastAsia"/>
          <w:sz w:val="32"/>
          <w:szCs w:val="32"/>
        </w:rPr>
        <w:t>全年</w:t>
      </w:r>
      <w:r w:rsidRPr="00256BA9">
        <w:rPr>
          <w:rFonts w:ascii="仿宋_GB2312" w:eastAsia="仿宋_GB2312" w:hint="eastAsia"/>
          <w:sz w:val="32"/>
          <w:szCs w:val="32"/>
        </w:rPr>
        <w:t>预算数</w:t>
      </w:r>
      <w:r w:rsidRPr="00256BA9">
        <w:rPr>
          <w:rFonts w:ascii="仿宋_GB2312" w:eastAsia="仿宋_GB2312" w:hint="eastAsia"/>
          <w:sz w:val="32"/>
          <w:szCs w:val="32"/>
        </w:rPr>
        <w:t>2.43</w:t>
      </w:r>
      <w:r w:rsidRPr="00256BA9">
        <w:rPr>
          <w:rFonts w:ascii="仿宋_GB2312" w:eastAsia="仿宋_GB2312" w:hint="eastAsia"/>
          <w:sz w:val="32"/>
          <w:szCs w:val="32"/>
        </w:rPr>
        <w:t>万元，决算数</w:t>
      </w:r>
      <w:r w:rsidRPr="00256BA9">
        <w:rPr>
          <w:rFonts w:ascii="仿宋_GB2312" w:eastAsia="仿宋_GB2312" w:hint="eastAsia"/>
          <w:sz w:val="32"/>
          <w:szCs w:val="32"/>
        </w:rPr>
        <w:t>2.43</w:t>
      </w:r>
      <w:r w:rsidRPr="00256BA9">
        <w:rPr>
          <w:rFonts w:ascii="仿宋_GB2312" w:eastAsia="仿宋_GB2312" w:hint="eastAsia"/>
          <w:sz w:val="32"/>
          <w:szCs w:val="32"/>
        </w:rPr>
        <w:t>万元，预决算差异率</w:t>
      </w:r>
      <w:r w:rsidRPr="00256BA9">
        <w:rPr>
          <w:rFonts w:ascii="仿宋_GB2312" w:eastAsia="仿宋_GB2312" w:hint="eastAsia"/>
          <w:sz w:val="32"/>
          <w:szCs w:val="32"/>
        </w:rPr>
        <w:t>0.00%</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严格按预算执行，预决算对比无差异</w:t>
      </w:r>
      <w:r w:rsidRPr="00256BA9">
        <w:rPr>
          <w:rFonts w:ascii="仿宋_GB2312" w:eastAsia="仿宋_GB2312" w:hint="eastAsia"/>
          <w:sz w:val="32"/>
          <w:szCs w:val="32"/>
        </w:rPr>
        <w:t>。其中：因公出国（境）费</w:t>
      </w:r>
      <w:r>
        <w:rPr>
          <w:rFonts w:ascii="仿宋_GB2312" w:eastAsia="仿宋_GB2312" w:hint="eastAsia"/>
          <w:sz w:val="32"/>
          <w:szCs w:val="32"/>
        </w:rPr>
        <w:t>全年预算数</w:t>
      </w:r>
      <w:r w:rsidRPr="00256BA9">
        <w:rPr>
          <w:rFonts w:ascii="仿宋_GB2312" w:eastAsia="仿宋_GB2312" w:hint="eastAsia"/>
          <w:sz w:val="32"/>
          <w:szCs w:val="32"/>
        </w:rPr>
        <w:t>0.00</w:t>
      </w:r>
      <w:r w:rsidRPr="00256BA9">
        <w:rPr>
          <w:rFonts w:ascii="仿宋_GB2312" w:eastAsia="仿宋_GB2312" w:hint="eastAsia"/>
          <w:sz w:val="32"/>
          <w:szCs w:val="32"/>
        </w:rPr>
        <w:t>万元，决算数</w:t>
      </w:r>
      <w:r w:rsidRPr="00256BA9">
        <w:rPr>
          <w:rFonts w:ascii="仿宋_GB2312" w:eastAsia="仿宋_GB2312" w:hint="eastAsia"/>
          <w:sz w:val="32"/>
          <w:szCs w:val="32"/>
        </w:rPr>
        <w:t>0.00</w:t>
      </w:r>
      <w:r w:rsidRPr="00256BA9">
        <w:rPr>
          <w:rFonts w:ascii="仿宋_GB2312" w:eastAsia="仿宋_GB2312" w:hint="eastAsia"/>
          <w:sz w:val="32"/>
          <w:szCs w:val="32"/>
        </w:rPr>
        <w:t>万元，预决算差异率</w:t>
      </w:r>
      <w:r w:rsidRPr="00256BA9">
        <w:rPr>
          <w:rFonts w:ascii="仿宋_GB2312" w:eastAsia="仿宋_GB2312" w:hint="eastAsia"/>
          <w:sz w:val="32"/>
          <w:szCs w:val="32"/>
        </w:rPr>
        <w:t>0.00%</w:t>
      </w:r>
      <w:r w:rsidRPr="00256BA9">
        <w:rPr>
          <w:rFonts w:ascii="仿宋_GB2312" w:eastAsia="仿宋_GB2312" w:hint="eastAsia"/>
          <w:sz w:val="32"/>
          <w:szCs w:val="32"/>
        </w:rPr>
        <w:t>，主要</w:t>
      </w:r>
      <w:r w:rsidRPr="00256BA9">
        <w:rPr>
          <w:rFonts w:ascii="仿宋_GB2312" w:eastAsia="仿宋_GB2312" w:hint="eastAsia"/>
          <w:sz w:val="32"/>
          <w:szCs w:val="32"/>
        </w:rPr>
        <w:t>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；公务用车购置费</w:t>
      </w:r>
      <w:r>
        <w:rPr>
          <w:rFonts w:ascii="仿宋_GB2312" w:eastAsia="仿宋_GB2312" w:hint="eastAsia"/>
          <w:sz w:val="32"/>
          <w:szCs w:val="32"/>
        </w:rPr>
        <w:t>全年</w:t>
      </w:r>
      <w:r w:rsidRPr="00256BA9">
        <w:rPr>
          <w:rFonts w:ascii="仿宋_GB2312" w:eastAsia="仿宋_GB2312" w:hint="eastAsia"/>
          <w:sz w:val="32"/>
          <w:szCs w:val="32"/>
        </w:rPr>
        <w:t>预算数</w:t>
      </w:r>
      <w:r w:rsidRPr="00256BA9">
        <w:rPr>
          <w:rFonts w:ascii="仿宋_GB2312" w:eastAsia="仿宋_GB2312" w:hint="eastAsia"/>
          <w:sz w:val="32"/>
          <w:szCs w:val="32"/>
        </w:rPr>
        <w:t>0.00</w:t>
      </w:r>
      <w:r w:rsidRPr="00256BA9">
        <w:rPr>
          <w:rFonts w:ascii="仿宋_GB2312" w:eastAsia="仿宋_GB2312" w:hint="eastAsia"/>
          <w:sz w:val="32"/>
          <w:szCs w:val="32"/>
        </w:rPr>
        <w:t>万元，决算数</w:t>
      </w:r>
      <w:r w:rsidRPr="00256BA9">
        <w:rPr>
          <w:rFonts w:ascii="仿宋_GB2312" w:eastAsia="仿宋_GB2312" w:hint="eastAsia"/>
          <w:sz w:val="32"/>
          <w:szCs w:val="32"/>
        </w:rPr>
        <w:t>0.00</w:t>
      </w:r>
      <w:r w:rsidRPr="00256BA9">
        <w:rPr>
          <w:rFonts w:ascii="仿宋_GB2312" w:eastAsia="仿宋_GB2312" w:hint="eastAsia"/>
          <w:sz w:val="32"/>
          <w:szCs w:val="32"/>
        </w:rPr>
        <w:t>万元，预决算差异率</w:t>
      </w:r>
      <w:r w:rsidRPr="00256BA9">
        <w:rPr>
          <w:rFonts w:ascii="仿宋_GB2312" w:eastAsia="仿宋_GB2312" w:hint="eastAsia"/>
          <w:sz w:val="32"/>
          <w:szCs w:val="32"/>
        </w:rPr>
        <w:t>0.00%</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；公务用车运行费</w:t>
      </w:r>
      <w:r>
        <w:rPr>
          <w:rFonts w:ascii="仿宋_GB2312" w:eastAsia="仿宋_GB2312" w:hint="eastAsia"/>
          <w:sz w:val="32"/>
          <w:szCs w:val="32"/>
        </w:rPr>
        <w:t>全年</w:t>
      </w:r>
      <w:r w:rsidRPr="00256BA9">
        <w:rPr>
          <w:rFonts w:ascii="仿宋_GB2312" w:eastAsia="仿宋_GB2312" w:hint="eastAsia"/>
          <w:sz w:val="32"/>
          <w:szCs w:val="32"/>
        </w:rPr>
        <w:t>预算数</w:t>
      </w:r>
      <w:r w:rsidRPr="00256BA9">
        <w:rPr>
          <w:rFonts w:ascii="仿宋_GB2312" w:eastAsia="仿宋_GB2312" w:hint="eastAsia"/>
          <w:sz w:val="32"/>
          <w:szCs w:val="32"/>
        </w:rPr>
        <w:t>2.43</w:t>
      </w:r>
      <w:r w:rsidRPr="00256BA9">
        <w:rPr>
          <w:rFonts w:ascii="仿宋_GB2312" w:eastAsia="仿宋_GB2312" w:hint="eastAsia"/>
          <w:sz w:val="32"/>
          <w:szCs w:val="32"/>
        </w:rPr>
        <w:t>万元，决算数</w:t>
      </w:r>
      <w:r w:rsidRPr="00256BA9">
        <w:rPr>
          <w:rFonts w:ascii="仿宋_GB2312" w:eastAsia="仿宋_GB2312" w:hint="eastAsia"/>
          <w:sz w:val="32"/>
          <w:szCs w:val="32"/>
        </w:rPr>
        <w:t>2.43</w:t>
      </w:r>
      <w:r w:rsidRPr="00256BA9">
        <w:rPr>
          <w:rFonts w:ascii="仿宋_GB2312" w:eastAsia="仿宋_GB2312" w:hint="eastAsia"/>
          <w:sz w:val="32"/>
          <w:szCs w:val="32"/>
        </w:rPr>
        <w:t>万元，预决算差异率</w:t>
      </w:r>
      <w:r w:rsidRPr="00256BA9">
        <w:rPr>
          <w:rFonts w:ascii="仿宋_GB2312" w:eastAsia="仿宋_GB2312" w:hint="eastAsia"/>
          <w:sz w:val="32"/>
          <w:szCs w:val="32"/>
        </w:rPr>
        <w:t>0.00%</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严格按预算执行，预决算对比无差异</w:t>
      </w:r>
      <w:r w:rsidRPr="00256BA9">
        <w:rPr>
          <w:rFonts w:ascii="仿宋_GB2312" w:eastAsia="仿宋_GB2312" w:hint="eastAsia"/>
          <w:sz w:val="32"/>
          <w:szCs w:val="32"/>
        </w:rPr>
        <w:t>；公务接待费</w:t>
      </w:r>
      <w:r>
        <w:rPr>
          <w:rFonts w:ascii="仿宋_GB2312" w:eastAsia="仿宋_GB2312" w:hint="eastAsia"/>
          <w:sz w:val="32"/>
          <w:szCs w:val="32"/>
        </w:rPr>
        <w:t>全年</w:t>
      </w:r>
      <w:r w:rsidRPr="00256BA9">
        <w:rPr>
          <w:rFonts w:ascii="仿宋_GB2312" w:eastAsia="仿宋_GB2312" w:hint="eastAsia"/>
          <w:sz w:val="32"/>
          <w:szCs w:val="32"/>
        </w:rPr>
        <w:t>预算数</w:t>
      </w:r>
      <w:r w:rsidRPr="00256BA9">
        <w:rPr>
          <w:rFonts w:ascii="仿宋_GB2312" w:eastAsia="仿宋_GB2312" w:hint="eastAsia"/>
          <w:sz w:val="32"/>
          <w:szCs w:val="32"/>
        </w:rPr>
        <w:t>0.00</w:t>
      </w:r>
      <w:r w:rsidRPr="00256BA9">
        <w:rPr>
          <w:rFonts w:ascii="仿宋_GB2312" w:eastAsia="仿宋_GB2312" w:hint="eastAsia"/>
          <w:sz w:val="32"/>
          <w:szCs w:val="32"/>
        </w:rPr>
        <w:t>万元，决算数</w:t>
      </w:r>
      <w:r w:rsidRPr="00256BA9">
        <w:rPr>
          <w:rFonts w:ascii="仿宋_GB2312" w:eastAsia="仿宋_GB2312" w:hint="eastAsia"/>
          <w:sz w:val="32"/>
          <w:szCs w:val="32"/>
        </w:rPr>
        <w:t>0.00</w:t>
      </w:r>
      <w:r w:rsidRPr="00256BA9">
        <w:rPr>
          <w:rFonts w:ascii="仿宋_GB2312" w:eastAsia="仿宋_GB2312" w:hint="eastAsia"/>
          <w:sz w:val="32"/>
          <w:szCs w:val="32"/>
        </w:rPr>
        <w:t>万元，预决算差异率</w:t>
      </w:r>
      <w:r w:rsidRPr="00256BA9">
        <w:rPr>
          <w:rFonts w:ascii="仿宋_GB2312" w:eastAsia="仿宋_GB2312" w:hint="eastAsia"/>
          <w:sz w:val="32"/>
          <w:szCs w:val="32"/>
        </w:rPr>
        <w:t>0.00%</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2BA03A80" w14:textId="77777777" w:rsidR="00F9280B" w:rsidRDefault="00B61E39">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3F82223"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2023</w:t>
      </w:r>
      <w:r w:rsidRPr="00256BA9">
        <w:rPr>
          <w:rFonts w:ascii="仿宋_GB2312" w:eastAsia="仿宋_GB2312" w:hint="eastAsia"/>
          <w:sz w:val="32"/>
          <w:szCs w:val="32"/>
        </w:rPr>
        <w:t>年度政府性基金预算财政拨款收入总计</w:t>
      </w:r>
      <w:r w:rsidRPr="00256BA9">
        <w:rPr>
          <w:rFonts w:ascii="仿宋_GB2312" w:eastAsia="仿宋_GB2312" w:hint="eastAsia"/>
          <w:sz w:val="32"/>
          <w:szCs w:val="32"/>
        </w:rPr>
        <w:t>25.97</w:t>
      </w:r>
      <w:r w:rsidRPr="00256BA9">
        <w:rPr>
          <w:rFonts w:ascii="仿宋_GB2312" w:eastAsia="仿宋_GB2312" w:hint="eastAsia"/>
          <w:sz w:val="32"/>
          <w:szCs w:val="32"/>
        </w:rPr>
        <w:t>万元，其中：年初结转和结余</w:t>
      </w:r>
      <w:r w:rsidRPr="00256BA9">
        <w:rPr>
          <w:rFonts w:ascii="仿宋_GB2312" w:eastAsia="仿宋_GB2312" w:hint="eastAsia"/>
          <w:sz w:val="32"/>
          <w:szCs w:val="32"/>
        </w:rPr>
        <w:t>0.</w:t>
      </w:r>
      <w:r w:rsidRPr="00256BA9">
        <w:rPr>
          <w:rFonts w:ascii="仿宋_GB2312" w:eastAsia="仿宋_GB2312" w:hint="eastAsia"/>
          <w:sz w:val="32"/>
          <w:szCs w:val="32"/>
        </w:rPr>
        <w:t>00</w:t>
      </w:r>
      <w:r w:rsidRPr="00256BA9">
        <w:rPr>
          <w:rFonts w:ascii="仿宋_GB2312" w:eastAsia="仿宋_GB2312" w:hint="eastAsia"/>
          <w:sz w:val="32"/>
          <w:szCs w:val="32"/>
        </w:rPr>
        <w:t>万元，本年收入</w:t>
      </w:r>
      <w:r w:rsidRPr="00256BA9">
        <w:rPr>
          <w:rFonts w:ascii="仿宋_GB2312" w:eastAsia="仿宋_GB2312" w:hint="eastAsia"/>
          <w:sz w:val="32"/>
          <w:szCs w:val="32"/>
        </w:rPr>
        <w:t>25.97</w:t>
      </w:r>
      <w:r w:rsidRPr="00256BA9">
        <w:rPr>
          <w:rFonts w:ascii="仿宋_GB2312" w:eastAsia="仿宋_GB2312" w:hint="eastAsia"/>
          <w:sz w:val="32"/>
          <w:szCs w:val="32"/>
        </w:rPr>
        <w:t>万元。政府性基金预算财政拨款支出总计</w:t>
      </w:r>
      <w:r w:rsidRPr="00256BA9">
        <w:rPr>
          <w:rFonts w:ascii="仿宋_GB2312" w:eastAsia="仿宋_GB2312" w:hint="eastAsia"/>
          <w:sz w:val="32"/>
          <w:szCs w:val="32"/>
        </w:rPr>
        <w:t>25.97</w:t>
      </w:r>
      <w:r w:rsidRPr="00256BA9">
        <w:rPr>
          <w:rFonts w:ascii="仿宋_GB2312" w:eastAsia="仿宋_GB2312" w:hint="eastAsia"/>
          <w:sz w:val="32"/>
          <w:szCs w:val="32"/>
        </w:rPr>
        <w:t>万元，其中：</w:t>
      </w:r>
      <w:r w:rsidRPr="00256BA9">
        <w:rPr>
          <w:rFonts w:ascii="仿宋_GB2312" w:eastAsia="仿宋_GB2312" w:hint="eastAsia"/>
          <w:sz w:val="32"/>
          <w:szCs w:val="32"/>
        </w:rPr>
        <w:lastRenderedPageBreak/>
        <w:t>年末结转和结余</w:t>
      </w:r>
      <w:r w:rsidRPr="00256BA9">
        <w:rPr>
          <w:rFonts w:ascii="仿宋_GB2312" w:eastAsia="仿宋_GB2312" w:hint="eastAsia"/>
          <w:sz w:val="32"/>
          <w:szCs w:val="32"/>
        </w:rPr>
        <w:t>0.00</w:t>
      </w:r>
      <w:r w:rsidRPr="00256BA9">
        <w:rPr>
          <w:rFonts w:ascii="仿宋_GB2312" w:eastAsia="仿宋_GB2312" w:hint="eastAsia"/>
          <w:sz w:val="32"/>
          <w:szCs w:val="32"/>
        </w:rPr>
        <w:t>万元，本年支出</w:t>
      </w:r>
      <w:r w:rsidRPr="00256BA9">
        <w:rPr>
          <w:rFonts w:ascii="仿宋_GB2312" w:eastAsia="仿宋_GB2312" w:hint="eastAsia"/>
          <w:sz w:val="32"/>
          <w:szCs w:val="32"/>
        </w:rPr>
        <w:t>25.97</w:t>
      </w:r>
      <w:r w:rsidRPr="00256BA9">
        <w:rPr>
          <w:rFonts w:ascii="仿宋_GB2312" w:eastAsia="仿宋_GB2312" w:hint="eastAsia"/>
          <w:sz w:val="32"/>
          <w:szCs w:val="32"/>
        </w:rPr>
        <w:t>万元。</w:t>
      </w:r>
    </w:p>
    <w:p w14:paraId="214279C0" w14:textId="68DBA7D9"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政府性基金预算财政拨款收入支出与上年相比，减少</w:t>
      </w:r>
      <w:r w:rsidRPr="00256BA9">
        <w:rPr>
          <w:rFonts w:ascii="仿宋_GB2312" w:eastAsia="仿宋_GB2312" w:hint="eastAsia"/>
          <w:sz w:val="32"/>
          <w:szCs w:val="32"/>
        </w:rPr>
        <w:t>47.86</w:t>
      </w:r>
      <w:r w:rsidRPr="00256BA9">
        <w:rPr>
          <w:rFonts w:ascii="仿宋_GB2312" w:eastAsia="仿宋_GB2312" w:hint="eastAsia"/>
          <w:sz w:val="32"/>
          <w:szCs w:val="32"/>
        </w:rPr>
        <w:t>万元</w:t>
      </w:r>
      <w:r w:rsidRPr="00256BA9">
        <w:rPr>
          <w:rFonts w:ascii="仿宋_GB2312" w:eastAsia="仿宋_GB2312" w:hint="eastAsia"/>
          <w:sz w:val="32"/>
          <w:szCs w:val="32"/>
        </w:rPr>
        <w:t>,</w:t>
      </w:r>
      <w:r w:rsidRPr="00256BA9">
        <w:rPr>
          <w:rFonts w:ascii="仿宋_GB2312" w:eastAsia="仿宋_GB2312" w:hint="eastAsia"/>
          <w:sz w:val="32"/>
          <w:szCs w:val="32"/>
        </w:rPr>
        <w:t>下降</w:t>
      </w:r>
      <w:r w:rsidRPr="00256BA9">
        <w:rPr>
          <w:rFonts w:ascii="仿宋_GB2312" w:eastAsia="仿宋_GB2312" w:hint="eastAsia"/>
          <w:sz w:val="32"/>
          <w:szCs w:val="32"/>
        </w:rPr>
        <w:t>64.83%,</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木垒县2021-2022年“厕所革命”奖补资金</w:t>
      </w:r>
      <w:r w:rsidR="00C94989">
        <w:rPr>
          <w:rFonts w:ascii="仿宋_GB2312" w:eastAsia="仿宋_GB2312" w:hint="eastAsia"/>
          <w:sz w:val="32"/>
          <w:szCs w:val="32"/>
        </w:rPr>
        <w:t>项目经费减少</w:t>
      </w:r>
      <w:r w:rsidRPr="00256BA9">
        <w:rPr>
          <w:rFonts w:ascii="仿宋_GB2312" w:eastAsia="仿宋_GB2312" w:hint="eastAsia"/>
          <w:sz w:val="32"/>
          <w:szCs w:val="32"/>
        </w:rPr>
        <w:t>。与年初预算相比</w:t>
      </w:r>
      <w:r w:rsidRPr="00256BA9">
        <w:rPr>
          <w:rFonts w:ascii="仿宋_GB2312" w:eastAsia="仿宋_GB2312" w:hint="eastAsia"/>
          <w:sz w:val="32"/>
          <w:szCs w:val="32"/>
        </w:rPr>
        <w:t>,</w:t>
      </w:r>
      <w:r w:rsidRPr="00256BA9">
        <w:rPr>
          <w:rFonts w:ascii="仿宋_GB2312" w:eastAsia="仿宋_GB2312" w:hint="eastAsia"/>
          <w:sz w:val="32"/>
          <w:szCs w:val="32"/>
        </w:rPr>
        <w:t>年初预算数</w:t>
      </w:r>
      <w:r w:rsidRPr="00256BA9">
        <w:rPr>
          <w:rFonts w:ascii="仿宋_GB2312" w:eastAsia="仿宋_GB2312" w:hint="eastAsia"/>
          <w:sz w:val="32"/>
          <w:szCs w:val="32"/>
        </w:rPr>
        <w:t>0.00</w:t>
      </w:r>
      <w:r w:rsidRPr="00256BA9">
        <w:rPr>
          <w:rFonts w:ascii="仿宋_GB2312" w:eastAsia="仿宋_GB2312" w:hint="eastAsia"/>
          <w:sz w:val="32"/>
          <w:szCs w:val="32"/>
        </w:rPr>
        <w:t>万元，决算数</w:t>
      </w:r>
      <w:r w:rsidRPr="00256BA9">
        <w:rPr>
          <w:rFonts w:ascii="仿宋_GB2312" w:eastAsia="仿宋_GB2312" w:hint="eastAsia"/>
          <w:sz w:val="32"/>
          <w:szCs w:val="32"/>
        </w:rPr>
        <w:t>25.97</w:t>
      </w:r>
      <w:r w:rsidRPr="00256BA9">
        <w:rPr>
          <w:rFonts w:ascii="仿宋_GB2312" w:eastAsia="仿宋_GB2312" w:hint="eastAsia"/>
          <w:sz w:val="32"/>
          <w:szCs w:val="32"/>
        </w:rPr>
        <w:t>万元，预决算差异率</w:t>
      </w:r>
      <w:r w:rsidR="00C94989">
        <w:rPr>
          <w:rFonts w:ascii="仿宋_GB2312" w:eastAsia="仿宋_GB2312" w:hint="eastAsia"/>
          <w:sz w:val="32"/>
          <w:szCs w:val="32"/>
        </w:rPr>
        <w:t>10</w:t>
      </w:r>
      <w:r w:rsidRPr="00256BA9">
        <w:rPr>
          <w:rFonts w:ascii="仿宋_GB2312" w:eastAsia="仿宋_GB2312" w:hint="eastAsia"/>
          <w:sz w:val="32"/>
          <w:szCs w:val="32"/>
        </w:rPr>
        <w:t>0.00%</w:t>
      </w:r>
      <w:r w:rsidRPr="00256BA9">
        <w:rPr>
          <w:rFonts w:ascii="仿宋_GB2312" w:eastAsia="仿宋_GB2312" w:hint="eastAsia"/>
          <w:sz w:val="32"/>
          <w:szCs w:val="32"/>
        </w:rPr>
        <w:t>，主要原因是：</w:t>
      </w:r>
      <w:r w:rsidR="00C94989">
        <w:rPr>
          <w:rFonts w:ascii="仿宋_GB2312" w:eastAsia="仿宋_GB2312" w:hint="eastAsia"/>
          <w:sz w:val="32"/>
          <w:szCs w:val="32"/>
        </w:rPr>
        <w:t>年中追加</w:t>
      </w:r>
      <w:r w:rsidR="00C94989" w:rsidRPr="00C94989">
        <w:rPr>
          <w:rFonts w:ascii="仿宋_GB2312" w:eastAsia="仿宋_GB2312" w:hint="eastAsia"/>
          <w:sz w:val="32"/>
          <w:szCs w:val="32"/>
        </w:rPr>
        <w:t>白杨河乡化解信访隐患专项</w:t>
      </w:r>
      <w:r w:rsidR="00C94989">
        <w:rPr>
          <w:rFonts w:ascii="仿宋_GB2312" w:eastAsia="仿宋_GB2312" w:hint="eastAsia"/>
          <w:sz w:val="32"/>
          <w:szCs w:val="32"/>
        </w:rPr>
        <w:t>项目经费、</w:t>
      </w:r>
      <w:r w:rsidR="00C94989" w:rsidRPr="00C94989">
        <w:rPr>
          <w:rFonts w:ascii="仿宋_GB2312" w:eastAsia="仿宋_GB2312" w:hint="eastAsia"/>
          <w:sz w:val="32"/>
          <w:szCs w:val="32"/>
        </w:rPr>
        <w:t>白杨河乡2023年中央水库移民扶持基金</w:t>
      </w:r>
      <w:r w:rsidR="00C94989">
        <w:rPr>
          <w:rFonts w:ascii="仿宋_GB2312" w:eastAsia="仿宋_GB2312" w:hint="eastAsia"/>
          <w:sz w:val="32"/>
          <w:szCs w:val="32"/>
        </w:rPr>
        <w:t>项目经费</w:t>
      </w:r>
      <w:r w:rsidRPr="00256BA9">
        <w:rPr>
          <w:rFonts w:ascii="仿宋_GB2312" w:eastAsia="仿宋_GB2312" w:hint="eastAsia"/>
          <w:sz w:val="32"/>
          <w:szCs w:val="32"/>
        </w:rPr>
        <w:t>。</w:t>
      </w:r>
    </w:p>
    <w:p w14:paraId="0E4576D9"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政府性基金预算财政拨款支出</w:t>
      </w:r>
      <w:r w:rsidRPr="00256BA9">
        <w:rPr>
          <w:rFonts w:ascii="仿宋_GB2312" w:eastAsia="仿宋_GB2312" w:hint="eastAsia"/>
          <w:sz w:val="32"/>
          <w:szCs w:val="32"/>
        </w:rPr>
        <w:t>25.97</w:t>
      </w:r>
      <w:r w:rsidRPr="00256BA9">
        <w:rPr>
          <w:rFonts w:ascii="仿宋_GB2312" w:eastAsia="仿宋_GB2312" w:hint="eastAsia"/>
          <w:sz w:val="32"/>
          <w:szCs w:val="32"/>
        </w:rPr>
        <w:t>万元。</w:t>
      </w:r>
    </w:p>
    <w:p w14:paraId="19ED09DF" w14:textId="7E946A4A"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1.</w:t>
      </w:r>
      <w:r w:rsidRPr="00256BA9">
        <w:rPr>
          <w:rFonts w:ascii="仿宋_GB2312" w:eastAsia="仿宋_GB2312" w:hint="eastAsia"/>
          <w:sz w:val="32"/>
          <w:szCs w:val="32"/>
        </w:rPr>
        <w:t>城乡社区支出（类）国有土地使用权出让收入安排的支出（款）农村基础设施建设支出（项）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13.43</w:t>
      </w:r>
      <w:r w:rsidRPr="00256BA9">
        <w:rPr>
          <w:rFonts w:ascii="仿宋_GB2312" w:eastAsia="仿宋_GB2312" w:hint="eastAsia"/>
          <w:sz w:val="32"/>
          <w:szCs w:val="32"/>
        </w:rPr>
        <w:t>万元，比上年决算增加</w:t>
      </w:r>
      <w:r w:rsidRPr="00256BA9">
        <w:rPr>
          <w:rFonts w:ascii="仿宋_GB2312" w:eastAsia="仿宋_GB2312" w:hint="eastAsia"/>
          <w:sz w:val="32"/>
          <w:szCs w:val="32"/>
        </w:rPr>
        <w:t>13.43</w:t>
      </w:r>
      <w:r w:rsidRPr="00256BA9">
        <w:rPr>
          <w:rFonts w:ascii="仿宋_GB2312" w:eastAsia="仿宋_GB2312" w:hint="eastAsia"/>
          <w:sz w:val="32"/>
          <w:szCs w:val="32"/>
        </w:rPr>
        <w:t>万元，增长</w:t>
      </w:r>
      <w:r w:rsidRPr="00256BA9">
        <w:rPr>
          <w:rFonts w:ascii="仿宋_GB2312" w:eastAsia="仿宋_GB2312" w:hint="eastAsia"/>
          <w:sz w:val="32"/>
          <w:szCs w:val="32"/>
        </w:rPr>
        <w:t>100%</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白杨河乡化解信访隐患专项</w:t>
      </w:r>
      <w:r w:rsidR="00C94989">
        <w:rPr>
          <w:rFonts w:ascii="仿宋_GB2312" w:eastAsia="仿宋_GB2312" w:hint="eastAsia"/>
          <w:sz w:val="32"/>
          <w:szCs w:val="32"/>
        </w:rPr>
        <w:t>项目经费增加</w:t>
      </w:r>
      <w:r w:rsidRPr="00256BA9">
        <w:rPr>
          <w:rFonts w:ascii="仿宋_GB2312" w:eastAsia="仿宋_GB2312" w:hint="eastAsia"/>
          <w:sz w:val="32"/>
          <w:szCs w:val="32"/>
        </w:rPr>
        <w:t>。</w:t>
      </w:r>
    </w:p>
    <w:p w14:paraId="35A07BD7" w14:textId="478FA84D"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2.</w:t>
      </w:r>
      <w:r w:rsidRPr="00256BA9">
        <w:rPr>
          <w:rFonts w:ascii="仿宋_GB2312" w:eastAsia="仿宋_GB2312" w:hint="eastAsia"/>
          <w:sz w:val="32"/>
          <w:szCs w:val="32"/>
        </w:rPr>
        <w:t>社会保障和就业支出（类）大中型水库移民后期扶持基金支出（款）移民补助（项）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12.36</w:t>
      </w:r>
      <w:r w:rsidRPr="00256BA9">
        <w:rPr>
          <w:rFonts w:ascii="仿宋_GB2312" w:eastAsia="仿宋_GB2312" w:hint="eastAsia"/>
          <w:sz w:val="32"/>
          <w:szCs w:val="32"/>
        </w:rPr>
        <w:t>万元，比上年决算增加</w:t>
      </w:r>
      <w:r w:rsidRPr="00256BA9">
        <w:rPr>
          <w:rFonts w:ascii="仿宋_GB2312" w:eastAsia="仿宋_GB2312" w:hint="eastAsia"/>
          <w:sz w:val="32"/>
          <w:szCs w:val="32"/>
        </w:rPr>
        <w:t>11.52</w:t>
      </w:r>
      <w:r w:rsidRPr="00256BA9">
        <w:rPr>
          <w:rFonts w:ascii="仿宋_GB2312" w:eastAsia="仿宋_GB2312" w:hint="eastAsia"/>
          <w:sz w:val="32"/>
          <w:szCs w:val="32"/>
        </w:rPr>
        <w:t>万元，增长</w:t>
      </w:r>
      <w:r w:rsidRPr="00256BA9">
        <w:rPr>
          <w:rFonts w:ascii="仿宋_GB2312" w:eastAsia="仿宋_GB2312" w:hint="eastAsia"/>
          <w:sz w:val="32"/>
          <w:szCs w:val="32"/>
        </w:rPr>
        <w:t>1</w:t>
      </w:r>
      <w:r w:rsidR="00C94989">
        <w:rPr>
          <w:rFonts w:ascii="仿宋_GB2312" w:eastAsia="仿宋_GB2312" w:hint="eastAsia"/>
          <w:sz w:val="32"/>
          <w:szCs w:val="32"/>
        </w:rPr>
        <w:t>,</w:t>
      </w:r>
      <w:r w:rsidRPr="00256BA9">
        <w:rPr>
          <w:rFonts w:ascii="仿宋_GB2312" w:eastAsia="仿宋_GB2312" w:hint="eastAsia"/>
          <w:sz w:val="32"/>
          <w:szCs w:val="32"/>
        </w:rPr>
        <w:t>371.43%</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白杨河乡2023年中央水库移民扶持基金</w:t>
      </w:r>
      <w:r w:rsidR="00C94989">
        <w:rPr>
          <w:rFonts w:ascii="仿宋_GB2312" w:eastAsia="仿宋_GB2312" w:hint="eastAsia"/>
          <w:sz w:val="32"/>
          <w:szCs w:val="32"/>
        </w:rPr>
        <w:t>项目经费增加</w:t>
      </w:r>
      <w:r w:rsidRPr="00256BA9">
        <w:rPr>
          <w:rFonts w:ascii="仿宋_GB2312" w:eastAsia="仿宋_GB2312" w:hint="eastAsia"/>
          <w:sz w:val="32"/>
          <w:szCs w:val="32"/>
        </w:rPr>
        <w:t>。</w:t>
      </w:r>
    </w:p>
    <w:p w14:paraId="68BBBA0D" w14:textId="54F99FFA"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3.</w:t>
      </w:r>
      <w:r w:rsidRPr="00256BA9">
        <w:rPr>
          <w:rFonts w:ascii="仿宋_GB2312" w:eastAsia="仿宋_GB2312" w:hint="eastAsia"/>
          <w:sz w:val="32"/>
          <w:szCs w:val="32"/>
        </w:rPr>
        <w:t>城乡社区支出（类）国有土</w:t>
      </w:r>
      <w:r w:rsidRPr="00256BA9">
        <w:rPr>
          <w:rFonts w:ascii="仿宋_GB2312" w:eastAsia="仿宋_GB2312" w:hint="eastAsia"/>
          <w:sz w:val="32"/>
          <w:szCs w:val="32"/>
        </w:rPr>
        <w:t>地使用权出让收入安排的支出（款）农业农村生态环境支出（项）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0.18</w:t>
      </w:r>
      <w:r w:rsidRPr="00256BA9">
        <w:rPr>
          <w:rFonts w:ascii="仿宋_GB2312" w:eastAsia="仿宋_GB2312" w:hint="eastAsia"/>
          <w:sz w:val="32"/>
          <w:szCs w:val="32"/>
        </w:rPr>
        <w:t>万元，比上年决算减少</w:t>
      </w:r>
      <w:r w:rsidRPr="00256BA9">
        <w:rPr>
          <w:rFonts w:ascii="仿宋_GB2312" w:eastAsia="仿宋_GB2312" w:hint="eastAsia"/>
          <w:sz w:val="32"/>
          <w:szCs w:val="32"/>
        </w:rPr>
        <w:t>49.81</w:t>
      </w:r>
      <w:r w:rsidRPr="00256BA9">
        <w:rPr>
          <w:rFonts w:ascii="仿宋_GB2312" w:eastAsia="仿宋_GB2312" w:hint="eastAsia"/>
          <w:sz w:val="32"/>
          <w:szCs w:val="32"/>
        </w:rPr>
        <w:t>万元，下降</w:t>
      </w:r>
      <w:r w:rsidRPr="00256BA9">
        <w:rPr>
          <w:rFonts w:ascii="仿宋_GB2312" w:eastAsia="仿宋_GB2312" w:hint="eastAsia"/>
          <w:sz w:val="32"/>
          <w:szCs w:val="32"/>
        </w:rPr>
        <w:t>99.63%</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木垒县2021-2022年“厕所革命”奖补资金</w:t>
      </w:r>
      <w:r w:rsidR="00C94989">
        <w:rPr>
          <w:rFonts w:ascii="仿宋_GB2312" w:eastAsia="仿宋_GB2312" w:hint="eastAsia"/>
          <w:sz w:val="32"/>
          <w:szCs w:val="32"/>
        </w:rPr>
        <w:t>项目经费减少</w:t>
      </w:r>
      <w:r w:rsidRPr="00256BA9">
        <w:rPr>
          <w:rFonts w:ascii="仿宋_GB2312" w:eastAsia="仿宋_GB2312" w:hint="eastAsia"/>
          <w:sz w:val="32"/>
          <w:szCs w:val="32"/>
        </w:rPr>
        <w:t>。</w:t>
      </w:r>
    </w:p>
    <w:p w14:paraId="04DD617D" w14:textId="18F7BBF0"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lastRenderedPageBreak/>
        <w:t>4.</w:t>
      </w:r>
      <w:r w:rsidRPr="00256BA9">
        <w:rPr>
          <w:rFonts w:ascii="仿宋_GB2312" w:eastAsia="仿宋_GB2312" w:hint="eastAsia"/>
          <w:sz w:val="32"/>
          <w:szCs w:val="32"/>
        </w:rPr>
        <w:t>社会保障和就业支出（类）大中型水库移民后期扶持基金支出（款）基础设施建设和经济发展（项）</w:t>
      </w:r>
      <w:r w:rsidRPr="00256BA9">
        <w:rPr>
          <w:rFonts w:ascii="仿宋_GB2312" w:eastAsia="仿宋_GB2312" w:hint="eastAsia"/>
          <w:sz w:val="32"/>
          <w:szCs w:val="32"/>
        </w:rPr>
        <w:t>:</w:t>
      </w:r>
      <w:r w:rsidRPr="00256BA9">
        <w:rPr>
          <w:rFonts w:ascii="仿宋_GB2312" w:eastAsia="仿宋_GB2312" w:hint="eastAsia"/>
          <w:sz w:val="32"/>
          <w:szCs w:val="32"/>
        </w:rPr>
        <w:t>支出决算数为</w:t>
      </w:r>
      <w:r w:rsidRPr="00256BA9">
        <w:rPr>
          <w:rFonts w:ascii="仿宋_GB2312" w:eastAsia="仿宋_GB2312" w:hint="eastAsia"/>
          <w:sz w:val="32"/>
          <w:szCs w:val="32"/>
        </w:rPr>
        <w:t>0.00</w:t>
      </w:r>
      <w:r w:rsidRPr="00256BA9">
        <w:rPr>
          <w:rFonts w:ascii="仿宋_GB2312" w:eastAsia="仿宋_GB2312" w:hint="eastAsia"/>
          <w:sz w:val="32"/>
          <w:szCs w:val="32"/>
        </w:rPr>
        <w:t>万元，比上年决算减少</w:t>
      </w:r>
      <w:r w:rsidRPr="00256BA9">
        <w:rPr>
          <w:rFonts w:ascii="仿宋_GB2312" w:eastAsia="仿宋_GB2312" w:hint="eastAsia"/>
          <w:sz w:val="32"/>
          <w:szCs w:val="32"/>
        </w:rPr>
        <w:t>23.00</w:t>
      </w:r>
      <w:r w:rsidRPr="00256BA9">
        <w:rPr>
          <w:rFonts w:ascii="仿宋_GB2312" w:eastAsia="仿宋_GB2312" w:hint="eastAsia"/>
          <w:sz w:val="32"/>
          <w:szCs w:val="32"/>
        </w:rPr>
        <w:t>万元，下降</w:t>
      </w:r>
      <w:r w:rsidRPr="00256BA9">
        <w:rPr>
          <w:rFonts w:ascii="仿宋_GB2312" w:eastAsia="仿宋_GB2312" w:hint="eastAsia"/>
          <w:sz w:val="32"/>
          <w:szCs w:val="32"/>
        </w:rPr>
        <w:t>100%</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单位本年无此项经费</w:t>
      </w:r>
      <w:r w:rsidRPr="00256BA9">
        <w:rPr>
          <w:rFonts w:ascii="仿宋_GB2312" w:eastAsia="仿宋_GB2312" w:hint="eastAsia"/>
          <w:sz w:val="32"/>
          <w:szCs w:val="32"/>
        </w:rPr>
        <w:t>。</w:t>
      </w:r>
    </w:p>
    <w:p w14:paraId="409E3DAC" w14:textId="77777777" w:rsidR="00F9280B" w:rsidRDefault="00B61E39">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14:paraId="469B41A7" w14:textId="77777777"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w:t>
      </w:r>
      <w:r>
        <w:rPr>
          <w:rFonts w:ascii="仿宋_GB2312" w:eastAsia="仿宋_GB2312" w:hint="eastAsia"/>
          <w:sz w:val="32"/>
          <w:szCs w:val="32"/>
        </w:rPr>
        <w:t>结余，国有资本经营预算财政拨款收入支出决算表为空表。</w:t>
      </w:r>
    </w:p>
    <w:p w14:paraId="0A845324" w14:textId="77777777" w:rsidR="00F9280B" w:rsidRDefault="00B61E39">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176518A" w14:textId="77777777" w:rsidR="00F9280B" w:rsidRDefault="00B61E39">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322E8BA" w14:textId="4A531001" w:rsidR="00F9280B" w:rsidRPr="00256BA9" w:rsidRDefault="00B61E39" w:rsidP="00256BA9">
      <w:pPr>
        <w:ind w:firstLineChars="200" w:firstLine="640"/>
        <w:rPr>
          <w:rFonts w:ascii="仿宋_GB2312" w:eastAsia="仿宋_GB2312"/>
          <w:sz w:val="32"/>
          <w:szCs w:val="32"/>
        </w:rPr>
      </w:pPr>
      <w:bookmarkStart w:id="24" w:name="_Toc227"/>
      <w:bookmarkStart w:id="25" w:name="_Toc26704"/>
      <w:r w:rsidRPr="00256BA9">
        <w:rPr>
          <w:rFonts w:ascii="仿宋_GB2312" w:eastAsia="仿宋_GB2312" w:hint="eastAsia"/>
          <w:sz w:val="32"/>
          <w:szCs w:val="32"/>
        </w:rPr>
        <w:t>2023</w:t>
      </w:r>
      <w:r w:rsidRPr="00256BA9">
        <w:rPr>
          <w:rFonts w:ascii="仿宋_GB2312" w:eastAsia="仿宋_GB2312" w:hint="eastAsia"/>
          <w:sz w:val="32"/>
          <w:szCs w:val="32"/>
        </w:rPr>
        <w:t>年度木垒哈萨克自治县白杨河乡人民政府（行政单位和参照公务员法管理事业单位）机关运行经费支出</w:t>
      </w:r>
      <w:r w:rsidRPr="00256BA9">
        <w:rPr>
          <w:rFonts w:ascii="仿宋_GB2312" w:eastAsia="仿宋_GB2312" w:hint="eastAsia"/>
          <w:sz w:val="32"/>
          <w:szCs w:val="32"/>
        </w:rPr>
        <w:t>41.87</w:t>
      </w:r>
      <w:r w:rsidRPr="00256BA9">
        <w:rPr>
          <w:rFonts w:ascii="仿宋_GB2312" w:eastAsia="仿宋_GB2312" w:hint="eastAsia"/>
          <w:sz w:val="32"/>
          <w:szCs w:val="32"/>
        </w:rPr>
        <w:t>万元，比上年减少</w:t>
      </w:r>
      <w:r w:rsidRPr="00256BA9">
        <w:rPr>
          <w:rFonts w:ascii="仿宋_GB2312" w:eastAsia="仿宋_GB2312" w:hint="eastAsia"/>
          <w:sz w:val="32"/>
          <w:szCs w:val="32"/>
        </w:rPr>
        <w:t>17.05</w:t>
      </w:r>
      <w:r w:rsidRPr="00256BA9">
        <w:rPr>
          <w:rFonts w:ascii="仿宋_GB2312" w:eastAsia="仿宋_GB2312" w:hint="eastAsia"/>
          <w:sz w:val="32"/>
          <w:szCs w:val="32"/>
        </w:rPr>
        <w:t>万元，下降</w:t>
      </w:r>
      <w:r w:rsidRPr="00256BA9">
        <w:rPr>
          <w:rFonts w:ascii="仿宋_GB2312" w:eastAsia="仿宋_GB2312" w:hint="eastAsia"/>
          <w:sz w:val="32"/>
          <w:szCs w:val="32"/>
        </w:rPr>
        <w:t>28.94%</w:t>
      </w:r>
      <w:r w:rsidRPr="00256BA9">
        <w:rPr>
          <w:rFonts w:ascii="仿宋_GB2312" w:eastAsia="仿宋_GB2312" w:hint="eastAsia"/>
          <w:sz w:val="32"/>
          <w:szCs w:val="32"/>
        </w:rPr>
        <w:t>，主要原因是：</w:t>
      </w:r>
      <w:r w:rsidR="00256BA9">
        <w:rPr>
          <w:rFonts w:ascii="仿宋_GB2312" w:eastAsia="仿宋_GB2312" w:hint="eastAsia"/>
          <w:sz w:val="32"/>
          <w:szCs w:val="32"/>
        </w:rPr>
        <w:t>单位本年办公费、维修（护）费、劳务费、公务用车运行维护费减少</w:t>
      </w:r>
      <w:r w:rsidRPr="00256BA9">
        <w:rPr>
          <w:rFonts w:ascii="仿宋_GB2312" w:eastAsia="仿宋_GB2312" w:hint="eastAsia"/>
          <w:sz w:val="32"/>
          <w:szCs w:val="32"/>
        </w:rPr>
        <w:t>。</w:t>
      </w:r>
    </w:p>
    <w:p w14:paraId="6D46CB45" w14:textId="77777777" w:rsidR="00F9280B" w:rsidRDefault="00B61E39">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FF11842" w14:textId="4C39C389"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2023</w:t>
      </w:r>
      <w:r w:rsidRPr="00256BA9">
        <w:rPr>
          <w:rFonts w:ascii="仿宋_GB2312" w:eastAsia="仿宋_GB2312" w:hint="eastAsia"/>
          <w:sz w:val="32"/>
          <w:szCs w:val="32"/>
        </w:rPr>
        <w:t>年度政府采购支出总额</w:t>
      </w:r>
      <w:r w:rsidRPr="00256BA9">
        <w:rPr>
          <w:rFonts w:ascii="仿宋_GB2312" w:eastAsia="仿宋_GB2312" w:hint="eastAsia"/>
          <w:sz w:val="32"/>
          <w:szCs w:val="32"/>
        </w:rPr>
        <w:t>103.94</w:t>
      </w:r>
      <w:r w:rsidRPr="00256BA9">
        <w:rPr>
          <w:rFonts w:ascii="仿宋_GB2312" w:eastAsia="仿宋_GB2312" w:hint="eastAsia"/>
          <w:sz w:val="32"/>
          <w:szCs w:val="32"/>
        </w:rPr>
        <w:t>万元，其中：政府采购货物支出</w:t>
      </w:r>
      <w:r w:rsidRPr="00256BA9">
        <w:rPr>
          <w:rFonts w:ascii="仿宋_GB2312" w:eastAsia="仿宋_GB2312" w:hint="eastAsia"/>
          <w:sz w:val="32"/>
          <w:szCs w:val="32"/>
        </w:rPr>
        <w:t>35.7</w:t>
      </w:r>
      <w:r w:rsidR="00CB1880">
        <w:rPr>
          <w:rFonts w:ascii="仿宋_GB2312" w:eastAsia="仿宋_GB2312" w:hint="eastAsia"/>
          <w:sz w:val="32"/>
          <w:szCs w:val="32"/>
        </w:rPr>
        <w:t>4</w:t>
      </w:r>
      <w:r w:rsidRPr="00256BA9">
        <w:rPr>
          <w:rFonts w:ascii="仿宋_GB2312" w:eastAsia="仿宋_GB2312" w:hint="eastAsia"/>
          <w:sz w:val="32"/>
          <w:szCs w:val="32"/>
        </w:rPr>
        <w:t>万元、政府采购工程支出</w:t>
      </w:r>
      <w:r w:rsidRPr="00256BA9">
        <w:rPr>
          <w:rFonts w:ascii="仿宋_GB2312" w:eastAsia="仿宋_GB2312" w:hint="eastAsia"/>
          <w:sz w:val="32"/>
          <w:szCs w:val="32"/>
        </w:rPr>
        <w:t>38.07</w:t>
      </w:r>
      <w:r w:rsidRPr="00256BA9">
        <w:rPr>
          <w:rFonts w:ascii="仿宋_GB2312" w:eastAsia="仿宋_GB2312" w:hint="eastAsia"/>
          <w:sz w:val="32"/>
          <w:szCs w:val="32"/>
        </w:rPr>
        <w:t>万元、政府采购服务支出</w:t>
      </w:r>
      <w:r w:rsidRPr="00256BA9">
        <w:rPr>
          <w:rFonts w:ascii="仿宋_GB2312" w:eastAsia="仿宋_GB2312" w:hint="eastAsia"/>
          <w:sz w:val="32"/>
          <w:szCs w:val="32"/>
        </w:rPr>
        <w:t>30.13</w:t>
      </w:r>
      <w:r w:rsidRPr="00256BA9">
        <w:rPr>
          <w:rFonts w:ascii="仿宋_GB2312" w:eastAsia="仿宋_GB2312" w:hint="eastAsia"/>
          <w:sz w:val="32"/>
          <w:szCs w:val="32"/>
        </w:rPr>
        <w:t>万元。</w:t>
      </w:r>
    </w:p>
    <w:p w14:paraId="6F3C6A6D"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授予中小企业合同金额</w:t>
      </w:r>
      <w:r w:rsidRPr="00256BA9">
        <w:rPr>
          <w:rFonts w:ascii="仿宋_GB2312" w:eastAsia="仿宋_GB2312" w:hint="eastAsia"/>
          <w:sz w:val="32"/>
          <w:szCs w:val="32"/>
        </w:rPr>
        <w:t>103.94</w:t>
      </w:r>
      <w:r w:rsidRPr="00256BA9">
        <w:rPr>
          <w:rFonts w:ascii="仿宋_GB2312" w:eastAsia="仿宋_GB2312" w:hint="eastAsia"/>
          <w:sz w:val="32"/>
          <w:szCs w:val="32"/>
        </w:rPr>
        <w:t>万元，占政府采购支出总额的</w:t>
      </w:r>
      <w:r w:rsidRPr="00256BA9">
        <w:rPr>
          <w:rFonts w:ascii="仿宋_GB2312" w:eastAsia="仿宋_GB2312" w:hint="eastAsia"/>
          <w:sz w:val="32"/>
          <w:szCs w:val="32"/>
        </w:rPr>
        <w:t>100.00</w:t>
      </w:r>
      <w:r w:rsidRPr="00256BA9">
        <w:rPr>
          <w:rFonts w:ascii="仿宋_GB2312" w:eastAsia="仿宋_GB2312"/>
          <w:sz w:val="32"/>
          <w:szCs w:val="32"/>
        </w:rPr>
        <w:t>%</w:t>
      </w:r>
      <w:r w:rsidRPr="00256BA9">
        <w:rPr>
          <w:rFonts w:ascii="仿宋_GB2312" w:eastAsia="仿宋_GB2312" w:hint="eastAsia"/>
          <w:sz w:val="32"/>
          <w:szCs w:val="32"/>
        </w:rPr>
        <w:t>，其中：授予小微企业合同金额</w:t>
      </w:r>
      <w:r w:rsidRPr="00256BA9">
        <w:rPr>
          <w:rFonts w:ascii="仿宋_GB2312" w:eastAsia="仿宋_GB2312" w:hint="eastAsia"/>
          <w:sz w:val="32"/>
          <w:szCs w:val="32"/>
        </w:rPr>
        <w:t>102.92</w:t>
      </w:r>
      <w:r w:rsidRPr="00256BA9">
        <w:rPr>
          <w:rFonts w:ascii="仿宋_GB2312" w:eastAsia="仿宋_GB2312" w:hint="eastAsia"/>
          <w:sz w:val="32"/>
          <w:szCs w:val="32"/>
        </w:rPr>
        <w:t>万元，占政府采购支出总额的</w:t>
      </w:r>
      <w:r w:rsidRPr="00256BA9">
        <w:rPr>
          <w:rFonts w:ascii="仿宋_GB2312" w:eastAsia="仿宋_GB2312" w:hint="eastAsia"/>
          <w:sz w:val="32"/>
          <w:szCs w:val="32"/>
        </w:rPr>
        <w:t>99.02</w:t>
      </w:r>
      <w:r w:rsidRPr="00256BA9">
        <w:rPr>
          <w:rFonts w:ascii="仿宋_GB2312" w:eastAsia="仿宋_GB2312"/>
          <w:sz w:val="32"/>
          <w:szCs w:val="32"/>
        </w:rPr>
        <w:t>%</w:t>
      </w:r>
      <w:r w:rsidRPr="00256BA9">
        <w:rPr>
          <w:rFonts w:ascii="仿宋_GB2312" w:eastAsia="仿宋_GB2312" w:hint="eastAsia"/>
          <w:sz w:val="32"/>
          <w:szCs w:val="32"/>
        </w:rPr>
        <w:t>。</w:t>
      </w:r>
    </w:p>
    <w:p w14:paraId="7BCBB840" w14:textId="77777777" w:rsidR="00F9280B" w:rsidRDefault="00B61E39">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lastRenderedPageBreak/>
        <w:t>（三）国有资产占用情况说明</w:t>
      </w:r>
      <w:bookmarkEnd w:id="26"/>
      <w:bookmarkEnd w:id="27"/>
    </w:p>
    <w:p w14:paraId="51687BBD" w14:textId="6F99D525"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截至</w:t>
      </w:r>
      <w:r w:rsidRPr="00256BA9">
        <w:rPr>
          <w:rFonts w:ascii="仿宋_GB2312" w:eastAsia="仿宋_GB2312" w:hint="eastAsia"/>
          <w:sz w:val="32"/>
          <w:szCs w:val="32"/>
        </w:rPr>
        <w:t>2023</w:t>
      </w:r>
      <w:r w:rsidRPr="00256BA9">
        <w:rPr>
          <w:rFonts w:ascii="仿宋_GB2312" w:eastAsia="仿宋_GB2312" w:hint="eastAsia"/>
          <w:sz w:val="32"/>
          <w:szCs w:val="32"/>
        </w:rPr>
        <w:t>年</w:t>
      </w:r>
      <w:r w:rsidRPr="00256BA9">
        <w:rPr>
          <w:rFonts w:ascii="仿宋_GB2312" w:eastAsia="仿宋_GB2312" w:hint="eastAsia"/>
          <w:sz w:val="32"/>
          <w:szCs w:val="32"/>
        </w:rPr>
        <w:t>12</w:t>
      </w:r>
      <w:r w:rsidRPr="00256BA9">
        <w:rPr>
          <w:rFonts w:ascii="仿宋_GB2312" w:eastAsia="仿宋_GB2312" w:hint="eastAsia"/>
          <w:sz w:val="32"/>
          <w:szCs w:val="32"/>
        </w:rPr>
        <w:t>月</w:t>
      </w:r>
      <w:r w:rsidRPr="00256BA9">
        <w:rPr>
          <w:rFonts w:ascii="仿宋_GB2312" w:eastAsia="仿宋_GB2312" w:hint="eastAsia"/>
          <w:sz w:val="32"/>
          <w:szCs w:val="32"/>
        </w:rPr>
        <w:t>31</w:t>
      </w:r>
      <w:r w:rsidRPr="00256BA9">
        <w:rPr>
          <w:rFonts w:ascii="仿宋_GB2312" w:eastAsia="仿宋_GB2312" w:hint="eastAsia"/>
          <w:sz w:val="32"/>
          <w:szCs w:val="32"/>
        </w:rPr>
        <w:t>日，固定资产原值</w:t>
      </w:r>
      <w:r w:rsidRPr="00256BA9">
        <w:rPr>
          <w:rFonts w:ascii="仿宋_GB2312" w:eastAsia="仿宋_GB2312" w:hint="eastAsia"/>
          <w:sz w:val="32"/>
          <w:szCs w:val="32"/>
        </w:rPr>
        <w:t>1,514.72</w:t>
      </w:r>
      <w:r w:rsidRPr="00256BA9">
        <w:rPr>
          <w:rFonts w:ascii="仿宋_GB2312" w:eastAsia="仿宋_GB2312" w:hint="eastAsia"/>
          <w:sz w:val="32"/>
          <w:szCs w:val="32"/>
        </w:rPr>
        <w:t>万元，房屋</w:t>
      </w:r>
      <w:r w:rsidRPr="00256BA9">
        <w:rPr>
          <w:rFonts w:ascii="仿宋_GB2312" w:eastAsia="仿宋_GB2312" w:hint="eastAsia"/>
          <w:sz w:val="32"/>
          <w:szCs w:val="32"/>
        </w:rPr>
        <w:t>6</w:t>
      </w:r>
      <w:r w:rsidR="00256BA9">
        <w:rPr>
          <w:rFonts w:ascii="仿宋_GB2312" w:eastAsia="仿宋_GB2312" w:hint="eastAsia"/>
          <w:sz w:val="32"/>
          <w:szCs w:val="32"/>
        </w:rPr>
        <w:t>,</w:t>
      </w:r>
      <w:r w:rsidRPr="00256BA9">
        <w:rPr>
          <w:rFonts w:ascii="仿宋_GB2312" w:eastAsia="仿宋_GB2312" w:hint="eastAsia"/>
          <w:sz w:val="32"/>
          <w:szCs w:val="32"/>
        </w:rPr>
        <w:t>746.95</w:t>
      </w:r>
      <w:r w:rsidRPr="00256BA9">
        <w:rPr>
          <w:rFonts w:ascii="仿宋_GB2312" w:eastAsia="仿宋_GB2312" w:hint="eastAsia"/>
          <w:sz w:val="32"/>
          <w:szCs w:val="32"/>
        </w:rPr>
        <w:t>平方米，价值</w:t>
      </w:r>
      <w:r w:rsidRPr="00256BA9">
        <w:rPr>
          <w:rFonts w:ascii="仿宋_GB2312" w:eastAsia="仿宋_GB2312" w:hint="eastAsia"/>
          <w:sz w:val="32"/>
          <w:szCs w:val="32"/>
        </w:rPr>
        <w:t>1,250.44</w:t>
      </w:r>
      <w:r w:rsidRPr="00256BA9">
        <w:rPr>
          <w:rFonts w:ascii="仿宋_GB2312" w:eastAsia="仿宋_GB2312" w:hint="eastAsia"/>
          <w:sz w:val="32"/>
          <w:szCs w:val="32"/>
        </w:rPr>
        <w:t>万元。车辆</w:t>
      </w:r>
      <w:r w:rsidRPr="00256BA9">
        <w:rPr>
          <w:rFonts w:ascii="仿宋_GB2312" w:eastAsia="仿宋_GB2312" w:hint="eastAsia"/>
          <w:sz w:val="32"/>
          <w:szCs w:val="32"/>
        </w:rPr>
        <w:t>6</w:t>
      </w:r>
      <w:r w:rsidRPr="00256BA9">
        <w:rPr>
          <w:rFonts w:ascii="仿宋_GB2312" w:eastAsia="仿宋_GB2312" w:hint="eastAsia"/>
          <w:sz w:val="32"/>
          <w:szCs w:val="32"/>
        </w:rPr>
        <w:t>辆，价值</w:t>
      </w:r>
      <w:r w:rsidRPr="00256BA9">
        <w:rPr>
          <w:rFonts w:ascii="仿宋_GB2312" w:eastAsia="仿宋_GB2312" w:hint="eastAsia"/>
          <w:sz w:val="32"/>
          <w:szCs w:val="32"/>
        </w:rPr>
        <w:t>64.88</w:t>
      </w:r>
      <w:r w:rsidRPr="00256BA9">
        <w:rPr>
          <w:rFonts w:ascii="仿宋_GB2312" w:eastAsia="仿宋_GB2312" w:hint="eastAsia"/>
          <w:sz w:val="32"/>
          <w:szCs w:val="32"/>
        </w:rPr>
        <w:t>万元，其中：副部（省）级及以上领导用车</w:t>
      </w:r>
      <w:r w:rsidRPr="00256BA9">
        <w:rPr>
          <w:rFonts w:ascii="仿宋_GB2312" w:eastAsia="仿宋_GB2312" w:hint="eastAsia"/>
          <w:sz w:val="32"/>
          <w:szCs w:val="32"/>
        </w:rPr>
        <w:t>0</w:t>
      </w:r>
      <w:r w:rsidRPr="00256BA9">
        <w:rPr>
          <w:rFonts w:ascii="仿宋_GB2312" w:eastAsia="仿宋_GB2312" w:hint="eastAsia"/>
          <w:sz w:val="32"/>
          <w:szCs w:val="32"/>
        </w:rPr>
        <w:t>辆、主要负责人用车</w:t>
      </w:r>
      <w:r w:rsidRPr="00256BA9">
        <w:rPr>
          <w:rFonts w:ascii="仿宋_GB2312" w:eastAsia="仿宋_GB2312" w:hint="eastAsia"/>
          <w:sz w:val="32"/>
          <w:szCs w:val="32"/>
        </w:rPr>
        <w:t>0</w:t>
      </w:r>
      <w:r w:rsidRPr="00256BA9">
        <w:rPr>
          <w:rFonts w:ascii="仿宋_GB2312" w:eastAsia="仿宋_GB2312" w:hint="eastAsia"/>
          <w:sz w:val="32"/>
          <w:szCs w:val="32"/>
        </w:rPr>
        <w:t>辆、机要通信用车</w:t>
      </w:r>
      <w:r w:rsidRPr="00256BA9">
        <w:rPr>
          <w:rFonts w:ascii="仿宋_GB2312" w:eastAsia="仿宋_GB2312" w:hint="eastAsia"/>
          <w:sz w:val="32"/>
          <w:szCs w:val="32"/>
        </w:rPr>
        <w:t>0</w:t>
      </w:r>
      <w:r w:rsidRPr="00256BA9">
        <w:rPr>
          <w:rFonts w:ascii="仿宋_GB2312" w:eastAsia="仿宋_GB2312" w:hint="eastAsia"/>
          <w:sz w:val="32"/>
          <w:szCs w:val="32"/>
        </w:rPr>
        <w:t>辆、应急保障用车</w:t>
      </w:r>
      <w:r w:rsidRPr="00256BA9">
        <w:rPr>
          <w:rFonts w:ascii="仿宋_GB2312" w:eastAsia="仿宋_GB2312" w:hint="eastAsia"/>
          <w:sz w:val="32"/>
          <w:szCs w:val="32"/>
        </w:rPr>
        <w:t>0</w:t>
      </w:r>
      <w:r w:rsidRPr="00256BA9">
        <w:rPr>
          <w:rFonts w:ascii="仿宋_GB2312" w:eastAsia="仿宋_GB2312" w:hint="eastAsia"/>
          <w:sz w:val="32"/>
          <w:szCs w:val="32"/>
        </w:rPr>
        <w:t>辆、执法执勤用车</w:t>
      </w:r>
      <w:r w:rsidRPr="00256BA9">
        <w:rPr>
          <w:rFonts w:ascii="仿宋_GB2312" w:eastAsia="仿宋_GB2312" w:hint="eastAsia"/>
          <w:sz w:val="32"/>
          <w:szCs w:val="32"/>
        </w:rPr>
        <w:t>0</w:t>
      </w:r>
      <w:r w:rsidRPr="00256BA9">
        <w:rPr>
          <w:rFonts w:ascii="仿宋_GB2312" w:eastAsia="仿宋_GB2312" w:hint="eastAsia"/>
          <w:sz w:val="32"/>
          <w:szCs w:val="32"/>
        </w:rPr>
        <w:t>辆、特种专业技术用车</w:t>
      </w:r>
      <w:r w:rsidRPr="00256BA9">
        <w:rPr>
          <w:rFonts w:ascii="仿宋_GB2312" w:eastAsia="仿宋_GB2312" w:hint="eastAsia"/>
          <w:sz w:val="32"/>
          <w:szCs w:val="32"/>
        </w:rPr>
        <w:t>0</w:t>
      </w:r>
      <w:r w:rsidRPr="00256BA9">
        <w:rPr>
          <w:rFonts w:ascii="仿宋_GB2312" w:eastAsia="仿宋_GB2312" w:hint="eastAsia"/>
          <w:sz w:val="32"/>
          <w:szCs w:val="32"/>
        </w:rPr>
        <w:t>辆、离退休干部服务用车</w:t>
      </w:r>
      <w:r w:rsidRPr="00256BA9">
        <w:rPr>
          <w:rFonts w:ascii="仿宋_GB2312" w:eastAsia="仿宋_GB2312" w:hint="eastAsia"/>
          <w:sz w:val="32"/>
          <w:szCs w:val="32"/>
        </w:rPr>
        <w:t>0</w:t>
      </w:r>
      <w:r w:rsidRPr="00256BA9">
        <w:rPr>
          <w:rFonts w:ascii="仿宋_GB2312" w:eastAsia="仿宋_GB2312" w:hint="eastAsia"/>
          <w:sz w:val="32"/>
          <w:szCs w:val="32"/>
        </w:rPr>
        <w:t>辆、其他用车</w:t>
      </w:r>
      <w:r w:rsidRPr="00256BA9">
        <w:rPr>
          <w:rFonts w:ascii="仿宋_GB2312" w:eastAsia="仿宋_GB2312" w:hint="eastAsia"/>
          <w:sz w:val="32"/>
          <w:szCs w:val="32"/>
        </w:rPr>
        <w:t>6</w:t>
      </w:r>
      <w:r w:rsidRPr="00256BA9">
        <w:rPr>
          <w:rFonts w:ascii="仿宋_GB2312" w:eastAsia="仿宋_GB2312" w:hint="eastAsia"/>
          <w:sz w:val="32"/>
          <w:szCs w:val="32"/>
        </w:rPr>
        <w:t>辆，其他用车主</w:t>
      </w:r>
      <w:r w:rsidRPr="00256BA9">
        <w:rPr>
          <w:rFonts w:ascii="仿宋_GB2312" w:eastAsia="仿宋_GB2312" w:hint="eastAsia"/>
          <w:sz w:val="32"/>
          <w:szCs w:val="32"/>
        </w:rPr>
        <w:t>要是：</w:t>
      </w:r>
      <w:r w:rsidR="00256BA9">
        <w:rPr>
          <w:rFonts w:ascii="仿宋_GB2312" w:eastAsia="仿宋_GB2312" w:hint="eastAsia"/>
          <w:sz w:val="32"/>
          <w:szCs w:val="32"/>
        </w:rPr>
        <w:t>单位业务用车</w:t>
      </w:r>
      <w:r w:rsidRPr="00256BA9">
        <w:rPr>
          <w:rFonts w:ascii="仿宋_GB2312" w:eastAsia="仿宋_GB2312" w:hint="eastAsia"/>
          <w:sz w:val="32"/>
          <w:szCs w:val="32"/>
        </w:rPr>
        <w:t>；单价</w:t>
      </w:r>
      <w:r w:rsidRPr="00256BA9">
        <w:rPr>
          <w:rFonts w:ascii="仿宋_GB2312" w:eastAsia="仿宋_GB2312" w:hint="eastAsia"/>
          <w:sz w:val="32"/>
          <w:szCs w:val="32"/>
        </w:rPr>
        <w:t>100</w:t>
      </w:r>
      <w:r w:rsidRPr="00256BA9">
        <w:rPr>
          <w:rFonts w:ascii="仿宋_GB2312" w:eastAsia="仿宋_GB2312" w:hint="eastAsia"/>
          <w:sz w:val="32"/>
          <w:szCs w:val="32"/>
        </w:rPr>
        <w:t>万元（含）以上设备（不含车辆）</w:t>
      </w:r>
      <w:r w:rsidRPr="00256BA9">
        <w:rPr>
          <w:rFonts w:ascii="仿宋_GB2312" w:eastAsia="仿宋_GB2312" w:hint="eastAsia"/>
          <w:sz w:val="32"/>
          <w:szCs w:val="32"/>
        </w:rPr>
        <w:t>0</w:t>
      </w:r>
      <w:r w:rsidRPr="00256BA9">
        <w:rPr>
          <w:rFonts w:ascii="仿宋_GB2312" w:eastAsia="仿宋_GB2312" w:hint="eastAsia"/>
          <w:sz w:val="32"/>
          <w:szCs w:val="32"/>
        </w:rPr>
        <w:t>台（套）。</w:t>
      </w:r>
    </w:p>
    <w:p w14:paraId="305FF1AE" w14:textId="77777777" w:rsidR="00F9280B" w:rsidRDefault="00B61E39">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BC768E4" w14:textId="28C88E98"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根据预算绩效管理要求，我单位</w:t>
      </w: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256BA9">
        <w:rPr>
          <w:rFonts w:ascii="仿宋_GB2312" w:eastAsia="仿宋_GB2312" w:hint="eastAsia"/>
          <w:sz w:val="32"/>
          <w:szCs w:val="32"/>
        </w:rPr>
        <w:t>1,388.17</w:t>
      </w:r>
      <w:r>
        <w:rPr>
          <w:rFonts w:ascii="仿宋_GB2312" w:eastAsia="仿宋_GB2312" w:hint="eastAsia"/>
          <w:sz w:val="32"/>
          <w:szCs w:val="32"/>
        </w:rPr>
        <w:t>万元，实际执行总额</w:t>
      </w:r>
      <w:r w:rsidR="00256BA9">
        <w:rPr>
          <w:rFonts w:ascii="仿宋_GB2312" w:eastAsia="仿宋_GB2312" w:hint="eastAsia"/>
          <w:sz w:val="32"/>
          <w:szCs w:val="32"/>
        </w:rPr>
        <w:t>1,388.17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256BA9">
        <w:rPr>
          <w:rFonts w:ascii="仿宋_GB2312" w:eastAsia="仿宋_GB2312" w:hint="eastAsia"/>
          <w:sz w:val="32"/>
          <w:szCs w:val="32"/>
        </w:rPr>
        <w:t>18</w:t>
      </w:r>
      <w:r>
        <w:rPr>
          <w:rFonts w:ascii="仿宋_GB2312" w:eastAsia="仿宋_GB2312" w:hint="eastAsia"/>
          <w:sz w:val="32"/>
          <w:szCs w:val="32"/>
        </w:rPr>
        <w:t>个，全年预算数</w:t>
      </w:r>
      <w:r w:rsidR="00256BA9">
        <w:rPr>
          <w:rFonts w:ascii="仿宋_GB2312" w:eastAsia="仿宋_GB2312" w:hint="eastAsia"/>
          <w:sz w:val="32"/>
          <w:szCs w:val="32"/>
        </w:rPr>
        <w:t>251.15</w:t>
      </w:r>
      <w:r>
        <w:rPr>
          <w:rFonts w:ascii="仿宋_GB2312" w:eastAsia="仿宋_GB2312" w:hint="eastAsia"/>
          <w:sz w:val="32"/>
          <w:szCs w:val="32"/>
        </w:rPr>
        <w:t>万元，全年执行数</w:t>
      </w:r>
      <w:r w:rsidR="00256BA9">
        <w:rPr>
          <w:rFonts w:ascii="仿宋_GB2312" w:eastAsia="仿宋_GB2312" w:hint="eastAsia"/>
          <w:sz w:val="32"/>
          <w:szCs w:val="32"/>
        </w:rPr>
        <w:t>241.31</w:t>
      </w:r>
      <w:r>
        <w:rPr>
          <w:rFonts w:ascii="仿宋_GB2312" w:eastAsia="仿宋_GB2312" w:hint="eastAsia"/>
          <w:sz w:val="32"/>
          <w:szCs w:val="32"/>
        </w:rPr>
        <w:t>万元。</w:t>
      </w:r>
      <w:r w:rsidR="00256BA9" w:rsidRPr="00256BA9">
        <w:rPr>
          <w:rFonts w:ascii="仿宋_GB2312" w:eastAsia="仿宋_GB2312" w:hint="eastAsia"/>
          <w:sz w:val="32"/>
          <w:szCs w:val="32"/>
        </w:rPr>
        <w:t>预算绩效管理取得的成效：一是强化预算资金管理</w:t>
      </w:r>
      <w:r w:rsidR="00FD275E">
        <w:rPr>
          <w:rFonts w:ascii="仿宋_GB2312" w:eastAsia="仿宋_GB2312" w:hint="eastAsia"/>
          <w:sz w:val="32"/>
          <w:szCs w:val="32"/>
        </w:rPr>
        <w:t>,</w:t>
      </w:r>
      <w:r w:rsidR="00256BA9" w:rsidRPr="00256BA9">
        <w:rPr>
          <w:rFonts w:ascii="仿宋_GB2312" w:eastAsia="仿宋_GB2312" w:hint="eastAsia"/>
          <w:sz w:val="32"/>
          <w:szCs w:val="32"/>
        </w:rPr>
        <w:t>做好群众服务工作，保障社会大局稳定；二是加强绩效考评，推动预算绩效动态管理</w:t>
      </w:r>
      <w:r w:rsidR="00FD275E">
        <w:rPr>
          <w:rFonts w:ascii="仿宋_GB2312" w:eastAsia="仿宋_GB2312" w:hint="eastAsia"/>
          <w:sz w:val="32"/>
          <w:szCs w:val="32"/>
        </w:rPr>
        <w:t>,</w:t>
      </w:r>
      <w:bookmarkStart w:id="30" w:name="_GoBack"/>
      <w:bookmarkEnd w:id="30"/>
      <w:r w:rsidR="00256BA9" w:rsidRPr="00256BA9">
        <w:rPr>
          <w:rFonts w:ascii="仿宋_GB2312" w:eastAsia="仿宋_GB2312" w:hint="eastAsia"/>
          <w:sz w:val="32"/>
          <w:szCs w:val="32"/>
        </w:rPr>
        <w:t>促进统筹规划和综合协调，提升人居环境质量</w:t>
      </w:r>
      <w:r w:rsidR="00FD275E">
        <w:rPr>
          <w:rFonts w:ascii="仿宋_GB2312" w:eastAsia="仿宋_GB2312" w:hint="eastAsia"/>
          <w:sz w:val="32"/>
          <w:szCs w:val="32"/>
        </w:rPr>
        <w:t>,</w:t>
      </w:r>
      <w:r w:rsidR="00256BA9" w:rsidRPr="00256BA9">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w:t>
      </w:r>
      <w:r>
        <w:rPr>
          <w:rFonts w:ascii="仿宋_GB2312" w:eastAsia="仿宋_GB2312" w:hint="eastAsia"/>
          <w:sz w:val="32"/>
          <w:szCs w:val="32"/>
        </w:rPr>
        <w:lastRenderedPageBreak/>
        <w:t>况附绩效自评表及自评报告。</w:t>
      </w:r>
    </w:p>
    <w:tbl>
      <w:tblPr>
        <w:tblW w:w="0" w:type="auto"/>
        <w:tblLook w:val="04A0" w:firstRow="1" w:lastRow="0" w:firstColumn="1" w:lastColumn="0" w:noHBand="0" w:noVBand="1"/>
      </w:tblPr>
      <w:tblGrid>
        <w:gridCol w:w="1801"/>
        <w:gridCol w:w="1008"/>
        <w:gridCol w:w="1145"/>
        <w:gridCol w:w="1143"/>
        <w:gridCol w:w="1457"/>
        <w:gridCol w:w="744"/>
        <w:gridCol w:w="810"/>
        <w:gridCol w:w="414"/>
      </w:tblGrid>
      <w:tr w:rsidR="00840512" w:rsidRPr="00840512" w14:paraId="097E34D8" w14:textId="77777777" w:rsidTr="00840512">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B523A"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部门（单位）整体支出绩效目标自评表</w:t>
            </w:r>
          </w:p>
        </w:tc>
      </w:tr>
      <w:tr w:rsidR="00840512" w:rsidRPr="00840512" w14:paraId="17D3339D" w14:textId="77777777" w:rsidTr="00840512">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DF7AB"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（2023年度）</w:t>
            </w:r>
          </w:p>
        </w:tc>
      </w:tr>
      <w:tr w:rsidR="00840512" w:rsidRPr="00840512" w14:paraId="4211D0C1" w14:textId="77777777" w:rsidTr="00840512">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FD55F"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09594DFE" w14:textId="710A145E"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木垒县白杨河乡政府</w:t>
            </w:r>
          </w:p>
        </w:tc>
      </w:tr>
      <w:tr w:rsidR="00840512" w:rsidRPr="00840512" w14:paraId="589C4FF8" w14:textId="77777777" w:rsidTr="00840512">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8260E4"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64CBF06E"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资金来源</w:t>
            </w:r>
          </w:p>
        </w:tc>
        <w:tc>
          <w:tcPr>
            <w:tcW w:w="1154" w:type="dxa"/>
            <w:tcBorders>
              <w:top w:val="nil"/>
              <w:left w:val="nil"/>
              <w:bottom w:val="single" w:sz="4" w:space="0" w:color="auto"/>
              <w:right w:val="single" w:sz="4" w:space="0" w:color="auto"/>
            </w:tcBorders>
            <w:shd w:val="clear" w:color="auto" w:fill="auto"/>
            <w:vAlign w:val="center"/>
            <w:hideMark/>
          </w:tcPr>
          <w:p w14:paraId="7ED3917C"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年初预算数</w:t>
            </w:r>
          </w:p>
        </w:tc>
        <w:tc>
          <w:tcPr>
            <w:tcW w:w="1152" w:type="dxa"/>
            <w:tcBorders>
              <w:top w:val="nil"/>
              <w:left w:val="nil"/>
              <w:bottom w:val="single" w:sz="4" w:space="0" w:color="auto"/>
              <w:right w:val="single" w:sz="4" w:space="0" w:color="auto"/>
            </w:tcBorders>
            <w:shd w:val="clear" w:color="auto" w:fill="auto"/>
            <w:vAlign w:val="center"/>
            <w:hideMark/>
          </w:tcPr>
          <w:p w14:paraId="158146F9"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全年预算数</w:t>
            </w:r>
          </w:p>
        </w:tc>
        <w:tc>
          <w:tcPr>
            <w:tcW w:w="1469" w:type="dxa"/>
            <w:tcBorders>
              <w:top w:val="nil"/>
              <w:left w:val="nil"/>
              <w:bottom w:val="single" w:sz="4" w:space="0" w:color="auto"/>
              <w:right w:val="single" w:sz="4" w:space="0" w:color="auto"/>
            </w:tcBorders>
            <w:shd w:val="clear" w:color="auto" w:fill="auto"/>
            <w:vAlign w:val="center"/>
            <w:hideMark/>
          </w:tcPr>
          <w:p w14:paraId="1B8C7AED"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全年执行数</w:t>
            </w:r>
          </w:p>
        </w:tc>
        <w:tc>
          <w:tcPr>
            <w:tcW w:w="749" w:type="dxa"/>
            <w:tcBorders>
              <w:top w:val="nil"/>
              <w:left w:val="nil"/>
              <w:bottom w:val="single" w:sz="4" w:space="0" w:color="auto"/>
              <w:right w:val="single" w:sz="4" w:space="0" w:color="auto"/>
            </w:tcBorders>
            <w:shd w:val="clear" w:color="auto" w:fill="auto"/>
            <w:vAlign w:val="center"/>
            <w:hideMark/>
          </w:tcPr>
          <w:p w14:paraId="77549FF9"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048A1769"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40B0C5AD"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得分</w:t>
            </w:r>
          </w:p>
        </w:tc>
      </w:tr>
      <w:tr w:rsidR="00840512" w:rsidRPr="00840512" w14:paraId="4640DD63" w14:textId="77777777" w:rsidTr="008405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4B9ED" w14:textId="77777777" w:rsidR="00840512" w:rsidRPr="00840512" w:rsidRDefault="00840512" w:rsidP="00840512">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534DBB52"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中央安排</w:t>
            </w:r>
          </w:p>
        </w:tc>
        <w:tc>
          <w:tcPr>
            <w:tcW w:w="1154" w:type="dxa"/>
            <w:tcBorders>
              <w:top w:val="nil"/>
              <w:left w:val="nil"/>
              <w:bottom w:val="single" w:sz="4" w:space="0" w:color="auto"/>
              <w:right w:val="single" w:sz="4" w:space="0" w:color="auto"/>
            </w:tcBorders>
            <w:shd w:val="clear" w:color="auto" w:fill="auto"/>
            <w:vAlign w:val="center"/>
            <w:hideMark/>
          </w:tcPr>
          <w:p w14:paraId="68182D4D" w14:textId="154D70B8"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3.8</w:t>
            </w:r>
            <w:r>
              <w:rPr>
                <w:rFonts w:asciiTheme="minorEastAsia" w:eastAsiaTheme="minorEastAsia" w:hAnsiTheme="minorEastAsia" w:cs="宋体" w:hint="eastAsia"/>
                <w:kern w:val="0"/>
                <w:sz w:val="20"/>
                <w:szCs w:val="20"/>
              </w:rPr>
              <w:t>0</w:t>
            </w:r>
          </w:p>
        </w:tc>
        <w:tc>
          <w:tcPr>
            <w:tcW w:w="1152" w:type="dxa"/>
            <w:tcBorders>
              <w:top w:val="nil"/>
              <w:left w:val="nil"/>
              <w:bottom w:val="single" w:sz="4" w:space="0" w:color="auto"/>
              <w:right w:val="single" w:sz="4" w:space="0" w:color="auto"/>
            </w:tcBorders>
            <w:shd w:val="clear" w:color="auto" w:fill="auto"/>
            <w:vAlign w:val="center"/>
            <w:hideMark/>
          </w:tcPr>
          <w:p w14:paraId="028ECE20"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43.25</w:t>
            </w:r>
          </w:p>
        </w:tc>
        <w:tc>
          <w:tcPr>
            <w:tcW w:w="1469" w:type="dxa"/>
            <w:tcBorders>
              <w:top w:val="nil"/>
              <w:left w:val="nil"/>
              <w:bottom w:val="single" w:sz="4" w:space="0" w:color="auto"/>
              <w:right w:val="single" w:sz="4" w:space="0" w:color="auto"/>
            </w:tcBorders>
            <w:shd w:val="clear" w:color="auto" w:fill="auto"/>
            <w:vAlign w:val="center"/>
            <w:hideMark/>
          </w:tcPr>
          <w:p w14:paraId="3B864B5C" w14:textId="56EA0BAC"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3.8</w:t>
            </w:r>
            <w:r>
              <w:rPr>
                <w:rFonts w:asciiTheme="minorEastAsia" w:eastAsiaTheme="minorEastAsia" w:hAnsiTheme="minorEastAsia" w:cs="宋体" w:hint="eastAsia"/>
                <w:kern w:val="0"/>
                <w:sz w:val="20"/>
                <w:szCs w:val="20"/>
              </w:rPr>
              <w:t>0</w:t>
            </w:r>
          </w:p>
        </w:tc>
        <w:tc>
          <w:tcPr>
            <w:tcW w:w="749" w:type="dxa"/>
            <w:tcBorders>
              <w:top w:val="nil"/>
              <w:left w:val="nil"/>
              <w:bottom w:val="single" w:sz="4" w:space="0" w:color="auto"/>
              <w:right w:val="single" w:sz="4" w:space="0" w:color="auto"/>
            </w:tcBorders>
            <w:shd w:val="clear" w:color="auto" w:fill="auto"/>
            <w:vAlign w:val="center"/>
            <w:hideMark/>
          </w:tcPr>
          <w:p w14:paraId="2A05E8EF"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FC5E181"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97.16%</w:t>
            </w:r>
          </w:p>
        </w:tc>
        <w:tc>
          <w:tcPr>
            <w:tcW w:w="0" w:type="auto"/>
            <w:tcBorders>
              <w:top w:val="nil"/>
              <w:left w:val="nil"/>
              <w:bottom w:val="single" w:sz="4" w:space="0" w:color="auto"/>
              <w:right w:val="single" w:sz="4" w:space="0" w:color="auto"/>
            </w:tcBorders>
            <w:shd w:val="clear" w:color="auto" w:fill="auto"/>
            <w:vAlign w:val="center"/>
            <w:hideMark/>
          </w:tcPr>
          <w:p w14:paraId="2568F30C"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10</w:t>
            </w:r>
          </w:p>
        </w:tc>
      </w:tr>
      <w:tr w:rsidR="00840512" w:rsidRPr="00840512" w14:paraId="5FD22C8C" w14:textId="77777777" w:rsidTr="008405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A0A7D" w14:textId="77777777" w:rsidR="00840512" w:rsidRPr="00840512" w:rsidRDefault="00840512" w:rsidP="00840512">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1F129FE"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自治区安排</w:t>
            </w:r>
          </w:p>
        </w:tc>
        <w:tc>
          <w:tcPr>
            <w:tcW w:w="1154" w:type="dxa"/>
            <w:tcBorders>
              <w:top w:val="nil"/>
              <w:left w:val="nil"/>
              <w:bottom w:val="single" w:sz="4" w:space="0" w:color="auto"/>
              <w:right w:val="single" w:sz="4" w:space="0" w:color="auto"/>
            </w:tcBorders>
            <w:shd w:val="clear" w:color="auto" w:fill="auto"/>
            <w:vAlign w:val="center"/>
            <w:hideMark/>
          </w:tcPr>
          <w:p w14:paraId="1BE49AD1" w14:textId="6BCEB49A"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0.7</w:t>
            </w:r>
            <w:r>
              <w:rPr>
                <w:rFonts w:asciiTheme="minorEastAsia" w:eastAsiaTheme="minorEastAsia" w:hAnsiTheme="minorEastAsia" w:cs="宋体" w:hint="eastAsia"/>
                <w:kern w:val="0"/>
                <w:sz w:val="20"/>
                <w:szCs w:val="20"/>
              </w:rPr>
              <w:t>0</w:t>
            </w:r>
          </w:p>
        </w:tc>
        <w:tc>
          <w:tcPr>
            <w:tcW w:w="1152" w:type="dxa"/>
            <w:tcBorders>
              <w:top w:val="nil"/>
              <w:left w:val="nil"/>
              <w:bottom w:val="single" w:sz="4" w:space="0" w:color="auto"/>
              <w:right w:val="single" w:sz="4" w:space="0" w:color="auto"/>
            </w:tcBorders>
            <w:shd w:val="clear" w:color="auto" w:fill="auto"/>
            <w:vAlign w:val="center"/>
            <w:hideMark/>
          </w:tcPr>
          <w:p w14:paraId="2C13F77B" w14:textId="73F36018"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0.7</w:t>
            </w:r>
            <w:r>
              <w:rPr>
                <w:rFonts w:asciiTheme="minorEastAsia" w:eastAsiaTheme="minorEastAsia" w:hAnsiTheme="minorEastAsia" w:cs="宋体" w:hint="eastAsia"/>
                <w:kern w:val="0"/>
                <w:sz w:val="20"/>
                <w:szCs w:val="20"/>
              </w:rPr>
              <w:t>0</w:t>
            </w:r>
          </w:p>
        </w:tc>
        <w:tc>
          <w:tcPr>
            <w:tcW w:w="1469" w:type="dxa"/>
            <w:tcBorders>
              <w:top w:val="nil"/>
              <w:left w:val="nil"/>
              <w:bottom w:val="single" w:sz="4" w:space="0" w:color="auto"/>
              <w:right w:val="single" w:sz="4" w:space="0" w:color="auto"/>
            </w:tcBorders>
            <w:shd w:val="clear" w:color="auto" w:fill="auto"/>
            <w:vAlign w:val="center"/>
            <w:hideMark/>
          </w:tcPr>
          <w:p w14:paraId="1509F2F7" w14:textId="5ABA6524"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0.7</w:t>
            </w:r>
            <w:r>
              <w:rPr>
                <w:rFonts w:asciiTheme="minorEastAsia" w:eastAsiaTheme="minorEastAsia" w:hAnsiTheme="minorEastAsia" w:cs="宋体" w:hint="eastAsia"/>
                <w:kern w:val="0"/>
                <w:sz w:val="20"/>
                <w:szCs w:val="20"/>
              </w:rPr>
              <w:t>0</w:t>
            </w:r>
          </w:p>
        </w:tc>
        <w:tc>
          <w:tcPr>
            <w:tcW w:w="749" w:type="dxa"/>
            <w:tcBorders>
              <w:top w:val="nil"/>
              <w:left w:val="nil"/>
              <w:bottom w:val="single" w:sz="4" w:space="0" w:color="auto"/>
              <w:right w:val="single" w:sz="4" w:space="0" w:color="auto"/>
            </w:tcBorders>
            <w:shd w:val="clear" w:color="auto" w:fill="auto"/>
            <w:vAlign w:val="center"/>
            <w:hideMark/>
          </w:tcPr>
          <w:p w14:paraId="39BAB9EF"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B7BD53F"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8B0C067"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w:t>
            </w:r>
          </w:p>
        </w:tc>
      </w:tr>
      <w:tr w:rsidR="00840512" w:rsidRPr="00840512" w14:paraId="2FE73DD2" w14:textId="77777777" w:rsidTr="008405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3DDBD" w14:textId="77777777" w:rsidR="00840512" w:rsidRPr="00840512" w:rsidRDefault="00840512" w:rsidP="00840512">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85E5E33"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地（州、市）安排</w:t>
            </w:r>
          </w:p>
        </w:tc>
        <w:tc>
          <w:tcPr>
            <w:tcW w:w="1154" w:type="dxa"/>
            <w:tcBorders>
              <w:top w:val="nil"/>
              <w:left w:val="nil"/>
              <w:bottom w:val="single" w:sz="4" w:space="0" w:color="auto"/>
              <w:right w:val="single" w:sz="4" w:space="0" w:color="auto"/>
            </w:tcBorders>
            <w:shd w:val="clear" w:color="auto" w:fill="auto"/>
            <w:vAlign w:val="center"/>
            <w:hideMark/>
          </w:tcPr>
          <w:p w14:paraId="17508965" w14:textId="0C61AC93"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52" w:type="dxa"/>
            <w:tcBorders>
              <w:top w:val="nil"/>
              <w:left w:val="nil"/>
              <w:bottom w:val="single" w:sz="4" w:space="0" w:color="auto"/>
              <w:right w:val="single" w:sz="4" w:space="0" w:color="auto"/>
            </w:tcBorders>
            <w:shd w:val="clear" w:color="auto" w:fill="auto"/>
            <w:vAlign w:val="center"/>
            <w:hideMark/>
          </w:tcPr>
          <w:p w14:paraId="07B3AA62" w14:textId="47E4B16C"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9" w:type="dxa"/>
            <w:tcBorders>
              <w:top w:val="nil"/>
              <w:left w:val="nil"/>
              <w:bottom w:val="single" w:sz="4" w:space="0" w:color="auto"/>
              <w:right w:val="single" w:sz="4" w:space="0" w:color="auto"/>
            </w:tcBorders>
            <w:shd w:val="clear" w:color="auto" w:fill="auto"/>
            <w:vAlign w:val="center"/>
            <w:hideMark/>
          </w:tcPr>
          <w:p w14:paraId="129C180B" w14:textId="3FCD8833"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49" w:type="dxa"/>
            <w:tcBorders>
              <w:top w:val="nil"/>
              <w:left w:val="nil"/>
              <w:bottom w:val="single" w:sz="4" w:space="0" w:color="auto"/>
              <w:right w:val="single" w:sz="4" w:space="0" w:color="auto"/>
            </w:tcBorders>
            <w:shd w:val="clear" w:color="auto" w:fill="auto"/>
            <w:vAlign w:val="center"/>
            <w:hideMark/>
          </w:tcPr>
          <w:p w14:paraId="09531872"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3DD749A"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1CF11B5"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w:t>
            </w:r>
          </w:p>
        </w:tc>
      </w:tr>
      <w:tr w:rsidR="00840512" w:rsidRPr="00840512" w14:paraId="47F4EE12" w14:textId="77777777" w:rsidTr="008405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B7EE0" w14:textId="77777777" w:rsidR="00840512" w:rsidRPr="00840512" w:rsidRDefault="00840512" w:rsidP="00840512">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67F2C31"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县（市、区）安排</w:t>
            </w:r>
          </w:p>
        </w:tc>
        <w:tc>
          <w:tcPr>
            <w:tcW w:w="1154" w:type="dxa"/>
            <w:tcBorders>
              <w:top w:val="nil"/>
              <w:left w:val="nil"/>
              <w:bottom w:val="single" w:sz="4" w:space="0" w:color="auto"/>
              <w:right w:val="single" w:sz="4" w:space="0" w:color="auto"/>
            </w:tcBorders>
            <w:shd w:val="clear" w:color="auto" w:fill="auto"/>
            <w:vAlign w:val="center"/>
            <w:hideMark/>
          </w:tcPr>
          <w:p w14:paraId="37CF4551" w14:textId="5D9639CA"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w:t>
            </w:r>
            <w:r w:rsidR="00256BA9">
              <w:rPr>
                <w:rFonts w:asciiTheme="minorEastAsia" w:eastAsiaTheme="minorEastAsia" w:hAnsiTheme="minorEastAsia" w:cs="宋体" w:hint="eastAsia"/>
                <w:kern w:val="0"/>
                <w:sz w:val="20"/>
                <w:szCs w:val="20"/>
              </w:rPr>
              <w:t>54</w:t>
            </w:r>
            <w:r w:rsidRPr="00840512">
              <w:rPr>
                <w:rFonts w:asciiTheme="minorEastAsia" w:eastAsiaTheme="minorEastAsia" w:hAnsiTheme="minorEastAsia" w:cs="宋体" w:hint="eastAsia"/>
                <w:kern w:val="0"/>
                <w:sz w:val="20"/>
                <w:szCs w:val="20"/>
              </w:rPr>
              <w:t>.72</w:t>
            </w:r>
          </w:p>
        </w:tc>
        <w:tc>
          <w:tcPr>
            <w:tcW w:w="1152" w:type="dxa"/>
            <w:tcBorders>
              <w:top w:val="nil"/>
              <w:left w:val="nil"/>
              <w:bottom w:val="single" w:sz="4" w:space="0" w:color="auto"/>
              <w:right w:val="single" w:sz="4" w:space="0" w:color="auto"/>
            </w:tcBorders>
            <w:shd w:val="clear" w:color="auto" w:fill="auto"/>
            <w:vAlign w:val="center"/>
            <w:hideMark/>
          </w:tcPr>
          <w:p w14:paraId="25A31563" w14:textId="4AA68EB5"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344.22</w:t>
            </w:r>
          </w:p>
        </w:tc>
        <w:tc>
          <w:tcPr>
            <w:tcW w:w="1469" w:type="dxa"/>
            <w:tcBorders>
              <w:top w:val="nil"/>
              <w:left w:val="nil"/>
              <w:bottom w:val="single" w:sz="4" w:space="0" w:color="auto"/>
              <w:right w:val="single" w:sz="4" w:space="0" w:color="auto"/>
            </w:tcBorders>
            <w:shd w:val="clear" w:color="auto" w:fill="auto"/>
            <w:vAlign w:val="center"/>
            <w:hideMark/>
          </w:tcPr>
          <w:p w14:paraId="7C782C16" w14:textId="74B58A8E"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w:t>
            </w:r>
            <w:r w:rsidR="00256BA9">
              <w:rPr>
                <w:rFonts w:asciiTheme="minorEastAsia" w:eastAsiaTheme="minorEastAsia" w:hAnsiTheme="minorEastAsia" w:cs="宋体" w:hint="eastAsia"/>
                <w:kern w:val="0"/>
                <w:sz w:val="20"/>
                <w:szCs w:val="20"/>
              </w:rPr>
              <w:t>83</w:t>
            </w:r>
            <w:r w:rsidRPr="00840512">
              <w:rPr>
                <w:rFonts w:asciiTheme="minorEastAsia" w:eastAsiaTheme="minorEastAsia" w:hAnsiTheme="minorEastAsia" w:cs="宋体" w:hint="eastAsia"/>
                <w:kern w:val="0"/>
                <w:sz w:val="20"/>
                <w:szCs w:val="20"/>
              </w:rPr>
              <w:t>.</w:t>
            </w:r>
            <w:r w:rsidR="00256BA9">
              <w:rPr>
                <w:rFonts w:asciiTheme="minorEastAsia" w:eastAsiaTheme="minorEastAsia" w:hAnsiTheme="minorEastAsia" w:cs="宋体" w:hint="eastAsia"/>
                <w:kern w:val="0"/>
                <w:sz w:val="20"/>
                <w:szCs w:val="20"/>
              </w:rPr>
              <w:t>67</w:t>
            </w:r>
          </w:p>
        </w:tc>
        <w:tc>
          <w:tcPr>
            <w:tcW w:w="749" w:type="dxa"/>
            <w:tcBorders>
              <w:top w:val="nil"/>
              <w:left w:val="nil"/>
              <w:bottom w:val="single" w:sz="4" w:space="0" w:color="auto"/>
              <w:right w:val="single" w:sz="4" w:space="0" w:color="auto"/>
            </w:tcBorders>
            <w:shd w:val="clear" w:color="auto" w:fill="auto"/>
            <w:vAlign w:val="center"/>
            <w:hideMark/>
          </w:tcPr>
          <w:p w14:paraId="29403FE1"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0DF6631"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5603C45"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 xml:space="preserve">　</w:t>
            </w:r>
          </w:p>
        </w:tc>
      </w:tr>
      <w:tr w:rsidR="00840512" w:rsidRPr="00840512" w14:paraId="3EDF6BD4" w14:textId="77777777" w:rsidTr="008405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DFB90" w14:textId="77777777" w:rsidR="00840512" w:rsidRPr="00840512" w:rsidRDefault="00840512" w:rsidP="00840512">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28880AE"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其他资金</w:t>
            </w:r>
          </w:p>
        </w:tc>
        <w:tc>
          <w:tcPr>
            <w:tcW w:w="1154" w:type="dxa"/>
            <w:tcBorders>
              <w:top w:val="nil"/>
              <w:left w:val="nil"/>
              <w:bottom w:val="single" w:sz="4" w:space="0" w:color="auto"/>
              <w:right w:val="single" w:sz="4" w:space="0" w:color="auto"/>
            </w:tcBorders>
            <w:shd w:val="clear" w:color="auto" w:fill="auto"/>
            <w:vAlign w:val="center"/>
            <w:hideMark/>
          </w:tcPr>
          <w:p w14:paraId="69BD63FB" w14:textId="539594AC"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52" w:type="dxa"/>
            <w:tcBorders>
              <w:top w:val="nil"/>
              <w:left w:val="nil"/>
              <w:bottom w:val="single" w:sz="4" w:space="0" w:color="auto"/>
              <w:right w:val="single" w:sz="4" w:space="0" w:color="auto"/>
            </w:tcBorders>
            <w:shd w:val="clear" w:color="auto" w:fill="auto"/>
            <w:vAlign w:val="center"/>
            <w:hideMark/>
          </w:tcPr>
          <w:p w14:paraId="21B18D0C" w14:textId="1A9BCC2E"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9" w:type="dxa"/>
            <w:tcBorders>
              <w:top w:val="nil"/>
              <w:left w:val="nil"/>
              <w:bottom w:val="single" w:sz="4" w:space="0" w:color="auto"/>
              <w:right w:val="single" w:sz="4" w:space="0" w:color="auto"/>
            </w:tcBorders>
            <w:shd w:val="clear" w:color="auto" w:fill="auto"/>
            <w:vAlign w:val="center"/>
            <w:hideMark/>
          </w:tcPr>
          <w:p w14:paraId="337CB850" w14:textId="2895C926"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49" w:type="dxa"/>
            <w:tcBorders>
              <w:top w:val="nil"/>
              <w:left w:val="nil"/>
              <w:bottom w:val="single" w:sz="4" w:space="0" w:color="auto"/>
              <w:right w:val="single" w:sz="4" w:space="0" w:color="auto"/>
            </w:tcBorders>
            <w:shd w:val="clear" w:color="auto" w:fill="auto"/>
            <w:vAlign w:val="center"/>
            <w:hideMark/>
          </w:tcPr>
          <w:p w14:paraId="52B79C52"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8F4C5A9"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14FD65D"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 xml:space="preserve">　</w:t>
            </w:r>
          </w:p>
        </w:tc>
      </w:tr>
      <w:tr w:rsidR="00840512" w:rsidRPr="00840512" w14:paraId="4E21396C" w14:textId="77777777" w:rsidTr="008405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866C7" w14:textId="77777777" w:rsidR="00840512" w:rsidRPr="00840512" w:rsidRDefault="00840512" w:rsidP="00840512">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ACBB410"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合计</w:t>
            </w:r>
          </w:p>
        </w:tc>
        <w:tc>
          <w:tcPr>
            <w:tcW w:w="1154" w:type="dxa"/>
            <w:tcBorders>
              <w:top w:val="nil"/>
              <w:left w:val="nil"/>
              <w:bottom w:val="single" w:sz="4" w:space="0" w:color="auto"/>
              <w:right w:val="single" w:sz="4" w:space="0" w:color="auto"/>
            </w:tcBorders>
            <w:shd w:val="clear" w:color="auto" w:fill="auto"/>
            <w:vAlign w:val="center"/>
            <w:hideMark/>
          </w:tcPr>
          <w:p w14:paraId="33C7A680" w14:textId="3022BC33"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w:t>
            </w:r>
            <w:r w:rsidR="00256BA9">
              <w:rPr>
                <w:rFonts w:asciiTheme="minorEastAsia" w:eastAsiaTheme="minorEastAsia" w:hAnsiTheme="minorEastAsia" w:cs="宋体" w:hint="eastAsia"/>
                <w:kern w:val="0"/>
                <w:sz w:val="20"/>
                <w:szCs w:val="20"/>
              </w:rPr>
              <w:t>59</w:t>
            </w:r>
            <w:r w:rsidRPr="00840512">
              <w:rPr>
                <w:rFonts w:asciiTheme="minorEastAsia" w:eastAsiaTheme="minorEastAsia" w:hAnsiTheme="minorEastAsia" w:cs="宋体" w:hint="eastAsia"/>
                <w:kern w:val="0"/>
                <w:sz w:val="20"/>
                <w:szCs w:val="20"/>
              </w:rPr>
              <w:t>.22</w:t>
            </w:r>
          </w:p>
        </w:tc>
        <w:tc>
          <w:tcPr>
            <w:tcW w:w="1152" w:type="dxa"/>
            <w:tcBorders>
              <w:top w:val="nil"/>
              <w:left w:val="nil"/>
              <w:bottom w:val="single" w:sz="4" w:space="0" w:color="auto"/>
              <w:right w:val="single" w:sz="4" w:space="0" w:color="auto"/>
            </w:tcBorders>
            <w:shd w:val="clear" w:color="auto" w:fill="auto"/>
            <w:vAlign w:val="center"/>
            <w:hideMark/>
          </w:tcPr>
          <w:p w14:paraId="0D4B4A6E" w14:textId="163718A8"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388.17</w:t>
            </w:r>
          </w:p>
        </w:tc>
        <w:tc>
          <w:tcPr>
            <w:tcW w:w="1469" w:type="dxa"/>
            <w:tcBorders>
              <w:top w:val="nil"/>
              <w:left w:val="nil"/>
              <w:bottom w:val="single" w:sz="4" w:space="0" w:color="auto"/>
              <w:right w:val="single" w:sz="4" w:space="0" w:color="auto"/>
            </w:tcBorders>
            <w:shd w:val="clear" w:color="auto" w:fill="auto"/>
            <w:vAlign w:val="center"/>
            <w:hideMark/>
          </w:tcPr>
          <w:p w14:paraId="1C730DD8" w14:textId="1B63D6BC" w:rsidR="00840512" w:rsidRPr="00840512" w:rsidRDefault="00256BA9"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388.17</w:t>
            </w:r>
          </w:p>
        </w:tc>
        <w:tc>
          <w:tcPr>
            <w:tcW w:w="749" w:type="dxa"/>
            <w:tcBorders>
              <w:top w:val="nil"/>
              <w:left w:val="nil"/>
              <w:bottom w:val="single" w:sz="4" w:space="0" w:color="auto"/>
              <w:right w:val="single" w:sz="4" w:space="0" w:color="auto"/>
            </w:tcBorders>
            <w:shd w:val="clear" w:color="auto" w:fill="auto"/>
            <w:vAlign w:val="center"/>
            <w:hideMark/>
          </w:tcPr>
          <w:p w14:paraId="04E6CD92"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5691310"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B0D090E"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w:t>
            </w:r>
          </w:p>
        </w:tc>
      </w:tr>
      <w:tr w:rsidR="00840512" w:rsidRPr="00840512" w14:paraId="77A7056F" w14:textId="77777777" w:rsidTr="00840512">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A4CE2E"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年度总体目标</w:t>
            </w:r>
          </w:p>
        </w:tc>
        <w:tc>
          <w:tcPr>
            <w:tcW w:w="330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86B4C5"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预期目标</w:t>
            </w:r>
          </w:p>
        </w:tc>
        <w:tc>
          <w:tcPr>
            <w:tcW w:w="3434" w:type="dxa"/>
            <w:gridSpan w:val="4"/>
            <w:tcBorders>
              <w:top w:val="single" w:sz="4" w:space="0" w:color="auto"/>
              <w:left w:val="nil"/>
              <w:bottom w:val="single" w:sz="4" w:space="0" w:color="auto"/>
              <w:right w:val="single" w:sz="4" w:space="0" w:color="auto"/>
            </w:tcBorders>
            <w:shd w:val="clear" w:color="auto" w:fill="auto"/>
            <w:noWrap/>
            <w:vAlign w:val="center"/>
            <w:hideMark/>
          </w:tcPr>
          <w:p w14:paraId="46D1BF5C"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实际完成情况</w:t>
            </w:r>
          </w:p>
        </w:tc>
      </w:tr>
      <w:tr w:rsidR="00840512" w:rsidRPr="00840512" w14:paraId="5A72893A" w14:textId="77777777" w:rsidTr="00840512">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86B6F" w14:textId="77777777" w:rsidR="00840512" w:rsidRPr="00840512" w:rsidRDefault="00840512" w:rsidP="00840512">
            <w:pPr>
              <w:widowControl/>
              <w:jc w:val="left"/>
              <w:rPr>
                <w:rFonts w:asciiTheme="minorEastAsia" w:eastAsiaTheme="minorEastAsia" w:hAnsiTheme="minorEastAsia" w:cs="宋体"/>
                <w:kern w:val="0"/>
                <w:sz w:val="20"/>
                <w:szCs w:val="20"/>
              </w:rPr>
            </w:pPr>
          </w:p>
        </w:tc>
        <w:tc>
          <w:tcPr>
            <w:tcW w:w="3305" w:type="dxa"/>
            <w:gridSpan w:val="3"/>
            <w:tcBorders>
              <w:top w:val="single" w:sz="4" w:space="0" w:color="auto"/>
              <w:left w:val="nil"/>
              <w:bottom w:val="single" w:sz="4" w:space="0" w:color="auto"/>
              <w:right w:val="single" w:sz="4" w:space="0" w:color="auto"/>
            </w:tcBorders>
            <w:shd w:val="clear" w:color="auto" w:fill="auto"/>
            <w:vAlign w:val="center"/>
            <w:hideMark/>
          </w:tcPr>
          <w:p w14:paraId="558E61C2"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目标1：保障乡党委政府各项工作圆满完成。</w:t>
            </w:r>
            <w:r w:rsidRPr="00840512">
              <w:rPr>
                <w:rFonts w:asciiTheme="minorEastAsia" w:eastAsiaTheme="minorEastAsia" w:hAnsiTheme="minorEastAsia" w:cs="宋体" w:hint="eastAsia"/>
                <w:kern w:val="0"/>
                <w:sz w:val="20"/>
                <w:szCs w:val="20"/>
              </w:rPr>
              <w:br/>
            </w:r>
            <w:r w:rsidRPr="00840512">
              <w:rPr>
                <w:rFonts w:asciiTheme="minorEastAsia" w:eastAsiaTheme="minorEastAsia" w:hAnsiTheme="minorEastAsia" w:cs="宋体" w:hint="eastAsia"/>
                <w:kern w:val="0"/>
                <w:sz w:val="20"/>
                <w:szCs w:val="20"/>
              </w:rPr>
              <w:br/>
              <w:t>目标2：组织农村劳动力技能培训400人次以上；</w:t>
            </w:r>
            <w:r w:rsidRPr="00840512">
              <w:rPr>
                <w:rFonts w:asciiTheme="minorEastAsia" w:eastAsiaTheme="minorEastAsia" w:hAnsiTheme="minorEastAsia" w:cs="宋体" w:hint="eastAsia"/>
                <w:kern w:val="0"/>
                <w:sz w:val="20"/>
                <w:szCs w:val="20"/>
              </w:rPr>
              <w:br/>
            </w:r>
            <w:r w:rsidRPr="00840512">
              <w:rPr>
                <w:rFonts w:asciiTheme="minorEastAsia" w:eastAsiaTheme="minorEastAsia" w:hAnsiTheme="minorEastAsia" w:cs="宋体" w:hint="eastAsia"/>
                <w:kern w:val="0"/>
                <w:sz w:val="20"/>
                <w:szCs w:val="20"/>
              </w:rPr>
              <w:br/>
              <w:t>目标3：保障乡人大代表经费，确保我乡人代会能顺利开展。</w:t>
            </w:r>
            <w:r w:rsidRPr="00840512">
              <w:rPr>
                <w:rFonts w:asciiTheme="minorEastAsia" w:eastAsiaTheme="minorEastAsia" w:hAnsiTheme="minorEastAsia" w:cs="宋体" w:hint="eastAsia"/>
                <w:kern w:val="0"/>
                <w:sz w:val="20"/>
                <w:szCs w:val="20"/>
              </w:rPr>
              <w:br/>
            </w:r>
            <w:r w:rsidRPr="00840512">
              <w:rPr>
                <w:rFonts w:asciiTheme="minorEastAsia" w:eastAsiaTheme="minorEastAsia" w:hAnsiTheme="minorEastAsia" w:cs="宋体" w:hint="eastAsia"/>
                <w:kern w:val="0"/>
                <w:sz w:val="20"/>
                <w:szCs w:val="20"/>
              </w:rPr>
              <w:br/>
              <w:t>目标4：保障5个村运转经费，确保各村工作顺利开展。</w:t>
            </w:r>
            <w:r w:rsidRPr="00840512">
              <w:rPr>
                <w:rFonts w:asciiTheme="minorEastAsia" w:eastAsiaTheme="minorEastAsia" w:hAnsiTheme="minorEastAsia" w:cs="宋体" w:hint="eastAsia"/>
                <w:kern w:val="0"/>
                <w:sz w:val="20"/>
                <w:szCs w:val="20"/>
              </w:rPr>
              <w:br/>
            </w:r>
            <w:r w:rsidRPr="00840512">
              <w:rPr>
                <w:rFonts w:asciiTheme="minorEastAsia" w:eastAsiaTheme="minorEastAsia" w:hAnsiTheme="minorEastAsia" w:cs="宋体" w:hint="eastAsia"/>
                <w:kern w:val="0"/>
                <w:sz w:val="20"/>
                <w:szCs w:val="20"/>
              </w:rPr>
              <w:br/>
              <w:t>目标5：保障惠民资金，确保我乡辖区内低保户、高龄老人和残疾人能有基本资金保障。</w:t>
            </w:r>
            <w:r w:rsidRPr="00840512">
              <w:rPr>
                <w:rFonts w:asciiTheme="minorEastAsia" w:eastAsiaTheme="minorEastAsia" w:hAnsiTheme="minorEastAsia" w:cs="宋体" w:hint="eastAsia"/>
                <w:kern w:val="0"/>
                <w:sz w:val="20"/>
                <w:szCs w:val="20"/>
              </w:rPr>
              <w:br/>
            </w:r>
            <w:r w:rsidRPr="00840512">
              <w:rPr>
                <w:rFonts w:asciiTheme="minorEastAsia" w:eastAsiaTheme="minorEastAsia" w:hAnsiTheme="minorEastAsia" w:cs="宋体" w:hint="eastAsia"/>
                <w:kern w:val="0"/>
                <w:sz w:val="20"/>
                <w:szCs w:val="20"/>
              </w:rPr>
              <w:br/>
            </w:r>
            <w:r w:rsidRPr="00840512">
              <w:rPr>
                <w:rFonts w:asciiTheme="minorEastAsia" w:eastAsiaTheme="minorEastAsia" w:hAnsiTheme="minorEastAsia" w:cs="宋体" w:hint="eastAsia"/>
                <w:kern w:val="0"/>
                <w:sz w:val="20"/>
                <w:szCs w:val="20"/>
              </w:rPr>
              <w:lastRenderedPageBreak/>
              <w:t>目标6：对全乡65蒸吨以下燃煤锅炉进行淘汰整治。</w:t>
            </w:r>
          </w:p>
        </w:tc>
        <w:tc>
          <w:tcPr>
            <w:tcW w:w="3434" w:type="dxa"/>
            <w:gridSpan w:val="4"/>
            <w:tcBorders>
              <w:top w:val="single" w:sz="4" w:space="0" w:color="auto"/>
              <w:left w:val="nil"/>
              <w:bottom w:val="single" w:sz="4" w:space="0" w:color="auto"/>
              <w:right w:val="single" w:sz="4" w:space="0" w:color="auto"/>
            </w:tcBorders>
            <w:shd w:val="clear" w:color="auto" w:fill="auto"/>
            <w:vAlign w:val="center"/>
            <w:hideMark/>
          </w:tcPr>
          <w:p w14:paraId="5249208C"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lastRenderedPageBreak/>
              <w:t>截止本次自评节点，白杨河乡已组织了农村劳动力技能培训400人次以上；保障了乡人大代表经费，确保我乡人代会能顺利开展。保障了5个村运转经费，确保各村工作顺利开展。保障了惠民资金，确保我乡辖区内低保户、高龄老人和残疾人能有基本资金保障。推动了高质量发展，全面完成了各项工作任务。</w:t>
            </w:r>
          </w:p>
        </w:tc>
      </w:tr>
      <w:tr w:rsidR="00840512" w:rsidRPr="00840512" w14:paraId="56F8757A" w14:textId="77777777" w:rsidTr="00840512">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076543"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71C4AA75"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二级指标</w:t>
            </w:r>
          </w:p>
        </w:tc>
        <w:tc>
          <w:tcPr>
            <w:tcW w:w="1154" w:type="dxa"/>
            <w:tcBorders>
              <w:top w:val="nil"/>
              <w:left w:val="nil"/>
              <w:bottom w:val="single" w:sz="4" w:space="0" w:color="auto"/>
              <w:right w:val="single" w:sz="4" w:space="0" w:color="auto"/>
            </w:tcBorders>
            <w:shd w:val="clear" w:color="auto" w:fill="auto"/>
            <w:vAlign w:val="center"/>
            <w:hideMark/>
          </w:tcPr>
          <w:p w14:paraId="20CC32BB"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三级指标</w:t>
            </w:r>
          </w:p>
        </w:tc>
        <w:tc>
          <w:tcPr>
            <w:tcW w:w="1152" w:type="dxa"/>
            <w:tcBorders>
              <w:top w:val="nil"/>
              <w:left w:val="nil"/>
              <w:bottom w:val="single" w:sz="4" w:space="0" w:color="auto"/>
              <w:right w:val="single" w:sz="4" w:space="0" w:color="auto"/>
            </w:tcBorders>
            <w:shd w:val="clear" w:color="auto" w:fill="auto"/>
            <w:vAlign w:val="center"/>
            <w:hideMark/>
          </w:tcPr>
          <w:p w14:paraId="54C2FCE2"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预期指标值</w:t>
            </w:r>
          </w:p>
        </w:tc>
        <w:tc>
          <w:tcPr>
            <w:tcW w:w="1469" w:type="dxa"/>
            <w:tcBorders>
              <w:top w:val="nil"/>
              <w:left w:val="nil"/>
              <w:bottom w:val="single" w:sz="4" w:space="0" w:color="auto"/>
              <w:right w:val="single" w:sz="4" w:space="0" w:color="auto"/>
            </w:tcBorders>
            <w:shd w:val="clear" w:color="auto" w:fill="auto"/>
            <w:vAlign w:val="center"/>
            <w:hideMark/>
          </w:tcPr>
          <w:p w14:paraId="576C58D8"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指标值设定依据</w:t>
            </w:r>
          </w:p>
        </w:tc>
        <w:tc>
          <w:tcPr>
            <w:tcW w:w="749" w:type="dxa"/>
            <w:tcBorders>
              <w:top w:val="nil"/>
              <w:left w:val="nil"/>
              <w:bottom w:val="single" w:sz="4" w:space="0" w:color="auto"/>
              <w:right w:val="single" w:sz="4" w:space="0" w:color="auto"/>
            </w:tcBorders>
            <w:shd w:val="clear" w:color="auto" w:fill="auto"/>
            <w:vAlign w:val="center"/>
            <w:hideMark/>
          </w:tcPr>
          <w:p w14:paraId="72994223"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7C8B3997"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042D3FE2"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得分</w:t>
            </w:r>
          </w:p>
        </w:tc>
      </w:tr>
      <w:tr w:rsidR="00840512" w:rsidRPr="00840512" w14:paraId="3E50B6A6" w14:textId="77777777" w:rsidTr="00840512">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BFA1E3"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B24FC5"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数量指标</w:t>
            </w:r>
          </w:p>
        </w:tc>
        <w:tc>
          <w:tcPr>
            <w:tcW w:w="1154" w:type="dxa"/>
            <w:tcBorders>
              <w:top w:val="nil"/>
              <w:left w:val="nil"/>
              <w:bottom w:val="single" w:sz="4" w:space="0" w:color="auto"/>
              <w:right w:val="single" w:sz="4" w:space="0" w:color="auto"/>
            </w:tcBorders>
            <w:shd w:val="clear" w:color="auto" w:fill="auto"/>
            <w:vAlign w:val="center"/>
            <w:hideMark/>
          </w:tcPr>
          <w:p w14:paraId="51AAE4EC"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保障办公人员数量</w:t>
            </w:r>
          </w:p>
        </w:tc>
        <w:tc>
          <w:tcPr>
            <w:tcW w:w="1152" w:type="dxa"/>
            <w:tcBorders>
              <w:top w:val="nil"/>
              <w:left w:val="nil"/>
              <w:bottom w:val="single" w:sz="4" w:space="0" w:color="auto"/>
              <w:right w:val="single" w:sz="4" w:space="0" w:color="auto"/>
            </w:tcBorders>
            <w:shd w:val="clear" w:color="auto" w:fill="auto"/>
            <w:vAlign w:val="center"/>
            <w:hideMark/>
          </w:tcPr>
          <w:p w14:paraId="241D1FF5"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&gt;=57人</w:t>
            </w:r>
          </w:p>
        </w:tc>
        <w:tc>
          <w:tcPr>
            <w:tcW w:w="1469" w:type="dxa"/>
            <w:tcBorders>
              <w:top w:val="nil"/>
              <w:left w:val="nil"/>
              <w:bottom w:val="single" w:sz="4" w:space="0" w:color="auto"/>
              <w:right w:val="single" w:sz="4" w:space="0" w:color="auto"/>
            </w:tcBorders>
            <w:shd w:val="clear" w:color="auto" w:fill="auto"/>
            <w:vAlign w:val="center"/>
            <w:hideMark/>
          </w:tcPr>
          <w:p w14:paraId="0C5FB4E7"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木垒哈萨克自治县白杨河乡机构改革方案</w:t>
            </w:r>
          </w:p>
        </w:tc>
        <w:tc>
          <w:tcPr>
            <w:tcW w:w="749" w:type="dxa"/>
            <w:tcBorders>
              <w:top w:val="nil"/>
              <w:left w:val="nil"/>
              <w:bottom w:val="single" w:sz="4" w:space="0" w:color="auto"/>
              <w:right w:val="single" w:sz="4" w:space="0" w:color="auto"/>
            </w:tcBorders>
            <w:shd w:val="clear" w:color="auto" w:fill="auto"/>
            <w:vAlign w:val="center"/>
            <w:hideMark/>
          </w:tcPr>
          <w:p w14:paraId="4EABAC8D"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14:paraId="2B0784A0"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57人</w:t>
            </w:r>
          </w:p>
        </w:tc>
        <w:tc>
          <w:tcPr>
            <w:tcW w:w="0" w:type="auto"/>
            <w:tcBorders>
              <w:top w:val="nil"/>
              <w:left w:val="nil"/>
              <w:bottom w:val="single" w:sz="4" w:space="0" w:color="auto"/>
              <w:right w:val="single" w:sz="4" w:space="0" w:color="auto"/>
            </w:tcBorders>
            <w:shd w:val="clear" w:color="auto" w:fill="auto"/>
            <w:vAlign w:val="center"/>
            <w:hideMark/>
          </w:tcPr>
          <w:p w14:paraId="5A77BB13"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6</w:t>
            </w:r>
          </w:p>
        </w:tc>
      </w:tr>
      <w:tr w:rsidR="00840512" w:rsidRPr="00840512" w14:paraId="1FBBF73E" w14:textId="77777777" w:rsidTr="00840512">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BC39D" w14:textId="77777777" w:rsidR="00840512" w:rsidRPr="00840512" w:rsidRDefault="00840512" w:rsidP="00840512">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C0C388C" w14:textId="77777777" w:rsidR="00840512" w:rsidRPr="00840512" w:rsidRDefault="00840512" w:rsidP="00840512">
            <w:pPr>
              <w:widowControl/>
              <w:jc w:val="left"/>
              <w:rPr>
                <w:rFonts w:asciiTheme="minorEastAsia" w:eastAsiaTheme="minorEastAsia" w:hAnsiTheme="minorEastAsia" w:cs="宋体"/>
                <w:kern w:val="0"/>
                <w:sz w:val="20"/>
                <w:szCs w:val="20"/>
              </w:rPr>
            </w:pPr>
          </w:p>
        </w:tc>
        <w:tc>
          <w:tcPr>
            <w:tcW w:w="1154" w:type="dxa"/>
            <w:tcBorders>
              <w:top w:val="nil"/>
              <w:left w:val="nil"/>
              <w:bottom w:val="single" w:sz="4" w:space="0" w:color="auto"/>
              <w:right w:val="single" w:sz="4" w:space="0" w:color="auto"/>
            </w:tcBorders>
            <w:shd w:val="clear" w:color="auto" w:fill="auto"/>
            <w:vAlign w:val="center"/>
            <w:hideMark/>
          </w:tcPr>
          <w:p w14:paraId="5BE23CE2"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保障公务用车数量</w:t>
            </w:r>
          </w:p>
        </w:tc>
        <w:tc>
          <w:tcPr>
            <w:tcW w:w="1152" w:type="dxa"/>
            <w:tcBorders>
              <w:top w:val="nil"/>
              <w:left w:val="nil"/>
              <w:bottom w:val="single" w:sz="4" w:space="0" w:color="auto"/>
              <w:right w:val="single" w:sz="4" w:space="0" w:color="auto"/>
            </w:tcBorders>
            <w:shd w:val="clear" w:color="auto" w:fill="auto"/>
            <w:vAlign w:val="center"/>
            <w:hideMark/>
          </w:tcPr>
          <w:p w14:paraId="114684C5"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&gt;=6辆</w:t>
            </w:r>
          </w:p>
        </w:tc>
        <w:tc>
          <w:tcPr>
            <w:tcW w:w="1469" w:type="dxa"/>
            <w:tcBorders>
              <w:top w:val="nil"/>
              <w:left w:val="nil"/>
              <w:bottom w:val="single" w:sz="4" w:space="0" w:color="auto"/>
              <w:right w:val="single" w:sz="4" w:space="0" w:color="auto"/>
            </w:tcBorders>
            <w:shd w:val="clear" w:color="auto" w:fill="auto"/>
            <w:vAlign w:val="center"/>
            <w:hideMark/>
          </w:tcPr>
          <w:p w14:paraId="596024CC"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木垒哈萨克自治县白杨河乡机构改革方案</w:t>
            </w:r>
          </w:p>
        </w:tc>
        <w:tc>
          <w:tcPr>
            <w:tcW w:w="749" w:type="dxa"/>
            <w:tcBorders>
              <w:top w:val="nil"/>
              <w:left w:val="nil"/>
              <w:bottom w:val="single" w:sz="4" w:space="0" w:color="auto"/>
              <w:right w:val="single" w:sz="4" w:space="0" w:color="auto"/>
            </w:tcBorders>
            <w:shd w:val="clear" w:color="auto" w:fill="auto"/>
            <w:vAlign w:val="center"/>
            <w:hideMark/>
          </w:tcPr>
          <w:p w14:paraId="58709EE5"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14:paraId="738C8989"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6辆</w:t>
            </w:r>
          </w:p>
        </w:tc>
        <w:tc>
          <w:tcPr>
            <w:tcW w:w="0" w:type="auto"/>
            <w:tcBorders>
              <w:top w:val="nil"/>
              <w:left w:val="nil"/>
              <w:bottom w:val="single" w:sz="4" w:space="0" w:color="auto"/>
              <w:right w:val="single" w:sz="4" w:space="0" w:color="auto"/>
            </w:tcBorders>
            <w:shd w:val="clear" w:color="auto" w:fill="auto"/>
            <w:vAlign w:val="center"/>
            <w:hideMark/>
          </w:tcPr>
          <w:p w14:paraId="71853E82"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6</w:t>
            </w:r>
          </w:p>
        </w:tc>
      </w:tr>
      <w:tr w:rsidR="00840512" w:rsidRPr="00840512" w14:paraId="79969C87" w14:textId="77777777" w:rsidTr="00840512">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08BC4D"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管理效率</w:t>
            </w:r>
          </w:p>
        </w:tc>
        <w:tc>
          <w:tcPr>
            <w:tcW w:w="0" w:type="auto"/>
            <w:tcBorders>
              <w:top w:val="nil"/>
              <w:left w:val="nil"/>
              <w:bottom w:val="single" w:sz="4" w:space="0" w:color="auto"/>
              <w:right w:val="single" w:sz="4" w:space="0" w:color="auto"/>
            </w:tcBorders>
            <w:shd w:val="clear" w:color="auto" w:fill="auto"/>
            <w:vAlign w:val="center"/>
            <w:hideMark/>
          </w:tcPr>
          <w:p w14:paraId="2F2C80FC"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质量指标</w:t>
            </w:r>
          </w:p>
        </w:tc>
        <w:tc>
          <w:tcPr>
            <w:tcW w:w="1154" w:type="dxa"/>
            <w:tcBorders>
              <w:top w:val="nil"/>
              <w:left w:val="nil"/>
              <w:bottom w:val="single" w:sz="4" w:space="0" w:color="auto"/>
              <w:right w:val="single" w:sz="4" w:space="0" w:color="auto"/>
            </w:tcBorders>
            <w:shd w:val="clear" w:color="auto" w:fill="auto"/>
            <w:vAlign w:val="center"/>
            <w:hideMark/>
          </w:tcPr>
          <w:p w14:paraId="595D0110"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惠农惠民补贴资金发放准确率</w:t>
            </w:r>
          </w:p>
        </w:tc>
        <w:tc>
          <w:tcPr>
            <w:tcW w:w="1152" w:type="dxa"/>
            <w:tcBorders>
              <w:top w:val="nil"/>
              <w:left w:val="nil"/>
              <w:bottom w:val="single" w:sz="4" w:space="0" w:color="auto"/>
              <w:right w:val="single" w:sz="4" w:space="0" w:color="auto"/>
            </w:tcBorders>
            <w:shd w:val="clear" w:color="auto" w:fill="auto"/>
            <w:vAlign w:val="center"/>
            <w:hideMark/>
          </w:tcPr>
          <w:p w14:paraId="5FFEA185"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=100%</w:t>
            </w:r>
          </w:p>
        </w:tc>
        <w:tc>
          <w:tcPr>
            <w:tcW w:w="1469" w:type="dxa"/>
            <w:tcBorders>
              <w:top w:val="nil"/>
              <w:left w:val="nil"/>
              <w:bottom w:val="single" w:sz="4" w:space="0" w:color="auto"/>
              <w:right w:val="single" w:sz="4" w:space="0" w:color="auto"/>
            </w:tcBorders>
            <w:shd w:val="clear" w:color="auto" w:fill="auto"/>
            <w:vAlign w:val="center"/>
            <w:hideMark/>
          </w:tcPr>
          <w:p w14:paraId="46875BEF"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9" w:type="dxa"/>
            <w:tcBorders>
              <w:top w:val="nil"/>
              <w:left w:val="nil"/>
              <w:bottom w:val="single" w:sz="4" w:space="0" w:color="auto"/>
              <w:right w:val="single" w:sz="4" w:space="0" w:color="auto"/>
            </w:tcBorders>
            <w:shd w:val="clear" w:color="auto" w:fill="auto"/>
            <w:vAlign w:val="center"/>
            <w:hideMark/>
          </w:tcPr>
          <w:p w14:paraId="51DEB9E3"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688E200A"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2F701306"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01E47FB0" w14:textId="77777777" w:rsidTr="00840512">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FFCE99"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A57841"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数量指标</w:t>
            </w:r>
          </w:p>
        </w:tc>
        <w:tc>
          <w:tcPr>
            <w:tcW w:w="1154" w:type="dxa"/>
            <w:tcBorders>
              <w:top w:val="nil"/>
              <w:left w:val="nil"/>
              <w:bottom w:val="single" w:sz="4" w:space="0" w:color="auto"/>
              <w:right w:val="single" w:sz="4" w:space="0" w:color="auto"/>
            </w:tcBorders>
            <w:shd w:val="clear" w:color="auto" w:fill="auto"/>
            <w:vAlign w:val="center"/>
            <w:hideMark/>
          </w:tcPr>
          <w:p w14:paraId="00034A0E"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组织政策宣传次数</w:t>
            </w:r>
          </w:p>
        </w:tc>
        <w:tc>
          <w:tcPr>
            <w:tcW w:w="1152" w:type="dxa"/>
            <w:tcBorders>
              <w:top w:val="nil"/>
              <w:left w:val="nil"/>
              <w:bottom w:val="single" w:sz="4" w:space="0" w:color="auto"/>
              <w:right w:val="single" w:sz="4" w:space="0" w:color="auto"/>
            </w:tcBorders>
            <w:shd w:val="clear" w:color="auto" w:fill="auto"/>
            <w:vAlign w:val="center"/>
            <w:hideMark/>
          </w:tcPr>
          <w:p w14:paraId="193CB90E"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&gt;=25次</w:t>
            </w:r>
          </w:p>
        </w:tc>
        <w:tc>
          <w:tcPr>
            <w:tcW w:w="1469" w:type="dxa"/>
            <w:tcBorders>
              <w:top w:val="nil"/>
              <w:left w:val="nil"/>
              <w:bottom w:val="single" w:sz="4" w:space="0" w:color="auto"/>
              <w:right w:val="single" w:sz="4" w:space="0" w:color="auto"/>
            </w:tcBorders>
            <w:shd w:val="clear" w:color="auto" w:fill="auto"/>
            <w:vAlign w:val="center"/>
            <w:hideMark/>
          </w:tcPr>
          <w:p w14:paraId="499409E1"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9" w:type="dxa"/>
            <w:tcBorders>
              <w:top w:val="nil"/>
              <w:left w:val="nil"/>
              <w:bottom w:val="single" w:sz="4" w:space="0" w:color="auto"/>
              <w:right w:val="single" w:sz="4" w:space="0" w:color="auto"/>
            </w:tcBorders>
            <w:shd w:val="clear" w:color="auto" w:fill="auto"/>
            <w:vAlign w:val="center"/>
            <w:hideMark/>
          </w:tcPr>
          <w:p w14:paraId="4F4BE274"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2D3B58E7"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25次</w:t>
            </w:r>
          </w:p>
        </w:tc>
        <w:tc>
          <w:tcPr>
            <w:tcW w:w="0" w:type="auto"/>
            <w:tcBorders>
              <w:top w:val="nil"/>
              <w:left w:val="nil"/>
              <w:bottom w:val="single" w:sz="4" w:space="0" w:color="auto"/>
              <w:right w:val="single" w:sz="4" w:space="0" w:color="auto"/>
            </w:tcBorders>
            <w:shd w:val="clear" w:color="auto" w:fill="auto"/>
            <w:vAlign w:val="center"/>
            <w:hideMark/>
          </w:tcPr>
          <w:p w14:paraId="58CE6ACF"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4539C47F" w14:textId="77777777" w:rsidTr="00840512">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33969" w14:textId="77777777" w:rsidR="00840512" w:rsidRPr="00840512" w:rsidRDefault="00840512" w:rsidP="00840512">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4BE4D03" w14:textId="77777777" w:rsidR="00840512" w:rsidRPr="00840512" w:rsidRDefault="00840512" w:rsidP="00840512">
            <w:pPr>
              <w:widowControl/>
              <w:jc w:val="left"/>
              <w:rPr>
                <w:rFonts w:asciiTheme="minorEastAsia" w:eastAsiaTheme="minorEastAsia" w:hAnsiTheme="minorEastAsia" w:cs="宋体"/>
                <w:kern w:val="0"/>
                <w:sz w:val="20"/>
                <w:szCs w:val="20"/>
              </w:rPr>
            </w:pPr>
          </w:p>
        </w:tc>
        <w:tc>
          <w:tcPr>
            <w:tcW w:w="1154" w:type="dxa"/>
            <w:tcBorders>
              <w:top w:val="nil"/>
              <w:left w:val="nil"/>
              <w:bottom w:val="single" w:sz="4" w:space="0" w:color="auto"/>
              <w:right w:val="single" w:sz="4" w:space="0" w:color="auto"/>
            </w:tcBorders>
            <w:shd w:val="clear" w:color="auto" w:fill="auto"/>
            <w:vAlign w:val="center"/>
            <w:hideMark/>
          </w:tcPr>
          <w:p w14:paraId="039D2ABC"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组织各类志愿服务活动</w:t>
            </w:r>
          </w:p>
        </w:tc>
        <w:tc>
          <w:tcPr>
            <w:tcW w:w="1152" w:type="dxa"/>
            <w:tcBorders>
              <w:top w:val="nil"/>
              <w:left w:val="nil"/>
              <w:bottom w:val="single" w:sz="4" w:space="0" w:color="auto"/>
              <w:right w:val="single" w:sz="4" w:space="0" w:color="auto"/>
            </w:tcBorders>
            <w:shd w:val="clear" w:color="auto" w:fill="auto"/>
            <w:vAlign w:val="center"/>
            <w:hideMark/>
          </w:tcPr>
          <w:p w14:paraId="3F7D1C14"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&gt;=50次</w:t>
            </w:r>
          </w:p>
        </w:tc>
        <w:tc>
          <w:tcPr>
            <w:tcW w:w="1469" w:type="dxa"/>
            <w:tcBorders>
              <w:top w:val="nil"/>
              <w:left w:val="nil"/>
              <w:bottom w:val="single" w:sz="4" w:space="0" w:color="auto"/>
              <w:right w:val="single" w:sz="4" w:space="0" w:color="auto"/>
            </w:tcBorders>
            <w:shd w:val="clear" w:color="auto" w:fill="auto"/>
            <w:vAlign w:val="center"/>
            <w:hideMark/>
          </w:tcPr>
          <w:p w14:paraId="3DAB046E"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9" w:type="dxa"/>
            <w:tcBorders>
              <w:top w:val="nil"/>
              <w:left w:val="nil"/>
              <w:bottom w:val="single" w:sz="4" w:space="0" w:color="auto"/>
              <w:right w:val="single" w:sz="4" w:space="0" w:color="auto"/>
            </w:tcBorders>
            <w:shd w:val="clear" w:color="auto" w:fill="auto"/>
            <w:vAlign w:val="center"/>
            <w:hideMark/>
          </w:tcPr>
          <w:p w14:paraId="64D5CFA4"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798BC50E"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50次</w:t>
            </w:r>
          </w:p>
        </w:tc>
        <w:tc>
          <w:tcPr>
            <w:tcW w:w="0" w:type="auto"/>
            <w:tcBorders>
              <w:top w:val="nil"/>
              <w:left w:val="nil"/>
              <w:bottom w:val="single" w:sz="4" w:space="0" w:color="auto"/>
              <w:right w:val="single" w:sz="4" w:space="0" w:color="auto"/>
            </w:tcBorders>
            <w:shd w:val="clear" w:color="auto" w:fill="auto"/>
            <w:vAlign w:val="center"/>
            <w:hideMark/>
          </w:tcPr>
          <w:p w14:paraId="02139B4F"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3D266E4E" w14:textId="77777777" w:rsidTr="00840512">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408B7" w14:textId="77777777" w:rsidR="00840512" w:rsidRPr="00840512" w:rsidRDefault="00840512" w:rsidP="00840512">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B3F3762" w14:textId="77777777" w:rsidR="00840512" w:rsidRPr="00840512" w:rsidRDefault="00840512" w:rsidP="00840512">
            <w:pPr>
              <w:widowControl/>
              <w:jc w:val="left"/>
              <w:rPr>
                <w:rFonts w:asciiTheme="minorEastAsia" w:eastAsiaTheme="minorEastAsia" w:hAnsiTheme="minorEastAsia" w:cs="宋体"/>
                <w:kern w:val="0"/>
                <w:sz w:val="20"/>
                <w:szCs w:val="20"/>
              </w:rPr>
            </w:pPr>
          </w:p>
        </w:tc>
        <w:tc>
          <w:tcPr>
            <w:tcW w:w="1154" w:type="dxa"/>
            <w:tcBorders>
              <w:top w:val="nil"/>
              <w:left w:val="nil"/>
              <w:bottom w:val="single" w:sz="4" w:space="0" w:color="auto"/>
              <w:right w:val="single" w:sz="4" w:space="0" w:color="auto"/>
            </w:tcBorders>
            <w:shd w:val="clear" w:color="auto" w:fill="auto"/>
            <w:vAlign w:val="center"/>
            <w:hideMark/>
          </w:tcPr>
          <w:p w14:paraId="733CA1CF"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组织劳动力培训人数</w:t>
            </w:r>
          </w:p>
        </w:tc>
        <w:tc>
          <w:tcPr>
            <w:tcW w:w="1152" w:type="dxa"/>
            <w:tcBorders>
              <w:top w:val="nil"/>
              <w:left w:val="nil"/>
              <w:bottom w:val="single" w:sz="4" w:space="0" w:color="auto"/>
              <w:right w:val="single" w:sz="4" w:space="0" w:color="auto"/>
            </w:tcBorders>
            <w:shd w:val="clear" w:color="auto" w:fill="auto"/>
            <w:vAlign w:val="center"/>
            <w:hideMark/>
          </w:tcPr>
          <w:p w14:paraId="78188219"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&gt;=400人</w:t>
            </w:r>
          </w:p>
        </w:tc>
        <w:tc>
          <w:tcPr>
            <w:tcW w:w="1469" w:type="dxa"/>
            <w:tcBorders>
              <w:top w:val="nil"/>
              <w:left w:val="nil"/>
              <w:bottom w:val="single" w:sz="4" w:space="0" w:color="auto"/>
              <w:right w:val="single" w:sz="4" w:space="0" w:color="auto"/>
            </w:tcBorders>
            <w:shd w:val="clear" w:color="auto" w:fill="auto"/>
            <w:vAlign w:val="center"/>
            <w:hideMark/>
          </w:tcPr>
          <w:p w14:paraId="5F43FBAE"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9" w:type="dxa"/>
            <w:tcBorders>
              <w:top w:val="nil"/>
              <w:left w:val="nil"/>
              <w:bottom w:val="single" w:sz="4" w:space="0" w:color="auto"/>
              <w:right w:val="single" w:sz="4" w:space="0" w:color="auto"/>
            </w:tcBorders>
            <w:shd w:val="clear" w:color="auto" w:fill="auto"/>
            <w:vAlign w:val="center"/>
            <w:hideMark/>
          </w:tcPr>
          <w:p w14:paraId="4E1B3321"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04854891"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400人</w:t>
            </w:r>
          </w:p>
        </w:tc>
        <w:tc>
          <w:tcPr>
            <w:tcW w:w="0" w:type="auto"/>
            <w:tcBorders>
              <w:top w:val="nil"/>
              <w:left w:val="nil"/>
              <w:bottom w:val="single" w:sz="4" w:space="0" w:color="auto"/>
              <w:right w:val="single" w:sz="4" w:space="0" w:color="auto"/>
            </w:tcBorders>
            <w:shd w:val="clear" w:color="auto" w:fill="auto"/>
            <w:vAlign w:val="center"/>
            <w:hideMark/>
          </w:tcPr>
          <w:p w14:paraId="083D9269" w14:textId="77777777" w:rsidR="00840512" w:rsidRPr="00840512" w:rsidRDefault="00840512" w:rsidP="00840512">
            <w:pPr>
              <w:widowControl/>
              <w:jc w:val="center"/>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138D8387" w14:textId="77777777" w:rsidTr="00840512">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28DF7" w14:textId="77777777" w:rsidR="00840512" w:rsidRPr="00840512" w:rsidRDefault="00840512" w:rsidP="00840512">
            <w:pPr>
              <w:widowControl/>
              <w:jc w:val="left"/>
              <w:rPr>
                <w:rFonts w:asciiTheme="minorEastAsia" w:eastAsiaTheme="minorEastAsia" w:hAnsiTheme="minorEastAsia" w:cs="宋体"/>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DECF83A"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质量指标</w:t>
            </w:r>
          </w:p>
        </w:tc>
        <w:tc>
          <w:tcPr>
            <w:tcW w:w="1154" w:type="dxa"/>
            <w:tcBorders>
              <w:top w:val="nil"/>
              <w:left w:val="nil"/>
              <w:bottom w:val="single" w:sz="4" w:space="0" w:color="auto"/>
              <w:right w:val="single" w:sz="4" w:space="0" w:color="auto"/>
            </w:tcBorders>
            <w:shd w:val="clear" w:color="auto" w:fill="auto"/>
            <w:noWrap/>
            <w:vAlign w:val="center"/>
            <w:hideMark/>
          </w:tcPr>
          <w:p w14:paraId="56FB8516"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65蒸吨以下燃煤锅炉淘汰整治率</w:t>
            </w:r>
          </w:p>
        </w:tc>
        <w:tc>
          <w:tcPr>
            <w:tcW w:w="1152" w:type="dxa"/>
            <w:tcBorders>
              <w:top w:val="nil"/>
              <w:left w:val="nil"/>
              <w:bottom w:val="single" w:sz="4" w:space="0" w:color="auto"/>
              <w:right w:val="single" w:sz="4" w:space="0" w:color="auto"/>
            </w:tcBorders>
            <w:shd w:val="clear" w:color="auto" w:fill="auto"/>
            <w:noWrap/>
            <w:vAlign w:val="center"/>
            <w:hideMark/>
          </w:tcPr>
          <w:p w14:paraId="0A2D89CB"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=100%</w:t>
            </w:r>
          </w:p>
        </w:tc>
        <w:tc>
          <w:tcPr>
            <w:tcW w:w="1469" w:type="dxa"/>
            <w:tcBorders>
              <w:top w:val="nil"/>
              <w:left w:val="nil"/>
              <w:bottom w:val="single" w:sz="4" w:space="0" w:color="auto"/>
              <w:right w:val="single" w:sz="4" w:space="0" w:color="auto"/>
            </w:tcBorders>
            <w:shd w:val="clear" w:color="auto" w:fill="auto"/>
            <w:noWrap/>
            <w:vAlign w:val="center"/>
            <w:hideMark/>
          </w:tcPr>
          <w:p w14:paraId="100BDA56"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9" w:type="dxa"/>
            <w:tcBorders>
              <w:top w:val="nil"/>
              <w:left w:val="nil"/>
              <w:bottom w:val="single" w:sz="4" w:space="0" w:color="auto"/>
              <w:right w:val="single" w:sz="4" w:space="0" w:color="auto"/>
            </w:tcBorders>
            <w:shd w:val="clear" w:color="auto" w:fill="auto"/>
            <w:noWrap/>
            <w:vAlign w:val="center"/>
            <w:hideMark/>
          </w:tcPr>
          <w:p w14:paraId="31C3C173"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noWrap/>
            <w:vAlign w:val="center"/>
            <w:hideMark/>
          </w:tcPr>
          <w:p w14:paraId="3DE13910"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0456DDF4"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6CE9CF8B" w14:textId="77777777" w:rsidTr="00840512">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B9A20" w14:textId="77777777" w:rsidR="00840512" w:rsidRPr="00840512" w:rsidRDefault="00840512" w:rsidP="00840512">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D548D6C" w14:textId="77777777" w:rsidR="00840512" w:rsidRPr="00840512" w:rsidRDefault="00840512" w:rsidP="00840512">
            <w:pPr>
              <w:widowControl/>
              <w:jc w:val="left"/>
              <w:rPr>
                <w:rFonts w:asciiTheme="minorEastAsia" w:eastAsiaTheme="minorEastAsia" w:hAnsiTheme="minorEastAsia" w:cs="宋体"/>
                <w:kern w:val="0"/>
                <w:sz w:val="20"/>
                <w:szCs w:val="20"/>
              </w:rPr>
            </w:pPr>
          </w:p>
        </w:tc>
        <w:tc>
          <w:tcPr>
            <w:tcW w:w="1154" w:type="dxa"/>
            <w:tcBorders>
              <w:top w:val="nil"/>
              <w:left w:val="nil"/>
              <w:bottom w:val="single" w:sz="4" w:space="0" w:color="auto"/>
              <w:right w:val="single" w:sz="4" w:space="0" w:color="auto"/>
            </w:tcBorders>
            <w:shd w:val="clear" w:color="auto" w:fill="auto"/>
            <w:noWrap/>
            <w:vAlign w:val="center"/>
            <w:hideMark/>
          </w:tcPr>
          <w:p w14:paraId="5FC2533B"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全乡牛良种繁育覆盖率</w:t>
            </w:r>
          </w:p>
        </w:tc>
        <w:tc>
          <w:tcPr>
            <w:tcW w:w="1152" w:type="dxa"/>
            <w:tcBorders>
              <w:top w:val="nil"/>
              <w:left w:val="nil"/>
              <w:bottom w:val="single" w:sz="4" w:space="0" w:color="auto"/>
              <w:right w:val="single" w:sz="4" w:space="0" w:color="auto"/>
            </w:tcBorders>
            <w:shd w:val="clear" w:color="auto" w:fill="auto"/>
            <w:noWrap/>
            <w:vAlign w:val="center"/>
            <w:hideMark/>
          </w:tcPr>
          <w:p w14:paraId="3CFFE6F6"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=100%</w:t>
            </w:r>
          </w:p>
        </w:tc>
        <w:tc>
          <w:tcPr>
            <w:tcW w:w="1469" w:type="dxa"/>
            <w:tcBorders>
              <w:top w:val="nil"/>
              <w:left w:val="nil"/>
              <w:bottom w:val="single" w:sz="4" w:space="0" w:color="auto"/>
              <w:right w:val="single" w:sz="4" w:space="0" w:color="auto"/>
            </w:tcBorders>
            <w:shd w:val="clear" w:color="auto" w:fill="auto"/>
            <w:noWrap/>
            <w:vAlign w:val="center"/>
            <w:hideMark/>
          </w:tcPr>
          <w:p w14:paraId="404C2DC1"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9" w:type="dxa"/>
            <w:tcBorders>
              <w:top w:val="nil"/>
              <w:left w:val="nil"/>
              <w:bottom w:val="single" w:sz="4" w:space="0" w:color="auto"/>
              <w:right w:val="single" w:sz="4" w:space="0" w:color="auto"/>
            </w:tcBorders>
            <w:shd w:val="clear" w:color="auto" w:fill="auto"/>
            <w:noWrap/>
            <w:vAlign w:val="center"/>
            <w:hideMark/>
          </w:tcPr>
          <w:p w14:paraId="45841C68"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noWrap/>
            <w:vAlign w:val="center"/>
            <w:hideMark/>
          </w:tcPr>
          <w:p w14:paraId="78428CB5"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2C1CEE2C"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4B4EAE2F" w14:textId="77777777" w:rsidTr="00840512">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C0539"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0DF1541F" w14:textId="77777777" w:rsidR="00840512" w:rsidRPr="00840512" w:rsidRDefault="00840512" w:rsidP="00840512">
            <w:pPr>
              <w:widowControl/>
              <w:jc w:val="left"/>
              <w:rPr>
                <w:rFonts w:asciiTheme="minorEastAsia" w:eastAsiaTheme="minorEastAsia" w:hAnsiTheme="minorEastAsia" w:cs="宋体"/>
                <w:kern w:val="0"/>
                <w:sz w:val="20"/>
                <w:szCs w:val="20"/>
              </w:rPr>
            </w:pPr>
          </w:p>
        </w:tc>
        <w:tc>
          <w:tcPr>
            <w:tcW w:w="1154" w:type="dxa"/>
            <w:tcBorders>
              <w:top w:val="nil"/>
              <w:left w:val="nil"/>
              <w:bottom w:val="single" w:sz="4" w:space="0" w:color="auto"/>
              <w:right w:val="single" w:sz="4" w:space="0" w:color="auto"/>
            </w:tcBorders>
            <w:shd w:val="clear" w:color="auto" w:fill="auto"/>
            <w:noWrap/>
            <w:vAlign w:val="center"/>
            <w:hideMark/>
          </w:tcPr>
          <w:p w14:paraId="7E34D8C3"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14:paraId="4C6CB730"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 xml:space="preserve">　</w:t>
            </w:r>
          </w:p>
        </w:tc>
        <w:tc>
          <w:tcPr>
            <w:tcW w:w="1469" w:type="dxa"/>
            <w:tcBorders>
              <w:top w:val="nil"/>
              <w:left w:val="nil"/>
              <w:bottom w:val="single" w:sz="4" w:space="0" w:color="auto"/>
              <w:right w:val="single" w:sz="4" w:space="0" w:color="auto"/>
            </w:tcBorders>
            <w:shd w:val="clear" w:color="auto" w:fill="auto"/>
            <w:noWrap/>
            <w:vAlign w:val="center"/>
            <w:hideMark/>
          </w:tcPr>
          <w:p w14:paraId="01BC7A24"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 xml:space="preserve">　</w:t>
            </w:r>
          </w:p>
        </w:tc>
        <w:tc>
          <w:tcPr>
            <w:tcW w:w="749" w:type="dxa"/>
            <w:tcBorders>
              <w:top w:val="nil"/>
              <w:left w:val="nil"/>
              <w:bottom w:val="single" w:sz="4" w:space="0" w:color="auto"/>
              <w:right w:val="single" w:sz="4" w:space="0" w:color="auto"/>
            </w:tcBorders>
            <w:shd w:val="clear" w:color="auto" w:fill="auto"/>
            <w:noWrap/>
            <w:vAlign w:val="center"/>
            <w:hideMark/>
          </w:tcPr>
          <w:p w14:paraId="36A6786B"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B666356"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1FDA925"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 xml:space="preserve">　</w:t>
            </w:r>
          </w:p>
        </w:tc>
      </w:tr>
      <w:tr w:rsidR="00840512" w:rsidRPr="00840512" w14:paraId="6C379675" w14:textId="77777777" w:rsidTr="00840512">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D0E54"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6C9B6A67" w14:textId="77777777" w:rsidR="00840512" w:rsidRPr="00840512" w:rsidRDefault="00840512" w:rsidP="00840512">
            <w:pPr>
              <w:widowControl/>
              <w:jc w:val="left"/>
              <w:rPr>
                <w:rFonts w:asciiTheme="minorEastAsia" w:eastAsiaTheme="minorEastAsia" w:hAnsiTheme="minorEastAsia" w:cs="宋体"/>
                <w:kern w:val="0"/>
                <w:sz w:val="20"/>
                <w:szCs w:val="20"/>
              </w:rPr>
            </w:pPr>
          </w:p>
        </w:tc>
        <w:tc>
          <w:tcPr>
            <w:tcW w:w="1154" w:type="dxa"/>
            <w:tcBorders>
              <w:top w:val="nil"/>
              <w:left w:val="nil"/>
              <w:bottom w:val="single" w:sz="4" w:space="0" w:color="auto"/>
              <w:right w:val="single" w:sz="4" w:space="0" w:color="auto"/>
            </w:tcBorders>
            <w:shd w:val="clear" w:color="auto" w:fill="auto"/>
            <w:noWrap/>
            <w:vAlign w:val="center"/>
            <w:hideMark/>
          </w:tcPr>
          <w:p w14:paraId="214DF2F9"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14:paraId="466EF02E"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 xml:space="preserve">　</w:t>
            </w:r>
          </w:p>
        </w:tc>
        <w:tc>
          <w:tcPr>
            <w:tcW w:w="1469" w:type="dxa"/>
            <w:tcBorders>
              <w:top w:val="nil"/>
              <w:left w:val="nil"/>
              <w:bottom w:val="single" w:sz="4" w:space="0" w:color="auto"/>
              <w:right w:val="single" w:sz="4" w:space="0" w:color="auto"/>
            </w:tcBorders>
            <w:shd w:val="clear" w:color="auto" w:fill="auto"/>
            <w:noWrap/>
            <w:vAlign w:val="center"/>
            <w:hideMark/>
          </w:tcPr>
          <w:p w14:paraId="2900F79E"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 xml:space="preserve">　</w:t>
            </w:r>
          </w:p>
        </w:tc>
        <w:tc>
          <w:tcPr>
            <w:tcW w:w="749" w:type="dxa"/>
            <w:tcBorders>
              <w:top w:val="nil"/>
              <w:left w:val="nil"/>
              <w:bottom w:val="single" w:sz="4" w:space="0" w:color="auto"/>
              <w:right w:val="single" w:sz="4" w:space="0" w:color="auto"/>
            </w:tcBorders>
            <w:shd w:val="clear" w:color="auto" w:fill="auto"/>
            <w:noWrap/>
            <w:vAlign w:val="center"/>
            <w:hideMark/>
          </w:tcPr>
          <w:p w14:paraId="2528393F"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328FF5B"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6D8F4E4"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 xml:space="preserve">　</w:t>
            </w:r>
          </w:p>
        </w:tc>
      </w:tr>
      <w:tr w:rsidR="00840512" w:rsidRPr="00840512" w14:paraId="2576CD92" w14:textId="77777777" w:rsidTr="00840512">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3F938"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66CCB6C7" w14:textId="77777777" w:rsidR="00840512" w:rsidRPr="00840512" w:rsidRDefault="00840512" w:rsidP="00840512">
            <w:pPr>
              <w:widowControl/>
              <w:jc w:val="left"/>
              <w:rPr>
                <w:rFonts w:asciiTheme="minorEastAsia" w:eastAsiaTheme="minorEastAsia" w:hAnsiTheme="minorEastAsia" w:cs="宋体"/>
                <w:kern w:val="0"/>
                <w:sz w:val="20"/>
                <w:szCs w:val="20"/>
              </w:rPr>
            </w:pPr>
          </w:p>
        </w:tc>
        <w:tc>
          <w:tcPr>
            <w:tcW w:w="1154" w:type="dxa"/>
            <w:tcBorders>
              <w:top w:val="nil"/>
              <w:left w:val="nil"/>
              <w:bottom w:val="single" w:sz="4" w:space="0" w:color="auto"/>
              <w:right w:val="single" w:sz="4" w:space="0" w:color="auto"/>
            </w:tcBorders>
            <w:shd w:val="clear" w:color="auto" w:fill="auto"/>
            <w:noWrap/>
            <w:vAlign w:val="center"/>
            <w:hideMark/>
          </w:tcPr>
          <w:p w14:paraId="568CDD8A"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村民满意度</w:t>
            </w:r>
          </w:p>
        </w:tc>
        <w:tc>
          <w:tcPr>
            <w:tcW w:w="1152" w:type="dxa"/>
            <w:tcBorders>
              <w:top w:val="nil"/>
              <w:left w:val="nil"/>
              <w:bottom w:val="single" w:sz="4" w:space="0" w:color="auto"/>
              <w:right w:val="single" w:sz="4" w:space="0" w:color="auto"/>
            </w:tcBorders>
            <w:shd w:val="clear" w:color="auto" w:fill="auto"/>
            <w:noWrap/>
            <w:vAlign w:val="center"/>
            <w:hideMark/>
          </w:tcPr>
          <w:p w14:paraId="751BCA86"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&gt;=95%</w:t>
            </w:r>
          </w:p>
        </w:tc>
        <w:tc>
          <w:tcPr>
            <w:tcW w:w="1469" w:type="dxa"/>
            <w:tcBorders>
              <w:top w:val="nil"/>
              <w:left w:val="nil"/>
              <w:bottom w:val="single" w:sz="4" w:space="0" w:color="auto"/>
              <w:right w:val="single" w:sz="4" w:space="0" w:color="auto"/>
            </w:tcBorders>
            <w:shd w:val="clear" w:color="auto" w:fill="auto"/>
            <w:noWrap/>
            <w:vAlign w:val="center"/>
            <w:hideMark/>
          </w:tcPr>
          <w:p w14:paraId="46357D40"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9" w:type="dxa"/>
            <w:tcBorders>
              <w:top w:val="nil"/>
              <w:left w:val="nil"/>
              <w:bottom w:val="single" w:sz="4" w:space="0" w:color="auto"/>
              <w:right w:val="single" w:sz="4" w:space="0" w:color="auto"/>
            </w:tcBorders>
            <w:shd w:val="clear" w:color="auto" w:fill="auto"/>
            <w:noWrap/>
            <w:vAlign w:val="center"/>
            <w:hideMark/>
          </w:tcPr>
          <w:p w14:paraId="0D12E2C9"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noWrap/>
            <w:vAlign w:val="center"/>
            <w:hideMark/>
          </w:tcPr>
          <w:p w14:paraId="2892E707"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26B5BF40" w14:textId="77777777" w:rsidR="00840512" w:rsidRPr="00840512" w:rsidRDefault="00840512" w:rsidP="00840512">
            <w:pPr>
              <w:widowControl/>
              <w:jc w:val="left"/>
              <w:rPr>
                <w:rFonts w:asciiTheme="minorEastAsia" w:eastAsiaTheme="minorEastAsia" w:hAnsiTheme="minorEastAsia" w:cs="宋体"/>
                <w:kern w:val="0"/>
                <w:sz w:val="20"/>
                <w:szCs w:val="20"/>
              </w:rPr>
            </w:pPr>
            <w:r w:rsidRPr="00840512">
              <w:rPr>
                <w:rFonts w:asciiTheme="minorEastAsia" w:eastAsiaTheme="minorEastAsia" w:hAnsiTheme="minorEastAsia" w:cs="宋体" w:hint="eastAsia"/>
                <w:kern w:val="0"/>
                <w:sz w:val="20"/>
                <w:szCs w:val="20"/>
              </w:rPr>
              <w:t>6</w:t>
            </w:r>
          </w:p>
        </w:tc>
      </w:tr>
    </w:tbl>
    <w:p w14:paraId="71FE866B"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5"/>
        <w:gridCol w:w="535"/>
        <w:gridCol w:w="539"/>
        <w:gridCol w:w="967"/>
        <w:gridCol w:w="889"/>
        <w:gridCol w:w="560"/>
        <w:gridCol w:w="790"/>
        <w:gridCol w:w="716"/>
        <w:gridCol w:w="370"/>
        <w:gridCol w:w="354"/>
        <w:gridCol w:w="413"/>
        <w:gridCol w:w="426"/>
        <w:gridCol w:w="490"/>
        <w:gridCol w:w="716"/>
        <w:gridCol w:w="222"/>
      </w:tblGrid>
      <w:tr w:rsidR="00AA21A1" w:rsidRPr="00AA21A1" w14:paraId="50B6B798" w14:textId="77777777" w:rsidTr="0084051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23640F96" w14:textId="77777777" w:rsidR="00AA21A1" w:rsidRPr="00AA21A1" w:rsidRDefault="00AA21A1" w:rsidP="00AA21A1">
            <w:pPr>
              <w:widowControl/>
              <w:jc w:val="center"/>
              <w:rPr>
                <w:rFonts w:ascii="宋体" w:hAnsi="宋体" w:cs="宋体"/>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1228F293" w14:textId="77777777" w:rsidTr="0084051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0CAE34B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7DD80857" w14:textId="77777777" w:rsidTr="00840512">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EEBDA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项目名称</w:t>
            </w:r>
          </w:p>
        </w:tc>
        <w:tc>
          <w:tcPr>
            <w:tcW w:w="4142" w:type="pct"/>
            <w:gridSpan w:val="12"/>
            <w:tcBorders>
              <w:top w:val="single" w:sz="4" w:space="0" w:color="auto"/>
              <w:left w:val="nil"/>
              <w:bottom w:val="single" w:sz="4" w:space="0" w:color="auto"/>
              <w:right w:val="single" w:sz="4" w:space="0" w:color="000000"/>
            </w:tcBorders>
            <w:shd w:val="clear" w:color="auto" w:fill="auto"/>
            <w:vAlign w:val="center"/>
            <w:hideMark/>
          </w:tcPr>
          <w:p w14:paraId="2CEF929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白杨河乡2022年度农村“厕所改革”奖补资金项目</w:t>
            </w:r>
          </w:p>
        </w:tc>
      </w:tr>
      <w:tr w:rsidR="00AA21A1" w:rsidRPr="00AA21A1" w14:paraId="6F76089C" w14:textId="77777777" w:rsidTr="00840512">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C4EF1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主管部门</w:t>
            </w:r>
          </w:p>
        </w:tc>
        <w:tc>
          <w:tcPr>
            <w:tcW w:w="1908" w:type="pct"/>
            <w:gridSpan w:val="5"/>
            <w:tcBorders>
              <w:top w:val="single" w:sz="4" w:space="0" w:color="auto"/>
              <w:left w:val="nil"/>
              <w:bottom w:val="single" w:sz="4" w:space="0" w:color="auto"/>
              <w:right w:val="single" w:sz="4" w:space="0" w:color="auto"/>
            </w:tcBorders>
            <w:shd w:val="clear" w:color="auto" w:fill="auto"/>
            <w:vAlign w:val="center"/>
            <w:hideMark/>
          </w:tcPr>
          <w:p w14:paraId="1515E89B" w14:textId="2ABC40E0"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489373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实施单位</w:t>
            </w: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14:paraId="1F17CF3D" w14:textId="1311AC6A"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7F00F029" w14:textId="77777777" w:rsidTr="00840512">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35446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C8D12E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4B1A332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年初预算数</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472A45D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BC6836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全年执行数</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49AAE92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CBF002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06762F4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r>
      <w:tr w:rsidR="00840512" w:rsidRPr="00AA21A1" w14:paraId="331F0A38" w14:textId="77777777" w:rsidTr="0084051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620A63A2" w14:textId="77777777" w:rsidR="00AA21A1" w:rsidRPr="00AA21A1" w:rsidRDefault="00AA21A1" w:rsidP="00AA21A1">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39D18B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7CCAF12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0.18</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10929E5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0.18</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3D05CF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0.18</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4B8B843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25CF27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02CDFAE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w:t>
            </w:r>
          </w:p>
        </w:tc>
      </w:tr>
      <w:tr w:rsidR="00840512" w:rsidRPr="00AA21A1" w14:paraId="22BD94A6" w14:textId="77777777" w:rsidTr="0084051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8D7D6D2" w14:textId="77777777" w:rsidR="00AA21A1" w:rsidRPr="00AA21A1" w:rsidRDefault="00AA21A1" w:rsidP="00AA21A1">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B5903E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40F808B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0.18</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0674279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0.18</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120433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0.18</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3DBE9F7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4F985C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038F124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1E467581" w14:textId="77777777" w:rsidTr="0084051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5DFC7021" w14:textId="77777777" w:rsidR="00840512" w:rsidRPr="00AA21A1" w:rsidRDefault="00840512" w:rsidP="0084051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8669B4C" w14:textId="56E1E3D7"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840512">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53608F5F" w14:textId="02E62AA7"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3A690468" w14:textId="1A2D53DA"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9DADBE7" w14:textId="2A5887CB"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0C3309C2"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D0A0CFA"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25A0A0D3"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7115982E" w14:textId="77777777" w:rsidTr="0084051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101687D8" w14:textId="77777777" w:rsidR="00840512" w:rsidRPr="00AA21A1" w:rsidRDefault="00840512" w:rsidP="0084051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B6622DD" w14:textId="36190C46"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2854575F" w14:textId="54B7731A"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46A89E3E" w14:textId="2C357EAD"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DCB9C58" w14:textId="6FC3CC50"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1739C46C"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E311EA8"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5D71C814"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AA21A1" w:rsidRPr="00AA21A1" w14:paraId="28C4842D" w14:textId="77777777" w:rsidTr="00840512">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47C12A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年度总体目标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06E4408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预期目标</w:t>
            </w:r>
          </w:p>
        </w:tc>
        <w:tc>
          <w:tcPr>
            <w:tcW w:w="2235" w:type="pct"/>
            <w:gridSpan w:val="7"/>
            <w:tcBorders>
              <w:top w:val="single" w:sz="4" w:space="0" w:color="auto"/>
              <w:left w:val="nil"/>
              <w:bottom w:val="single" w:sz="4" w:space="0" w:color="auto"/>
              <w:right w:val="single" w:sz="4" w:space="0" w:color="auto"/>
            </w:tcBorders>
            <w:shd w:val="clear" w:color="auto" w:fill="auto"/>
            <w:vAlign w:val="center"/>
            <w:hideMark/>
          </w:tcPr>
          <w:p w14:paraId="7D8D175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221D08A6" w14:textId="77777777" w:rsidTr="00840512">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160F6EAB" w14:textId="77777777" w:rsidR="00AA21A1" w:rsidRPr="00AA21A1" w:rsidRDefault="00AA21A1" w:rsidP="00AA21A1">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69155210"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依据昌州财农【2022】39号-《关于转发&lt;关于规范自治区农村厕所革命整村推进财政奖补资金使用管理工作的通知&gt;的通知》文件要求，计划使用0.18万元修建2座厕所，项目实施后，厕所革命的推进可使农村人居环境得到改善，加强农民环保意识。</w:t>
            </w:r>
          </w:p>
        </w:tc>
        <w:tc>
          <w:tcPr>
            <w:tcW w:w="2235" w:type="pct"/>
            <w:gridSpan w:val="7"/>
            <w:tcBorders>
              <w:top w:val="single" w:sz="4" w:space="0" w:color="auto"/>
              <w:left w:val="nil"/>
              <w:bottom w:val="single" w:sz="4" w:space="0" w:color="auto"/>
              <w:right w:val="single" w:sz="4" w:space="0" w:color="000000"/>
            </w:tcBorders>
            <w:shd w:val="clear" w:color="auto" w:fill="auto"/>
            <w:hideMark/>
          </w:tcPr>
          <w:p w14:paraId="71FA15A3"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本项目已完成如下工作：使用资金0.18万元修建2座厕所，项目实施后，厕所革命的推进可使农村人居环境得到改善，加强农民环保意识。</w:t>
            </w:r>
          </w:p>
        </w:tc>
      </w:tr>
      <w:tr w:rsidR="00840512" w:rsidRPr="00AA21A1" w14:paraId="790B9933" w14:textId="77777777" w:rsidTr="00840512">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EE19AA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FF6C40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78CBCFD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F1FA0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三级指标</w:t>
            </w:r>
          </w:p>
        </w:tc>
        <w:tc>
          <w:tcPr>
            <w:tcW w:w="534" w:type="pct"/>
            <w:vMerge w:val="restart"/>
            <w:tcBorders>
              <w:top w:val="nil"/>
              <w:left w:val="single" w:sz="4" w:space="0" w:color="auto"/>
              <w:bottom w:val="single" w:sz="4" w:space="0" w:color="auto"/>
              <w:right w:val="single" w:sz="4" w:space="0" w:color="auto"/>
            </w:tcBorders>
            <w:shd w:val="clear" w:color="auto" w:fill="auto"/>
            <w:vAlign w:val="center"/>
            <w:hideMark/>
          </w:tcPr>
          <w:p w14:paraId="0712710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69861A9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B7DE6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53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DC592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5431E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38B569CC" w14:textId="77777777" w:rsidTr="00840512">
        <w:trPr>
          <w:trHeight w:val="280"/>
        </w:trPr>
        <w:tc>
          <w:tcPr>
            <w:tcW w:w="385" w:type="pct"/>
            <w:vMerge/>
            <w:tcBorders>
              <w:top w:val="nil"/>
              <w:left w:val="single" w:sz="4" w:space="0" w:color="auto"/>
              <w:bottom w:val="single" w:sz="4" w:space="0" w:color="auto"/>
              <w:right w:val="single" w:sz="4" w:space="0" w:color="auto"/>
            </w:tcBorders>
            <w:vAlign w:val="center"/>
            <w:hideMark/>
          </w:tcPr>
          <w:p w14:paraId="4D012666"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02AEE0C" w14:textId="77777777" w:rsidR="00AA21A1" w:rsidRPr="00AA21A1" w:rsidRDefault="00AA21A1" w:rsidP="00AA21A1">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49FB17C7" w14:textId="77777777" w:rsidR="00AA21A1" w:rsidRPr="00AA21A1" w:rsidRDefault="00AA21A1" w:rsidP="00AA21A1">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40CC09D4" w14:textId="77777777" w:rsidR="00AA21A1" w:rsidRPr="00AA21A1" w:rsidRDefault="00AA21A1" w:rsidP="00AA21A1">
            <w:pPr>
              <w:widowControl/>
              <w:jc w:val="left"/>
              <w:rPr>
                <w:rFonts w:ascii="宋体" w:hAnsi="宋体" w:cs="宋体"/>
                <w:color w:val="000000"/>
                <w:kern w:val="0"/>
                <w:sz w:val="20"/>
                <w:szCs w:val="20"/>
              </w:rPr>
            </w:pPr>
          </w:p>
        </w:tc>
        <w:tc>
          <w:tcPr>
            <w:tcW w:w="534" w:type="pct"/>
            <w:vMerge/>
            <w:tcBorders>
              <w:top w:val="nil"/>
              <w:left w:val="single" w:sz="4" w:space="0" w:color="auto"/>
              <w:bottom w:val="single" w:sz="4" w:space="0" w:color="auto"/>
              <w:right w:val="single" w:sz="4" w:space="0" w:color="auto"/>
            </w:tcBorders>
            <w:vAlign w:val="center"/>
            <w:hideMark/>
          </w:tcPr>
          <w:p w14:paraId="6EA1F05D" w14:textId="77777777" w:rsidR="00AA21A1" w:rsidRPr="00AA21A1" w:rsidRDefault="00AA21A1" w:rsidP="00AA21A1">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558F24A2" w14:textId="77777777" w:rsidR="00AA21A1" w:rsidRPr="00AA21A1" w:rsidRDefault="00AA21A1" w:rsidP="00AA21A1">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6F7D36A3" w14:textId="77777777" w:rsidR="00AA21A1" w:rsidRPr="00AA21A1" w:rsidRDefault="00AA21A1" w:rsidP="00AA21A1">
            <w:pPr>
              <w:widowControl/>
              <w:jc w:val="left"/>
              <w:rPr>
                <w:rFonts w:ascii="宋体" w:hAnsi="宋体" w:cs="宋体"/>
                <w:color w:val="000000"/>
                <w:kern w:val="0"/>
                <w:sz w:val="20"/>
                <w:szCs w:val="20"/>
              </w:rPr>
            </w:pPr>
          </w:p>
        </w:tc>
        <w:tc>
          <w:tcPr>
            <w:tcW w:w="534" w:type="pct"/>
            <w:gridSpan w:val="2"/>
            <w:vMerge/>
            <w:tcBorders>
              <w:top w:val="single" w:sz="4" w:space="0" w:color="auto"/>
              <w:left w:val="single" w:sz="4" w:space="0" w:color="auto"/>
              <w:bottom w:val="single" w:sz="4" w:space="0" w:color="auto"/>
              <w:right w:val="single" w:sz="4" w:space="0" w:color="auto"/>
            </w:tcBorders>
            <w:vAlign w:val="center"/>
            <w:hideMark/>
          </w:tcPr>
          <w:p w14:paraId="31A5F89D" w14:textId="77777777" w:rsidR="00AA21A1" w:rsidRPr="00AA21A1" w:rsidRDefault="00AA21A1" w:rsidP="00AA21A1">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473F5A01" w14:textId="77777777" w:rsidR="00AA21A1" w:rsidRPr="00AA21A1" w:rsidRDefault="00AA21A1" w:rsidP="00AA21A1">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646CB054" w14:textId="77777777" w:rsidR="00AA21A1" w:rsidRPr="00AA21A1" w:rsidRDefault="00AA21A1" w:rsidP="00AA21A1">
            <w:pPr>
              <w:widowControl/>
              <w:jc w:val="center"/>
              <w:rPr>
                <w:rFonts w:ascii="宋体" w:hAnsi="宋体" w:cs="宋体"/>
                <w:color w:val="000000"/>
                <w:kern w:val="0"/>
                <w:sz w:val="20"/>
                <w:szCs w:val="20"/>
              </w:rPr>
            </w:pPr>
          </w:p>
        </w:tc>
      </w:tr>
      <w:tr w:rsidR="00840512" w:rsidRPr="00AA21A1" w14:paraId="433B17A2" w14:textId="77777777" w:rsidTr="00840512">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2A8847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5ED818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738FAEE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36967B"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2022修建户厕数量</w:t>
            </w:r>
          </w:p>
        </w:tc>
        <w:tc>
          <w:tcPr>
            <w:tcW w:w="534" w:type="pct"/>
            <w:tcBorders>
              <w:top w:val="nil"/>
              <w:left w:val="nil"/>
              <w:bottom w:val="single" w:sz="4" w:space="0" w:color="auto"/>
              <w:right w:val="single" w:sz="4" w:space="0" w:color="auto"/>
            </w:tcBorders>
            <w:shd w:val="clear" w:color="auto" w:fill="auto"/>
            <w:vAlign w:val="center"/>
            <w:hideMark/>
          </w:tcPr>
          <w:p w14:paraId="4B37EB8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&gt;=2座</w:t>
            </w:r>
          </w:p>
        </w:tc>
        <w:tc>
          <w:tcPr>
            <w:tcW w:w="473" w:type="pct"/>
            <w:tcBorders>
              <w:top w:val="nil"/>
              <w:left w:val="nil"/>
              <w:bottom w:val="single" w:sz="4" w:space="0" w:color="auto"/>
              <w:right w:val="single" w:sz="4" w:space="0" w:color="auto"/>
            </w:tcBorders>
            <w:shd w:val="clear" w:color="auto" w:fill="auto"/>
            <w:vAlign w:val="center"/>
            <w:hideMark/>
          </w:tcPr>
          <w:p w14:paraId="3B53D47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=2座</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A0AB01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2711906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7DCE46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203242D8" w14:textId="77777777" w:rsidR="00AA21A1" w:rsidRPr="00AA21A1" w:rsidRDefault="00AA21A1" w:rsidP="00AA21A1">
            <w:pPr>
              <w:widowControl/>
              <w:jc w:val="left"/>
              <w:rPr>
                <w:rFonts w:eastAsia="Times New Roman"/>
                <w:kern w:val="0"/>
                <w:sz w:val="20"/>
                <w:szCs w:val="20"/>
              </w:rPr>
            </w:pPr>
          </w:p>
        </w:tc>
      </w:tr>
      <w:tr w:rsidR="00840512" w:rsidRPr="00AA21A1" w14:paraId="6B315DC5"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4D068069"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D791ED4"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AA066F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9AAAD4"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涉及行政村数量</w:t>
            </w:r>
          </w:p>
        </w:tc>
        <w:tc>
          <w:tcPr>
            <w:tcW w:w="534" w:type="pct"/>
            <w:tcBorders>
              <w:top w:val="nil"/>
              <w:left w:val="nil"/>
              <w:bottom w:val="single" w:sz="4" w:space="0" w:color="auto"/>
              <w:right w:val="single" w:sz="4" w:space="0" w:color="auto"/>
            </w:tcBorders>
            <w:shd w:val="clear" w:color="auto" w:fill="auto"/>
            <w:vAlign w:val="center"/>
            <w:hideMark/>
          </w:tcPr>
          <w:p w14:paraId="2698818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=1个</w:t>
            </w:r>
          </w:p>
        </w:tc>
        <w:tc>
          <w:tcPr>
            <w:tcW w:w="473" w:type="pct"/>
            <w:tcBorders>
              <w:top w:val="nil"/>
              <w:left w:val="nil"/>
              <w:bottom w:val="single" w:sz="4" w:space="0" w:color="auto"/>
              <w:right w:val="single" w:sz="4" w:space="0" w:color="auto"/>
            </w:tcBorders>
            <w:shd w:val="clear" w:color="auto" w:fill="auto"/>
            <w:vAlign w:val="center"/>
            <w:hideMark/>
          </w:tcPr>
          <w:p w14:paraId="43ADCAE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D4E800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47923A2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FCE9BA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44361E33" w14:textId="77777777" w:rsidR="00AA21A1" w:rsidRPr="00AA21A1" w:rsidRDefault="00AA21A1" w:rsidP="00AA21A1">
            <w:pPr>
              <w:widowControl/>
              <w:jc w:val="left"/>
              <w:rPr>
                <w:rFonts w:eastAsia="Times New Roman"/>
                <w:kern w:val="0"/>
                <w:sz w:val="20"/>
                <w:szCs w:val="20"/>
              </w:rPr>
            </w:pPr>
          </w:p>
        </w:tc>
      </w:tr>
      <w:tr w:rsidR="00840512" w:rsidRPr="00AA21A1" w14:paraId="2AB513F8"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5FE74733"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6A35A73"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3D1CF5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0BDCC0"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奖补资金使用率</w:t>
            </w:r>
          </w:p>
        </w:tc>
        <w:tc>
          <w:tcPr>
            <w:tcW w:w="534" w:type="pct"/>
            <w:tcBorders>
              <w:top w:val="nil"/>
              <w:left w:val="nil"/>
              <w:bottom w:val="single" w:sz="4" w:space="0" w:color="auto"/>
              <w:right w:val="single" w:sz="4" w:space="0" w:color="auto"/>
            </w:tcBorders>
            <w:shd w:val="clear" w:color="auto" w:fill="auto"/>
            <w:vAlign w:val="center"/>
            <w:hideMark/>
          </w:tcPr>
          <w:p w14:paraId="192088A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1027D69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35F7FB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1B2B5A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FEF369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70DE273" w14:textId="77777777" w:rsidR="00AA21A1" w:rsidRPr="00AA21A1" w:rsidRDefault="00AA21A1" w:rsidP="00AA21A1">
            <w:pPr>
              <w:widowControl/>
              <w:jc w:val="left"/>
              <w:rPr>
                <w:rFonts w:eastAsia="Times New Roman"/>
                <w:kern w:val="0"/>
                <w:sz w:val="20"/>
                <w:szCs w:val="20"/>
              </w:rPr>
            </w:pPr>
          </w:p>
        </w:tc>
      </w:tr>
      <w:tr w:rsidR="00840512" w:rsidRPr="00AA21A1" w14:paraId="7FB7191C"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7FCBE1CA"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BA1F446"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F24FED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525187"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户厕质量合格率</w:t>
            </w:r>
          </w:p>
        </w:tc>
        <w:tc>
          <w:tcPr>
            <w:tcW w:w="534" w:type="pct"/>
            <w:tcBorders>
              <w:top w:val="nil"/>
              <w:left w:val="nil"/>
              <w:bottom w:val="single" w:sz="4" w:space="0" w:color="auto"/>
              <w:right w:val="single" w:sz="4" w:space="0" w:color="auto"/>
            </w:tcBorders>
            <w:shd w:val="clear" w:color="auto" w:fill="auto"/>
            <w:vAlign w:val="center"/>
            <w:hideMark/>
          </w:tcPr>
          <w:p w14:paraId="160EA1C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4A6215A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FE696B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3C31CB6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D54A96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13F38161" w14:textId="77777777" w:rsidR="00AA21A1" w:rsidRPr="00AA21A1" w:rsidRDefault="00AA21A1" w:rsidP="00AA21A1">
            <w:pPr>
              <w:widowControl/>
              <w:jc w:val="left"/>
              <w:rPr>
                <w:rFonts w:eastAsia="Times New Roman"/>
                <w:kern w:val="0"/>
                <w:sz w:val="20"/>
                <w:szCs w:val="20"/>
              </w:rPr>
            </w:pPr>
          </w:p>
        </w:tc>
      </w:tr>
      <w:tr w:rsidR="00840512" w:rsidRPr="00AA21A1" w14:paraId="4647BE36"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2E4B5430"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AE98996"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C4FF24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时</w:t>
            </w:r>
            <w:r w:rsidRPr="00AA21A1">
              <w:rPr>
                <w:rFonts w:ascii="宋体" w:hAnsi="宋体" w:cs="宋体" w:hint="eastAsia"/>
                <w:color w:val="000000"/>
                <w:kern w:val="0"/>
                <w:sz w:val="20"/>
                <w:szCs w:val="20"/>
              </w:rPr>
              <w:lastRenderedPageBreak/>
              <w:t>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0F06ED"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项目按计划完成率</w:t>
            </w:r>
          </w:p>
        </w:tc>
        <w:tc>
          <w:tcPr>
            <w:tcW w:w="534" w:type="pct"/>
            <w:tcBorders>
              <w:top w:val="nil"/>
              <w:left w:val="nil"/>
              <w:bottom w:val="single" w:sz="4" w:space="0" w:color="auto"/>
              <w:right w:val="single" w:sz="4" w:space="0" w:color="auto"/>
            </w:tcBorders>
            <w:shd w:val="clear" w:color="auto" w:fill="auto"/>
            <w:vAlign w:val="center"/>
            <w:hideMark/>
          </w:tcPr>
          <w:p w14:paraId="4589B09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&gt;=98%</w:t>
            </w:r>
          </w:p>
        </w:tc>
        <w:tc>
          <w:tcPr>
            <w:tcW w:w="473" w:type="pct"/>
            <w:tcBorders>
              <w:top w:val="nil"/>
              <w:left w:val="nil"/>
              <w:bottom w:val="single" w:sz="4" w:space="0" w:color="auto"/>
              <w:right w:val="single" w:sz="4" w:space="0" w:color="auto"/>
            </w:tcBorders>
            <w:shd w:val="clear" w:color="auto" w:fill="auto"/>
            <w:vAlign w:val="center"/>
            <w:hideMark/>
          </w:tcPr>
          <w:p w14:paraId="4E47E89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=98%</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7B3E0D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AC5AA7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C28811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18EC8F72" w14:textId="77777777" w:rsidR="00AA21A1" w:rsidRPr="00AA21A1" w:rsidRDefault="00AA21A1" w:rsidP="00AA21A1">
            <w:pPr>
              <w:widowControl/>
              <w:jc w:val="left"/>
              <w:rPr>
                <w:rFonts w:eastAsia="Times New Roman"/>
                <w:kern w:val="0"/>
                <w:sz w:val="20"/>
                <w:szCs w:val="20"/>
              </w:rPr>
            </w:pPr>
          </w:p>
        </w:tc>
      </w:tr>
      <w:tr w:rsidR="00840512" w:rsidRPr="00AA21A1" w14:paraId="20385A44"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4959077E" w14:textId="77777777" w:rsidR="00AA21A1" w:rsidRPr="00AA21A1" w:rsidRDefault="00AA21A1" w:rsidP="00AA21A1">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781397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3387BD5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778459"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自治区补助标准</w:t>
            </w:r>
          </w:p>
        </w:tc>
        <w:tc>
          <w:tcPr>
            <w:tcW w:w="534" w:type="pct"/>
            <w:tcBorders>
              <w:top w:val="nil"/>
              <w:left w:val="nil"/>
              <w:bottom w:val="single" w:sz="4" w:space="0" w:color="auto"/>
              <w:right w:val="single" w:sz="4" w:space="0" w:color="auto"/>
            </w:tcBorders>
            <w:shd w:val="clear" w:color="auto" w:fill="auto"/>
            <w:vAlign w:val="center"/>
            <w:hideMark/>
          </w:tcPr>
          <w:p w14:paraId="791D510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&lt;=600元/个</w:t>
            </w:r>
          </w:p>
        </w:tc>
        <w:tc>
          <w:tcPr>
            <w:tcW w:w="473" w:type="pct"/>
            <w:tcBorders>
              <w:top w:val="nil"/>
              <w:left w:val="nil"/>
              <w:bottom w:val="single" w:sz="4" w:space="0" w:color="auto"/>
              <w:right w:val="single" w:sz="4" w:space="0" w:color="auto"/>
            </w:tcBorders>
            <w:shd w:val="clear" w:color="auto" w:fill="auto"/>
            <w:vAlign w:val="center"/>
            <w:hideMark/>
          </w:tcPr>
          <w:p w14:paraId="74BB505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=600元/个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105F3B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C64ADA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D6662D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BE9B7AF" w14:textId="77777777" w:rsidR="00AA21A1" w:rsidRPr="00AA21A1" w:rsidRDefault="00AA21A1" w:rsidP="00AA21A1">
            <w:pPr>
              <w:widowControl/>
              <w:jc w:val="left"/>
              <w:rPr>
                <w:rFonts w:eastAsia="Times New Roman"/>
                <w:kern w:val="0"/>
                <w:sz w:val="20"/>
                <w:szCs w:val="20"/>
              </w:rPr>
            </w:pPr>
          </w:p>
        </w:tc>
      </w:tr>
      <w:tr w:rsidR="00840512" w:rsidRPr="00AA21A1" w14:paraId="18A391DB"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2CEBA431"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706BC32"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86EC68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C3B06B"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自治州补助标准</w:t>
            </w:r>
          </w:p>
        </w:tc>
        <w:tc>
          <w:tcPr>
            <w:tcW w:w="534" w:type="pct"/>
            <w:tcBorders>
              <w:top w:val="nil"/>
              <w:left w:val="nil"/>
              <w:bottom w:val="single" w:sz="4" w:space="0" w:color="auto"/>
              <w:right w:val="single" w:sz="4" w:space="0" w:color="auto"/>
            </w:tcBorders>
            <w:shd w:val="clear" w:color="auto" w:fill="auto"/>
            <w:vAlign w:val="center"/>
            <w:hideMark/>
          </w:tcPr>
          <w:p w14:paraId="1A53BE4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&lt;=322元/个</w:t>
            </w:r>
          </w:p>
        </w:tc>
        <w:tc>
          <w:tcPr>
            <w:tcW w:w="473" w:type="pct"/>
            <w:tcBorders>
              <w:top w:val="nil"/>
              <w:left w:val="nil"/>
              <w:bottom w:val="single" w:sz="4" w:space="0" w:color="auto"/>
              <w:right w:val="single" w:sz="4" w:space="0" w:color="auto"/>
            </w:tcBorders>
            <w:shd w:val="clear" w:color="auto" w:fill="auto"/>
            <w:vAlign w:val="center"/>
            <w:hideMark/>
          </w:tcPr>
          <w:p w14:paraId="19B6A51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=322元/个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EE86FA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60F01C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8C4E38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45A560B" w14:textId="77777777" w:rsidR="00AA21A1" w:rsidRPr="00AA21A1" w:rsidRDefault="00AA21A1" w:rsidP="00AA21A1">
            <w:pPr>
              <w:widowControl/>
              <w:jc w:val="left"/>
              <w:rPr>
                <w:rFonts w:eastAsia="Times New Roman"/>
                <w:kern w:val="0"/>
                <w:sz w:val="20"/>
                <w:szCs w:val="20"/>
              </w:rPr>
            </w:pPr>
          </w:p>
        </w:tc>
      </w:tr>
      <w:tr w:rsidR="00840512" w:rsidRPr="00AA21A1" w14:paraId="4D1E900B"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561F3854"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6C0CA15"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D1539C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558ECF"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厕所修建安全事故发生率</w:t>
            </w:r>
          </w:p>
        </w:tc>
        <w:tc>
          <w:tcPr>
            <w:tcW w:w="534" w:type="pct"/>
            <w:tcBorders>
              <w:top w:val="nil"/>
              <w:left w:val="nil"/>
              <w:bottom w:val="single" w:sz="4" w:space="0" w:color="auto"/>
              <w:right w:val="single" w:sz="4" w:space="0" w:color="auto"/>
            </w:tcBorders>
            <w:shd w:val="clear" w:color="auto" w:fill="auto"/>
            <w:vAlign w:val="center"/>
            <w:hideMark/>
          </w:tcPr>
          <w:p w14:paraId="4754720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0DA7D77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B02481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2194CCB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47D3B1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3513302" w14:textId="77777777" w:rsidR="00AA21A1" w:rsidRPr="00AA21A1" w:rsidRDefault="00AA21A1" w:rsidP="00AA21A1">
            <w:pPr>
              <w:widowControl/>
              <w:jc w:val="left"/>
              <w:rPr>
                <w:rFonts w:eastAsia="Times New Roman"/>
                <w:kern w:val="0"/>
                <w:sz w:val="20"/>
                <w:szCs w:val="20"/>
              </w:rPr>
            </w:pPr>
          </w:p>
        </w:tc>
      </w:tr>
      <w:tr w:rsidR="00840512" w:rsidRPr="00AA21A1" w14:paraId="0F5B95B6"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2888D84E"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4DEE7CD"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66F778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49E1B1"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2664271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B3D0E8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064059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3837986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7DF38E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996F5AB" w14:textId="77777777" w:rsidR="00AA21A1" w:rsidRPr="00AA21A1" w:rsidRDefault="00AA21A1" w:rsidP="00AA21A1">
            <w:pPr>
              <w:widowControl/>
              <w:jc w:val="left"/>
              <w:rPr>
                <w:rFonts w:eastAsia="Times New Roman"/>
                <w:kern w:val="0"/>
                <w:sz w:val="20"/>
                <w:szCs w:val="20"/>
              </w:rPr>
            </w:pPr>
          </w:p>
        </w:tc>
      </w:tr>
      <w:tr w:rsidR="00840512" w:rsidRPr="00AA21A1" w14:paraId="4E2C212B"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478B32DF" w14:textId="77777777" w:rsidR="00AA21A1" w:rsidRPr="00AA21A1" w:rsidRDefault="00AA21A1" w:rsidP="00AA21A1">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22B60F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1534AAC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890244"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4328C05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D67E16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53F532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49651EF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761948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58B5AEE" w14:textId="77777777" w:rsidR="00AA21A1" w:rsidRPr="00AA21A1" w:rsidRDefault="00AA21A1" w:rsidP="00AA21A1">
            <w:pPr>
              <w:widowControl/>
              <w:jc w:val="left"/>
              <w:rPr>
                <w:rFonts w:eastAsia="Times New Roman"/>
                <w:kern w:val="0"/>
                <w:sz w:val="20"/>
                <w:szCs w:val="20"/>
              </w:rPr>
            </w:pPr>
          </w:p>
        </w:tc>
      </w:tr>
      <w:tr w:rsidR="00840512" w:rsidRPr="00AA21A1" w14:paraId="73F98002"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0E015E1E"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5846329"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2DD19E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386082"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受益居民人数</w:t>
            </w:r>
          </w:p>
        </w:tc>
        <w:tc>
          <w:tcPr>
            <w:tcW w:w="534" w:type="pct"/>
            <w:tcBorders>
              <w:top w:val="nil"/>
              <w:left w:val="nil"/>
              <w:bottom w:val="single" w:sz="4" w:space="0" w:color="auto"/>
              <w:right w:val="single" w:sz="4" w:space="0" w:color="auto"/>
            </w:tcBorders>
            <w:shd w:val="clear" w:color="auto" w:fill="auto"/>
            <w:vAlign w:val="center"/>
            <w:hideMark/>
          </w:tcPr>
          <w:p w14:paraId="68DB12A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&gt;=9人</w:t>
            </w:r>
          </w:p>
        </w:tc>
        <w:tc>
          <w:tcPr>
            <w:tcW w:w="473" w:type="pct"/>
            <w:tcBorders>
              <w:top w:val="nil"/>
              <w:left w:val="nil"/>
              <w:bottom w:val="single" w:sz="4" w:space="0" w:color="auto"/>
              <w:right w:val="single" w:sz="4" w:space="0" w:color="auto"/>
            </w:tcBorders>
            <w:shd w:val="clear" w:color="auto" w:fill="auto"/>
            <w:vAlign w:val="center"/>
            <w:hideMark/>
          </w:tcPr>
          <w:p w14:paraId="37683A3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48DE86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4319BFD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DE2523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E789BAF" w14:textId="77777777" w:rsidR="00AA21A1" w:rsidRPr="00AA21A1" w:rsidRDefault="00AA21A1" w:rsidP="00AA21A1">
            <w:pPr>
              <w:widowControl/>
              <w:jc w:val="left"/>
              <w:rPr>
                <w:rFonts w:eastAsia="Times New Roman"/>
                <w:kern w:val="0"/>
                <w:sz w:val="20"/>
                <w:szCs w:val="20"/>
              </w:rPr>
            </w:pPr>
          </w:p>
        </w:tc>
      </w:tr>
      <w:tr w:rsidR="00840512" w:rsidRPr="00AA21A1" w14:paraId="6C24A0E1"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45B0BB3F"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80C36BB"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79C6B6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社会效</w:t>
            </w:r>
            <w:r w:rsidRPr="00AA21A1">
              <w:rPr>
                <w:rFonts w:ascii="宋体" w:hAnsi="宋体" w:cs="宋体" w:hint="eastAsia"/>
                <w:color w:val="000000"/>
                <w:kern w:val="0"/>
                <w:sz w:val="20"/>
                <w:szCs w:val="20"/>
              </w:rPr>
              <w:lastRenderedPageBreak/>
              <w:t>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D1A649"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厕所正常使用率</w:t>
            </w:r>
          </w:p>
        </w:tc>
        <w:tc>
          <w:tcPr>
            <w:tcW w:w="534" w:type="pct"/>
            <w:tcBorders>
              <w:top w:val="nil"/>
              <w:left w:val="nil"/>
              <w:bottom w:val="single" w:sz="4" w:space="0" w:color="auto"/>
              <w:right w:val="single" w:sz="4" w:space="0" w:color="auto"/>
            </w:tcBorders>
            <w:shd w:val="clear" w:color="auto" w:fill="auto"/>
            <w:vAlign w:val="center"/>
            <w:hideMark/>
          </w:tcPr>
          <w:p w14:paraId="73E5243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38AA7EA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FC9F3D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19C157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BEF224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0021D24" w14:textId="77777777" w:rsidR="00AA21A1" w:rsidRPr="00AA21A1" w:rsidRDefault="00AA21A1" w:rsidP="00AA21A1">
            <w:pPr>
              <w:widowControl/>
              <w:jc w:val="left"/>
              <w:rPr>
                <w:rFonts w:eastAsia="Times New Roman"/>
                <w:kern w:val="0"/>
                <w:sz w:val="20"/>
                <w:szCs w:val="20"/>
              </w:rPr>
            </w:pPr>
          </w:p>
        </w:tc>
      </w:tr>
      <w:tr w:rsidR="00840512" w:rsidRPr="00AA21A1" w14:paraId="1D737F0C"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543CB76C"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8559036"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58A49A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374914"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14FB68D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BF110F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A25857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4C7CF71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1214D8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25A747A0" w14:textId="77777777" w:rsidR="00AA21A1" w:rsidRPr="00AA21A1" w:rsidRDefault="00AA21A1" w:rsidP="00AA21A1">
            <w:pPr>
              <w:widowControl/>
              <w:jc w:val="left"/>
              <w:rPr>
                <w:rFonts w:eastAsia="Times New Roman"/>
                <w:kern w:val="0"/>
                <w:sz w:val="20"/>
                <w:szCs w:val="20"/>
              </w:rPr>
            </w:pPr>
          </w:p>
        </w:tc>
      </w:tr>
      <w:tr w:rsidR="00840512" w:rsidRPr="00AA21A1" w14:paraId="1D77A691"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72DDB27E" w14:textId="77777777" w:rsidR="00AA21A1" w:rsidRPr="00AA21A1" w:rsidRDefault="00AA21A1" w:rsidP="00AA21A1">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3E15826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5A37D81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6AF408"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农户满意度</w:t>
            </w:r>
          </w:p>
        </w:tc>
        <w:tc>
          <w:tcPr>
            <w:tcW w:w="534" w:type="pct"/>
            <w:tcBorders>
              <w:top w:val="nil"/>
              <w:left w:val="nil"/>
              <w:bottom w:val="single" w:sz="4" w:space="0" w:color="auto"/>
              <w:right w:val="single" w:sz="4" w:space="0" w:color="auto"/>
            </w:tcBorders>
            <w:shd w:val="clear" w:color="auto" w:fill="auto"/>
            <w:vAlign w:val="center"/>
            <w:hideMark/>
          </w:tcPr>
          <w:p w14:paraId="4120976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1A5DCCC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B8586C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C9102C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22518E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4398387" w14:textId="77777777" w:rsidR="00AA21A1" w:rsidRPr="00AA21A1" w:rsidRDefault="00AA21A1" w:rsidP="00AA21A1">
            <w:pPr>
              <w:widowControl/>
              <w:jc w:val="left"/>
              <w:rPr>
                <w:rFonts w:eastAsia="Times New Roman"/>
                <w:kern w:val="0"/>
                <w:sz w:val="20"/>
                <w:szCs w:val="20"/>
              </w:rPr>
            </w:pPr>
          </w:p>
        </w:tc>
      </w:tr>
      <w:tr w:rsidR="00AA21A1" w:rsidRPr="00AA21A1" w14:paraId="09D3265A" w14:textId="77777777" w:rsidTr="00840512">
        <w:trPr>
          <w:trHeight w:val="280"/>
        </w:trPr>
        <w:tc>
          <w:tcPr>
            <w:tcW w:w="315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3DB7F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64C6FD1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40E7E89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BD3D50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289F7EE0" w14:textId="77777777" w:rsidR="00AA21A1" w:rsidRPr="00AA21A1" w:rsidRDefault="00AA21A1" w:rsidP="00AA21A1">
            <w:pPr>
              <w:widowControl/>
              <w:jc w:val="left"/>
              <w:rPr>
                <w:rFonts w:eastAsia="Times New Roman"/>
                <w:kern w:val="0"/>
                <w:sz w:val="20"/>
                <w:szCs w:val="20"/>
              </w:rPr>
            </w:pPr>
          </w:p>
        </w:tc>
      </w:tr>
    </w:tbl>
    <w:p w14:paraId="2583BF00"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6"/>
        <w:gridCol w:w="416"/>
        <w:gridCol w:w="417"/>
        <w:gridCol w:w="1046"/>
        <w:gridCol w:w="964"/>
        <w:gridCol w:w="606"/>
        <w:gridCol w:w="1116"/>
        <w:gridCol w:w="916"/>
        <w:gridCol w:w="269"/>
        <w:gridCol w:w="247"/>
        <w:gridCol w:w="255"/>
        <w:gridCol w:w="426"/>
        <w:gridCol w:w="490"/>
        <w:gridCol w:w="716"/>
        <w:gridCol w:w="222"/>
      </w:tblGrid>
      <w:tr w:rsidR="00AA21A1" w:rsidRPr="00AA21A1" w14:paraId="5029268A" w14:textId="77777777" w:rsidTr="0084051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262763B7" w14:textId="77777777" w:rsidR="00AA21A1" w:rsidRPr="00AA21A1" w:rsidRDefault="00AA21A1" w:rsidP="00AA21A1">
            <w:pPr>
              <w:widowControl/>
              <w:jc w:val="center"/>
              <w:rPr>
                <w:rFonts w:ascii="宋体" w:hAnsi="宋体" w:cs="宋体"/>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1F0B7D7F" w14:textId="77777777" w:rsidTr="0084051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55B86BC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62DE7E5C" w14:textId="77777777" w:rsidTr="00840512">
        <w:trPr>
          <w:gridAfter w:val="1"/>
          <w:wAfter w:w="88" w:type="pct"/>
          <w:trHeight w:val="280"/>
        </w:trPr>
        <w:tc>
          <w:tcPr>
            <w:tcW w:w="7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A409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项目名称</w:t>
            </w:r>
          </w:p>
        </w:tc>
        <w:tc>
          <w:tcPr>
            <w:tcW w:w="4146" w:type="pct"/>
            <w:gridSpan w:val="12"/>
            <w:tcBorders>
              <w:top w:val="single" w:sz="4" w:space="0" w:color="auto"/>
              <w:left w:val="nil"/>
              <w:bottom w:val="single" w:sz="4" w:space="0" w:color="auto"/>
              <w:right w:val="single" w:sz="4" w:space="0" w:color="000000"/>
            </w:tcBorders>
            <w:shd w:val="clear" w:color="auto" w:fill="auto"/>
            <w:vAlign w:val="center"/>
            <w:hideMark/>
          </w:tcPr>
          <w:p w14:paraId="4DEB9C7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白杨河乡2022年度专职联防员生活补助</w:t>
            </w:r>
          </w:p>
        </w:tc>
      </w:tr>
      <w:tr w:rsidR="00AA21A1" w:rsidRPr="00AA21A1" w14:paraId="5C7895C0" w14:textId="77777777" w:rsidTr="00840512">
        <w:trPr>
          <w:gridAfter w:val="1"/>
          <w:wAfter w:w="88" w:type="pct"/>
          <w:trHeight w:val="280"/>
        </w:trPr>
        <w:tc>
          <w:tcPr>
            <w:tcW w:w="7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A2764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主管部门</w:t>
            </w:r>
          </w:p>
        </w:tc>
        <w:tc>
          <w:tcPr>
            <w:tcW w:w="1913" w:type="pct"/>
            <w:gridSpan w:val="5"/>
            <w:tcBorders>
              <w:top w:val="single" w:sz="4" w:space="0" w:color="auto"/>
              <w:left w:val="nil"/>
              <w:bottom w:val="single" w:sz="4" w:space="0" w:color="auto"/>
              <w:right w:val="single" w:sz="4" w:space="0" w:color="auto"/>
            </w:tcBorders>
            <w:shd w:val="clear" w:color="auto" w:fill="auto"/>
            <w:vAlign w:val="center"/>
            <w:hideMark/>
          </w:tcPr>
          <w:p w14:paraId="4FA12A82" w14:textId="28102C96"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74E8A27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实施单位</w:t>
            </w:r>
          </w:p>
        </w:tc>
        <w:tc>
          <w:tcPr>
            <w:tcW w:w="1454" w:type="pct"/>
            <w:gridSpan w:val="5"/>
            <w:tcBorders>
              <w:top w:val="single" w:sz="4" w:space="0" w:color="auto"/>
              <w:left w:val="nil"/>
              <w:bottom w:val="single" w:sz="4" w:space="0" w:color="auto"/>
              <w:right w:val="single" w:sz="4" w:space="0" w:color="auto"/>
            </w:tcBorders>
            <w:shd w:val="clear" w:color="auto" w:fill="auto"/>
            <w:vAlign w:val="center"/>
            <w:hideMark/>
          </w:tcPr>
          <w:p w14:paraId="1BAD2531" w14:textId="0F8B3450"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59F5BCFB" w14:textId="77777777" w:rsidTr="00840512">
        <w:trPr>
          <w:gridAfter w:val="1"/>
          <w:wAfter w:w="88" w:type="pct"/>
          <w:trHeight w:val="520"/>
        </w:trPr>
        <w:tc>
          <w:tcPr>
            <w:tcW w:w="76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15D57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75AC2E7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697EA5E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年初预算数</w:t>
            </w:r>
          </w:p>
        </w:tc>
        <w:tc>
          <w:tcPr>
            <w:tcW w:w="769" w:type="pct"/>
            <w:gridSpan w:val="2"/>
            <w:tcBorders>
              <w:top w:val="single" w:sz="4" w:space="0" w:color="auto"/>
              <w:left w:val="nil"/>
              <w:bottom w:val="single" w:sz="4" w:space="0" w:color="auto"/>
              <w:right w:val="single" w:sz="4" w:space="0" w:color="auto"/>
            </w:tcBorders>
            <w:shd w:val="clear" w:color="auto" w:fill="auto"/>
            <w:vAlign w:val="center"/>
            <w:hideMark/>
          </w:tcPr>
          <w:p w14:paraId="3AB05F1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1B3E02E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全年执行数</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35030FB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17DF21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67BD085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r>
      <w:tr w:rsidR="00840512" w:rsidRPr="00AA21A1" w14:paraId="389F33BC" w14:textId="77777777" w:rsidTr="00840512">
        <w:trPr>
          <w:gridAfter w:val="1"/>
          <w:wAfter w:w="88" w:type="pct"/>
          <w:trHeight w:val="440"/>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14:paraId="435FDF0C" w14:textId="77777777" w:rsidR="00AA21A1" w:rsidRPr="00AA21A1" w:rsidRDefault="00AA21A1" w:rsidP="00AA21A1">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4FFC9E7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2958CDB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9.78</w:t>
            </w:r>
          </w:p>
        </w:tc>
        <w:tc>
          <w:tcPr>
            <w:tcW w:w="769" w:type="pct"/>
            <w:gridSpan w:val="2"/>
            <w:tcBorders>
              <w:top w:val="single" w:sz="4" w:space="0" w:color="auto"/>
              <w:left w:val="nil"/>
              <w:bottom w:val="single" w:sz="4" w:space="0" w:color="auto"/>
              <w:right w:val="single" w:sz="4" w:space="0" w:color="auto"/>
            </w:tcBorders>
            <w:shd w:val="clear" w:color="auto" w:fill="auto"/>
            <w:vAlign w:val="center"/>
            <w:hideMark/>
          </w:tcPr>
          <w:p w14:paraId="4ED7E68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9.78</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4BB4949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9.78</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69B5A89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910AD9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0FE0A82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w:t>
            </w:r>
          </w:p>
        </w:tc>
      </w:tr>
      <w:tr w:rsidR="00840512" w:rsidRPr="00AA21A1" w14:paraId="198C03B8" w14:textId="77777777" w:rsidTr="00840512">
        <w:trPr>
          <w:gridAfter w:val="1"/>
          <w:wAfter w:w="88" w:type="pct"/>
          <w:trHeight w:val="440"/>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14:paraId="4E909826" w14:textId="77777777" w:rsidR="00AA21A1" w:rsidRPr="00AA21A1" w:rsidRDefault="00AA21A1" w:rsidP="00AA21A1">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1C29D66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0C12024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9.78</w:t>
            </w:r>
          </w:p>
        </w:tc>
        <w:tc>
          <w:tcPr>
            <w:tcW w:w="769" w:type="pct"/>
            <w:gridSpan w:val="2"/>
            <w:tcBorders>
              <w:top w:val="single" w:sz="4" w:space="0" w:color="auto"/>
              <w:left w:val="nil"/>
              <w:bottom w:val="single" w:sz="4" w:space="0" w:color="auto"/>
              <w:right w:val="single" w:sz="4" w:space="0" w:color="auto"/>
            </w:tcBorders>
            <w:shd w:val="clear" w:color="auto" w:fill="auto"/>
            <w:vAlign w:val="center"/>
            <w:hideMark/>
          </w:tcPr>
          <w:p w14:paraId="29EE631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9.78</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95C488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9.78</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2456BDA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EB6975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2DD9D9F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753FCB71" w14:textId="77777777" w:rsidTr="00840512">
        <w:trPr>
          <w:gridAfter w:val="1"/>
          <w:wAfter w:w="88" w:type="pct"/>
          <w:trHeight w:val="440"/>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14:paraId="2B7770A7" w14:textId="77777777" w:rsidR="00840512" w:rsidRPr="00AA21A1" w:rsidRDefault="00840512" w:rsidP="00840512">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20298319" w14:textId="6B4E98CA"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840512">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7397140B" w14:textId="12467500"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9" w:type="pct"/>
            <w:gridSpan w:val="2"/>
            <w:tcBorders>
              <w:top w:val="single" w:sz="4" w:space="0" w:color="auto"/>
              <w:left w:val="nil"/>
              <w:bottom w:val="single" w:sz="4" w:space="0" w:color="auto"/>
              <w:right w:val="single" w:sz="4" w:space="0" w:color="auto"/>
            </w:tcBorders>
            <w:shd w:val="clear" w:color="auto" w:fill="auto"/>
            <w:vAlign w:val="center"/>
            <w:hideMark/>
          </w:tcPr>
          <w:p w14:paraId="05E8F285" w14:textId="7DDAF1A1"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54AC89FE" w14:textId="3F0A0788"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7A36BF85"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15E40E3"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37EC09C6"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40A42098" w14:textId="77777777" w:rsidTr="00840512">
        <w:trPr>
          <w:gridAfter w:val="1"/>
          <w:wAfter w:w="88" w:type="pct"/>
          <w:trHeight w:val="440"/>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14:paraId="2B6C9813" w14:textId="77777777" w:rsidR="00840512" w:rsidRPr="00AA21A1" w:rsidRDefault="00840512" w:rsidP="00840512">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0012EBA5" w14:textId="04CCC6DD"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70E6CB24" w14:textId="7468B1E8"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9" w:type="pct"/>
            <w:gridSpan w:val="2"/>
            <w:tcBorders>
              <w:top w:val="single" w:sz="4" w:space="0" w:color="auto"/>
              <w:left w:val="nil"/>
              <w:bottom w:val="single" w:sz="4" w:space="0" w:color="auto"/>
              <w:right w:val="single" w:sz="4" w:space="0" w:color="auto"/>
            </w:tcBorders>
            <w:shd w:val="clear" w:color="auto" w:fill="auto"/>
            <w:vAlign w:val="center"/>
            <w:hideMark/>
          </w:tcPr>
          <w:p w14:paraId="610C18BE" w14:textId="5060AB97"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81E1175" w14:textId="49F01779"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24908694"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787A3C5"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09A2ABC3"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AA21A1" w:rsidRPr="00AA21A1" w14:paraId="6BE0EF7D" w14:textId="77777777" w:rsidTr="00840512">
        <w:trPr>
          <w:gridAfter w:val="1"/>
          <w:wAfter w:w="88" w:type="pct"/>
          <w:trHeight w:val="280"/>
        </w:trPr>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14:paraId="73834F5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年度总体目标</w:t>
            </w:r>
          </w:p>
        </w:tc>
        <w:tc>
          <w:tcPr>
            <w:tcW w:w="2296" w:type="pct"/>
            <w:gridSpan w:val="6"/>
            <w:tcBorders>
              <w:top w:val="single" w:sz="4" w:space="0" w:color="auto"/>
              <w:left w:val="nil"/>
              <w:bottom w:val="single" w:sz="4" w:space="0" w:color="auto"/>
              <w:right w:val="single" w:sz="4" w:space="0" w:color="auto"/>
            </w:tcBorders>
            <w:shd w:val="clear" w:color="auto" w:fill="auto"/>
            <w:vAlign w:val="center"/>
            <w:hideMark/>
          </w:tcPr>
          <w:p w14:paraId="0F88B56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预期目标</w:t>
            </w:r>
          </w:p>
        </w:tc>
        <w:tc>
          <w:tcPr>
            <w:tcW w:w="2233" w:type="pct"/>
            <w:gridSpan w:val="7"/>
            <w:tcBorders>
              <w:top w:val="single" w:sz="4" w:space="0" w:color="auto"/>
              <w:left w:val="nil"/>
              <w:bottom w:val="single" w:sz="4" w:space="0" w:color="auto"/>
              <w:right w:val="single" w:sz="4" w:space="0" w:color="auto"/>
            </w:tcBorders>
            <w:shd w:val="clear" w:color="auto" w:fill="auto"/>
            <w:vAlign w:val="center"/>
            <w:hideMark/>
          </w:tcPr>
          <w:p w14:paraId="0AA4B5D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7AA6D5BE" w14:textId="77777777" w:rsidTr="00840512">
        <w:trPr>
          <w:gridAfter w:val="1"/>
          <w:wAfter w:w="88" w:type="pct"/>
          <w:trHeight w:val="540"/>
        </w:trPr>
        <w:tc>
          <w:tcPr>
            <w:tcW w:w="383" w:type="pct"/>
            <w:vMerge/>
            <w:tcBorders>
              <w:top w:val="nil"/>
              <w:left w:val="single" w:sz="4" w:space="0" w:color="auto"/>
              <w:bottom w:val="single" w:sz="4" w:space="0" w:color="auto"/>
              <w:right w:val="single" w:sz="4" w:space="0" w:color="auto"/>
            </w:tcBorders>
            <w:vAlign w:val="center"/>
            <w:hideMark/>
          </w:tcPr>
          <w:p w14:paraId="2F508E50" w14:textId="77777777" w:rsidR="00AA21A1" w:rsidRPr="00AA21A1" w:rsidRDefault="00AA21A1" w:rsidP="00AA21A1">
            <w:pPr>
              <w:widowControl/>
              <w:jc w:val="left"/>
              <w:rPr>
                <w:rFonts w:ascii="宋体" w:hAnsi="宋体" w:cs="宋体"/>
                <w:color w:val="000000"/>
                <w:kern w:val="0"/>
                <w:sz w:val="20"/>
                <w:szCs w:val="20"/>
              </w:rPr>
            </w:pPr>
          </w:p>
        </w:tc>
        <w:tc>
          <w:tcPr>
            <w:tcW w:w="2296" w:type="pct"/>
            <w:gridSpan w:val="6"/>
            <w:tcBorders>
              <w:top w:val="single" w:sz="4" w:space="0" w:color="auto"/>
              <w:left w:val="nil"/>
              <w:bottom w:val="single" w:sz="4" w:space="0" w:color="auto"/>
              <w:right w:val="single" w:sz="4" w:space="0" w:color="000000"/>
            </w:tcBorders>
            <w:shd w:val="clear" w:color="auto" w:fill="auto"/>
            <w:hideMark/>
          </w:tcPr>
          <w:p w14:paraId="40706F4D"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依据木财预字（2023）34号文件，使用资金97795元，对我乡10名专职联防队员发放2023年补助，有效提高我乡辖内安全系数。</w:t>
            </w:r>
          </w:p>
        </w:tc>
        <w:tc>
          <w:tcPr>
            <w:tcW w:w="2233" w:type="pct"/>
            <w:gridSpan w:val="7"/>
            <w:tcBorders>
              <w:top w:val="single" w:sz="4" w:space="0" w:color="auto"/>
              <w:left w:val="nil"/>
              <w:bottom w:val="single" w:sz="4" w:space="0" w:color="auto"/>
              <w:right w:val="single" w:sz="4" w:space="0" w:color="000000"/>
            </w:tcBorders>
            <w:shd w:val="clear" w:color="auto" w:fill="auto"/>
            <w:hideMark/>
          </w:tcPr>
          <w:p w14:paraId="346AA774"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本项目已完成如下工作：涉及行政村数量5个，使用资金对我乡10名专职联防队员发放2023年每人9779.5元补助，有效提高联防工作效率，提高我乡辖内安全系数。</w:t>
            </w:r>
          </w:p>
        </w:tc>
      </w:tr>
      <w:tr w:rsidR="00840512" w:rsidRPr="00AA21A1" w14:paraId="3D4DFE5F" w14:textId="77777777" w:rsidTr="00840512">
        <w:trPr>
          <w:gridAfter w:val="1"/>
          <w:wAfter w:w="88" w:type="pct"/>
          <w:trHeight w:val="312"/>
        </w:trPr>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14:paraId="6D62DA9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14:paraId="0469141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一级指标</w:t>
            </w:r>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14:paraId="4E34C7F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E73F9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三级指标</w:t>
            </w:r>
          </w:p>
        </w:tc>
        <w:tc>
          <w:tcPr>
            <w:tcW w:w="539" w:type="pct"/>
            <w:vMerge w:val="restart"/>
            <w:tcBorders>
              <w:top w:val="nil"/>
              <w:left w:val="single" w:sz="4" w:space="0" w:color="auto"/>
              <w:bottom w:val="single" w:sz="4" w:space="0" w:color="auto"/>
              <w:right w:val="single" w:sz="4" w:space="0" w:color="auto"/>
            </w:tcBorders>
            <w:shd w:val="clear" w:color="auto" w:fill="auto"/>
            <w:vAlign w:val="center"/>
            <w:hideMark/>
          </w:tcPr>
          <w:p w14:paraId="17806CC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年度指标值</w:t>
            </w:r>
          </w:p>
        </w:tc>
        <w:tc>
          <w:tcPr>
            <w:tcW w:w="476" w:type="pct"/>
            <w:vMerge w:val="restart"/>
            <w:tcBorders>
              <w:top w:val="nil"/>
              <w:left w:val="single" w:sz="4" w:space="0" w:color="auto"/>
              <w:bottom w:val="single" w:sz="4" w:space="0" w:color="auto"/>
              <w:right w:val="single" w:sz="4" w:space="0" w:color="auto"/>
            </w:tcBorders>
            <w:shd w:val="clear" w:color="auto" w:fill="auto"/>
            <w:vAlign w:val="center"/>
            <w:hideMark/>
          </w:tcPr>
          <w:p w14:paraId="34DA337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实际完成值</w:t>
            </w:r>
          </w:p>
        </w:tc>
        <w:tc>
          <w:tcPr>
            <w:tcW w:w="5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F4100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5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189DA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c>
          <w:tcPr>
            <w:tcW w:w="64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66300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30024BC5" w14:textId="77777777" w:rsidTr="00840512">
        <w:trPr>
          <w:trHeight w:val="280"/>
        </w:trPr>
        <w:tc>
          <w:tcPr>
            <w:tcW w:w="383" w:type="pct"/>
            <w:vMerge/>
            <w:tcBorders>
              <w:top w:val="nil"/>
              <w:left w:val="single" w:sz="4" w:space="0" w:color="auto"/>
              <w:bottom w:val="single" w:sz="4" w:space="0" w:color="auto"/>
              <w:right w:val="single" w:sz="4" w:space="0" w:color="auto"/>
            </w:tcBorders>
            <w:vAlign w:val="center"/>
            <w:hideMark/>
          </w:tcPr>
          <w:p w14:paraId="74245D66" w14:textId="77777777" w:rsidR="00AA21A1" w:rsidRPr="00AA21A1" w:rsidRDefault="00AA21A1" w:rsidP="00AA21A1">
            <w:pPr>
              <w:widowControl/>
              <w:jc w:val="left"/>
              <w:rPr>
                <w:rFonts w:ascii="宋体" w:hAnsi="宋体" w:cs="宋体"/>
                <w:color w:val="000000"/>
                <w:kern w:val="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14:paraId="321FF88F" w14:textId="77777777" w:rsidR="00AA21A1" w:rsidRPr="00AA21A1" w:rsidRDefault="00AA21A1" w:rsidP="00AA21A1">
            <w:pPr>
              <w:widowControl/>
              <w:jc w:val="left"/>
              <w:rPr>
                <w:rFonts w:ascii="宋体" w:hAnsi="宋体" w:cs="宋体"/>
                <w:color w:val="000000"/>
                <w:kern w:val="0"/>
                <w:sz w:val="20"/>
                <w:szCs w:val="20"/>
              </w:rPr>
            </w:pPr>
          </w:p>
        </w:tc>
        <w:tc>
          <w:tcPr>
            <w:tcW w:w="386" w:type="pct"/>
            <w:vMerge/>
            <w:tcBorders>
              <w:top w:val="nil"/>
              <w:left w:val="single" w:sz="4" w:space="0" w:color="auto"/>
              <w:bottom w:val="single" w:sz="4" w:space="0" w:color="auto"/>
              <w:right w:val="single" w:sz="4" w:space="0" w:color="auto"/>
            </w:tcBorders>
            <w:vAlign w:val="center"/>
            <w:hideMark/>
          </w:tcPr>
          <w:p w14:paraId="0F8F4C03" w14:textId="77777777" w:rsidR="00AA21A1" w:rsidRPr="00AA21A1" w:rsidRDefault="00AA21A1" w:rsidP="00AA21A1">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0763BC33" w14:textId="77777777" w:rsidR="00AA21A1" w:rsidRPr="00AA21A1" w:rsidRDefault="00AA21A1" w:rsidP="00AA21A1">
            <w:pPr>
              <w:widowControl/>
              <w:jc w:val="left"/>
              <w:rPr>
                <w:rFonts w:ascii="宋体" w:hAnsi="宋体" w:cs="宋体"/>
                <w:color w:val="000000"/>
                <w:kern w:val="0"/>
                <w:sz w:val="20"/>
                <w:szCs w:val="20"/>
              </w:rPr>
            </w:pPr>
          </w:p>
        </w:tc>
        <w:tc>
          <w:tcPr>
            <w:tcW w:w="539" w:type="pct"/>
            <w:vMerge/>
            <w:tcBorders>
              <w:top w:val="nil"/>
              <w:left w:val="single" w:sz="4" w:space="0" w:color="auto"/>
              <w:bottom w:val="single" w:sz="4" w:space="0" w:color="auto"/>
              <w:right w:val="single" w:sz="4" w:space="0" w:color="auto"/>
            </w:tcBorders>
            <w:vAlign w:val="center"/>
            <w:hideMark/>
          </w:tcPr>
          <w:p w14:paraId="1837B158" w14:textId="77777777" w:rsidR="00AA21A1" w:rsidRPr="00AA21A1" w:rsidRDefault="00AA21A1" w:rsidP="00AA21A1">
            <w:pPr>
              <w:widowControl/>
              <w:jc w:val="left"/>
              <w:rPr>
                <w:rFonts w:ascii="宋体" w:hAnsi="宋体" w:cs="宋体"/>
                <w:color w:val="000000"/>
                <w:kern w:val="0"/>
                <w:sz w:val="20"/>
                <w:szCs w:val="20"/>
              </w:rPr>
            </w:pPr>
          </w:p>
        </w:tc>
        <w:tc>
          <w:tcPr>
            <w:tcW w:w="476" w:type="pct"/>
            <w:vMerge/>
            <w:tcBorders>
              <w:top w:val="nil"/>
              <w:left w:val="single" w:sz="4" w:space="0" w:color="auto"/>
              <w:bottom w:val="single" w:sz="4" w:space="0" w:color="auto"/>
              <w:right w:val="single" w:sz="4" w:space="0" w:color="auto"/>
            </w:tcBorders>
            <w:vAlign w:val="center"/>
            <w:hideMark/>
          </w:tcPr>
          <w:p w14:paraId="2B9B3504" w14:textId="77777777" w:rsidR="00AA21A1" w:rsidRPr="00AA21A1" w:rsidRDefault="00AA21A1" w:rsidP="00AA21A1">
            <w:pPr>
              <w:widowControl/>
              <w:jc w:val="left"/>
              <w:rPr>
                <w:rFonts w:ascii="宋体" w:hAnsi="宋体" w:cs="宋体"/>
                <w:color w:val="000000"/>
                <w:kern w:val="0"/>
                <w:sz w:val="20"/>
                <w:szCs w:val="20"/>
              </w:rPr>
            </w:pPr>
          </w:p>
        </w:tc>
        <w:tc>
          <w:tcPr>
            <w:tcW w:w="581" w:type="pct"/>
            <w:gridSpan w:val="2"/>
            <w:vMerge/>
            <w:tcBorders>
              <w:top w:val="single" w:sz="4" w:space="0" w:color="auto"/>
              <w:left w:val="single" w:sz="4" w:space="0" w:color="auto"/>
              <w:bottom w:val="single" w:sz="4" w:space="0" w:color="auto"/>
              <w:right w:val="single" w:sz="4" w:space="0" w:color="auto"/>
            </w:tcBorders>
            <w:vAlign w:val="center"/>
            <w:hideMark/>
          </w:tcPr>
          <w:p w14:paraId="7C4DAF32" w14:textId="77777777" w:rsidR="00AA21A1" w:rsidRPr="00AA21A1" w:rsidRDefault="00AA21A1" w:rsidP="00AA21A1">
            <w:pPr>
              <w:widowControl/>
              <w:jc w:val="left"/>
              <w:rPr>
                <w:rFonts w:ascii="宋体" w:hAnsi="宋体" w:cs="宋体"/>
                <w:color w:val="000000"/>
                <w:kern w:val="0"/>
                <w:sz w:val="20"/>
                <w:szCs w:val="20"/>
              </w:rPr>
            </w:pPr>
          </w:p>
        </w:tc>
        <w:tc>
          <w:tcPr>
            <w:tcW w:w="532" w:type="pct"/>
            <w:gridSpan w:val="2"/>
            <w:vMerge/>
            <w:tcBorders>
              <w:top w:val="single" w:sz="4" w:space="0" w:color="auto"/>
              <w:left w:val="single" w:sz="4" w:space="0" w:color="auto"/>
              <w:bottom w:val="single" w:sz="4" w:space="0" w:color="auto"/>
              <w:right w:val="single" w:sz="4" w:space="0" w:color="auto"/>
            </w:tcBorders>
            <w:vAlign w:val="center"/>
            <w:hideMark/>
          </w:tcPr>
          <w:p w14:paraId="4B46FBB6" w14:textId="77777777" w:rsidR="00AA21A1" w:rsidRPr="00AA21A1" w:rsidRDefault="00AA21A1" w:rsidP="00AA21A1">
            <w:pPr>
              <w:widowControl/>
              <w:jc w:val="left"/>
              <w:rPr>
                <w:rFonts w:ascii="宋体" w:hAnsi="宋体" w:cs="宋体"/>
                <w:color w:val="000000"/>
                <w:kern w:val="0"/>
                <w:sz w:val="20"/>
                <w:szCs w:val="20"/>
              </w:rPr>
            </w:pPr>
          </w:p>
        </w:tc>
        <w:tc>
          <w:tcPr>
            <w:tcW w:w="644" w:type="pct"/>
            <w:gridSpan w:val="2"/>
            <w:vMerge/>
            <w:tcBorders>
              <w:top w:val="single" w:sz="4" w:space="0" w:color="auto"/>
              <w:left w:val="single" w:sz="4" w:space="0" w:color="auto"/>
              <w:bottom w:val="single" w:sz="4" w:space="0" w:color="auto"/>
              <w:right w:val="single" w:sz="4" w:space="0" w:color="auto"/>
            </w:tcBorders>
            <w:vAlign w:val="center"/>
            <w:hideMark/>
          </w:tcPr>
          <w:p w14:paraId="7D335A58" w14:textId="77777777" w:rsidR="00AA21A1" w:rsidRPr="00AA21A1" w:rsidRDefault="00AA21A1" w:rsidP="00AA21A1">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361DCB05" w14:textId="77777777" w:rsidR="00AA21A1" w:rsidRPr="00AA21A1" w:rsidRDefault="00AA21A1" w:rsidP="00AA21A1">
            <w:pPr>
              <w:widowControl/>
              <w:jc w:val="center"/>
              <w:rPr>
                <w:rFonts w:ascii="宋体" w:hAnsi="宋体" w:cs="宋体"/>
                <w:color w:val="000000"/>
                <w:kern w:val="0"/>
                <w:sz w:val="20"/>
                <w:szCs w:val="20"/>
              </w:rPr>
            </w:pPr>
          </w:p>
        </w:tc>
      </w:tr>
      <w:tr w:rsidR="00840512" w:rsidRPr="00AA21A1" w14:paraId="1FAFC826" w14:textId="77777777" w:rsidTr="00840512">
        <w:trPr>
          <w:trHeight w:val="400"/>
        </w:trPr>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14:paraId="63218CF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w:t>
            </w:r>
            <w:r w:rsidRPr="00AA21A1">
              <w:rPr>
                <w:rFonts w:ascii="宋体" w:hAnsi="宋体" w:cs="宋体" w:hint="eastAsia"/>
                <w:color w:val="000000"/>
                <w:kern w:val="0"/>
                <w:sz w:val="20"/>
                <w:szCs w:val="20"/>
              </w:rPr>
              <w:lastRenderedPageBreak/>
              <w:t>度绩效指标完成情况</w:t>
            </w:r>
          </w:p>
        </w:tc>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14:paraId="19290B9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产</w:t>
            </w:r>
            <w:r w:rsidRPr="00AA21A1">
              <w:rPr>
                <w:rFonts w:ascii="宋体" w:hAnsi="宋体" w:cs="宋体" w:hint="eastAsia"/>
                <w:color w:val="000000"/>
                <w:kern w:val="0"/>
                <w:sz w:val="20"/>
                <w:szCs w:val="20"/>
              </w:rPr>
              <w:lastRenderedPageBreak/>
              <w:t>出指标</w:t>
            </w:r>
          </w:p>
        </w:tc>
        <w:tc>
          <w:tcPr>
            <w:tcW w:w="386" w:type="pct"/>
            <w:tcBorders>
              <w:top w:val="nil"/>
              <w:left w:val="nil"/>
              <w:bottom w:val="single" w:sz="4" w:space="0" w:color="auto"/>
              <w:right w:val="single" w:sz="4" w:space="0" w:color="auto"/>
            </w:tcBorders>
            <w:shd w:val="clear" w:color="auto" w:fill="auto"/>
            <w:vAlign w:val="center"/>
            <w:hideMark/>
          </w:tcPr>
          <w:p w14:paraId="56AE540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数</w:t>
            </w:r>
            <w:r w:rsidRPr="00AA21A1">
              <w:rPr>
                <w:rFonts w:ascii="宋体" w:hAnsi="宋体" w:cs="宋体" w:hint="eastAsia"/>
                <w:color w:val="000000"/>
                <w:kern w:val="0"/>
                <w:sz w:val="20"/>
                <w:szCs w:val="20"/>
              </w:rPr>
              <w:lastRenderedPageBreak/>
              <w:t>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D99462"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涉及行政村数量</w:t>
            </w:r>
          </w:p>
        </w:tc>
        <w:tc>
          <w:tcPr>
            <w:tcW w:w="539" w:type="pct"/>
            <w:tcBorders>
              <w:top w:val="nil"/>
              <w:left w:val="nil"/>
              <w:bottom w:val="single" w:sz="4" w:space="0" w:color="auto"/>
              <w:right w:val="single" w:sz="4" w:space="0" w:color="auto"/>
            </w:tcBorders>
            <w:shd w:val="clear" w:color="auto" w:fill="auto"/>
            <w:vAlign w:val="center"/>
            <w:hideMark/>
          </w:tcPr>
          <w:p w14:paraId="4E1E74A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=5个</w:t>
            </w:r>
          </w:p>
        </w:tc>
        <w:tc>
          <w:tcPr>
            <w:tcW w:w="476" w:type="pct"/>
            <w:tcBorders>
              <w:top w:val="nil"/>
              <w:left w:val="nil"/>
              <w:bottom w:val="single" w:sz="4" w:space="0" w:color="auto"/>
              <w:right w:val="single" w:sz="4" w:space="0" w:color="auto"/>
            </w:tcBorders>
            <w:shd w:val="clear" w:color="auto" w:fill="auto"/>
            <w:vAlign w:val="center"/>
            <w:hideMark/>
          </w:tcPr>
          <w:p w14:paraId="016D163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=5个</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50FADC2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2DCB4A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280AA8C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BFACDA3" w14:textId="77777777" w:rsidR="00AA21A1" w:rsidRPr="00AA21A1" w:rsidRDefault="00AA21A1" w:rsidP="00AA21A1">
            <w:pPr>
              <w:widowControl/>
              <w:jc w:val="left"/>
              <w:rPr>
                <w:rFonts w:eastAsia="Times New Roman"/>
                <w:kern w:val="0"/>
                <w:sz w:val="20"/>
                <w:szCs w:val="20"/>
              </w:rPr>
            </w:pPr>
          </w:p>
        </w:tc>
      </w:tr>
      <w:tr w:rsidR="00840512" w:rsidRPr="00AA21A1" w14:paraId="6E570DA3" w14:textId="77777777" w:rsidTr="00840512">
        <w:trPr>
          <w:trHeight w:val="400"/>
        </w:trPr>
        <w:tc>
          <w:tcPr>
            <w:tcW w:w="383" w:type="pct"/>
            <w:vMerge/>
            <w:tcBorders>
              <w:top w:val="nil"/>
              <w:left w:val="single" w:sz="4" w:space="0" w:color="auto"/>
              <w:bottom w:val="single" w:sz="4" w:space="0" w:color="auto"/>
              <w:right w:val="single" w:sz="4" w:space="0" w:color="auto"/>
            </w:tcBorders>
            <w:vAlign w:val="center"/>
            <w:hideMark/>
          </w:tcPr>
          <w:p w14:paraId="359E1CCB" w14:textId="77777777" w:rsidR="00AA21A1" w:rsidRPr="00AA21A1" w:rsidRDefault="00AA21A1" w:rsidP="00AA21A1">
            <w:pPr>
              <w:widowControl/>
              <w:jc w:val="left"/>
              <w:rPr>
                <w:rFonts w:ascii="宋体" w:hAnsi="宋体" w:cs="宋体"/>
                <w:color w:val="000000"/>
                <w:kern w:val="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14:paraId="0DC35A10" w14:textId="77777777" w:rsidR="00AA21A1" w:rsidRPr="00AA21A1" w:rsidRDefault="00AA21A1" w:rsidP="00AA21A1">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1A62C1C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B097FA"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发放补助专职联防人员数量</w:t>
            </w:r>
          </w:p>
        </w:tc>
        <w:tc>
          <w:tcPr>
            <w:tcW w:w="539" w:type="pct"/>
            <w:tcBorders>
              <w:top w:val="nil"/>
              <w:left w:val="nil"/>
              <w:bottom w:val="single" w:sz="4" w:space="0" w:color="auto"/>
              <w:right w:val="single" w:sz="4" w:space="0" w:color="auto"/>
            </w:tcBorders>
            <w:shd w:val="clear" w:color="auto" w:fill="auto"/>
            <w:vAlign w:val="center"/>
            <w:hideMark/>
          </w:tcPr>
          <w:p w14:paraId="66C343D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=10人</w:t>
            </w:r>
          </w:p>
        </w:tc>
        <w:tc>
          <w:tcPr>
            <w:tcW w:w="476" w:type="pct"/>
            <w:tcBorders>
              <w:top w:val="nil"/>
              <w:left w:val="nil"/>
              <w:bottom w:val="single" w:sz="4" w:space="0" w:color="auto"/>
              <w:right w:val="single" w:sz="4" w:space="0" w:color="auto"/>
            </w:tcBorders>
            <w:shd w:val="clear" w:color="auto" w:fill="auto"/>
            <w:vAlign w:val="center"/>
            <w:hideMark/>
          </w:tcPr>
          <w:p w14:paraId="6C0F3A4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=10人</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1F3C344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3AD4F6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0ACBAED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42FFE73E" w14:textId="77777777" w:rsidR="00AA21A1" w:rsidRPr="00AA21A1" w:rsidRDefault="00AA21A1" w:rsidP="00AA21A1">
            <w:pPr>
              <w:widowControl/>
              <w:jc w:val="left"/>
              <w:rPr>
                <w:rFonts w:eastAsia="Times New Roman"/>
                <w:kern w:val="0"/>
                <w:sz w:val="20"/>
                <w:szCs w:val="20"/>
              </w:rPr>
            </w:pPr>
          </w:p>
        </w:tc>
      </w:tr>
      <w:tr w:rsidR="00840512" w:rsidRPr="00AA21A1" w14:paraId="7FDBE0F7" w14:textId="77777777" w:rsidTr="00840512">
        <w:trPr>
          <w:trHeight w:val="400"/>
        </w:trPr>
        <w:tc>
          <w:tcPr>
            <w:tcW w:w="383" w:type="pct"/>
            <w:vMerge/>
            <w:tcBorders>
              <w:top w:val="nil"/>
              <w:left w:val="single" w:sz="4" w:space="0" w:color="auto"/>
              <w:bottom w:val="single" w:sz="4" w:space="0" w:color="auto"/>
              <w:right w:val="single" w:sz="4" w:space="0" w:color="auto"/>
            </w:tcBorders>
            <w:vAlign w:val="center"/>
            <w:hideMark/>
          </w:tcPr>
          <w:p w14:paraId="1CB3176F" w14:textId="77777777" w:rsidR="00AA21A1" w:rsidRPr="00AA21A1" w:rsidRDefault="00AA21A1" w:rsidP="00AA21A1">
            <w:pPr>
              <w:widowControl/>
              <w:jc w:val="left"/>
              <w:rPr>
                <w:rFonts w:ascii="宋体" w:hAnsi="宋体" w:cs="宋体"/>
                <w:color w:val="000000"/>
                <w:kern w:val="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14:paraId="1D96C27C" w14:textId="77777777" w:rsidR="00AA21A1" w:rsidRPr="00AA21A1" w:rsidRDefault="00AA21A1" w:rsidP="00AA21A1">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3BAFDBA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895507"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补助资金发放率</w:t>
            </w:r>
          </w:p>
        </w:tc>
        <w:tc>
          <w:tcPr>
            <w:tcW w:w="539" w:type="pct"/>
            <w:tcBorders>
              <w:top w:val="nil"/>
              <w:left w:val="nil"/>
              <w:bottom w:val="single" w:sz="4" w:space="0" w:color="auto"/>
              <w:right w:val="single" w:sz="4" w:space="0" w:color="auto"/>
            </w:tcBorders>
            <w:shd w:val="clear" w:color="auto" w:fill="auto"/>
            <w:vAlign w:val="center"/>
            <w:hideMark/>
          </w:tcPr>
          <w:p w14:paraId="038FC77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76" w:type="pct"/>
            <w:tcBorders>
              <w:top w:val="nil"/>
              <w:left w:val="nil"/>
              <w:bottom w:val="single" w:sz="4" w:space="0" w:color="auto"/>
              <w:right w:val="single" w:sz="4" w:space="0" w:color="auto"/>
            </w:tcBorders>
            <w:shd w:val="clear" w:color="auto" w:fill="auto"/>
            <w:vAlign w:val="center"/>
            <w:hideMark/>
          </w:tcPr>
          <w:p w14:paraId="3DE3AC2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624FDCB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CD300B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35CF5B1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6EE5C5A3" w14:textId="77777777" w:rsidR="00AA21A1" w:rsidRPr="00AA21A1" w:rsidRDefault="00AA21A1" w:rsidP="00AA21A1">
            <w:pPr>
              <w:widowControl/>
              <w:jc w:val="left"/>
              <w:rPr>
                <w:rFonts w:eastAsia="Times New Roman"/>
                <w:kern w:val="0"/>
                <w:sz w:val="20"/>
                <w:szCs w:val="20"/>
              </w:rPr>
            </w:pPr>
          </w:p>
        </w:tc>
      </w:tr>
      <w:tr w:rsidR="00840512" w:rsidRPr="00AA21A1" w14:paraId="7F5EE305" w14:textId="77777777" w:rsidTr="00840512">
        <w:trPr>
          <w:trHeight w:val="400"/>
        </w:trPr>
        <w:tc>
          <w:tcPr>
            <w:tcW w:w="383" w:type="pct"/>
            <w:vMerge/>
            <w:tcBorders>
              <w:top w:val="nil"/>
              <w:left w:val="single" w:sz="4" w:space="0" w:color="auto"/>
              <w:bottom w:val="single" w:sz="4" w:space="0" w:color="auto"/>
              <w:right w:val="single" w:sz="4" w:space="0" w:color="auto"/>
            </w:tcBorders>
            <w:vAlign w:val="center"/>
            <w:hideMark/>
          </w:tcPr>
          <w:p w14:paraId="31527385" w14:textId="77777777" w:rsidR="00AA21A1" w:rsidRPr="00AA21A1" w:rsidRDefault="00AA21A1" w:rsidP="00AA21A1">
            <w:pPr>
              <w:widowControl/>
              <w:jc w:val="left"/>
              <w:rPr>
                <w:rFonts w:ascii="宋体" w:hAnsi="宋体" w:cs="宋体"/>
                <w:color w:val="000000"/>
                <w:kern w:val="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14:paraId="43267EAC" w14:textId="77777777" w:rsidR="00AA21A1" w:rsidRPr="00AA21A1" w:rsidRDefault="00AA21A1" w:rsidP="00AA21A1">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36D65FA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207B55"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补助标准执行率</w:t>
            </w:r>
          </w:p>
        </w:tc>
        <w:tc>
          <w:tcPr>
            <w:tcW w:w="539" w:type="pct"/>
            <w:tcBorders>
              <w:top w:val="nil"/>
              <w:left w:val="nil"/>
              <w:bottom w:val="single" w:sz="4" w:space="0" w:color="auto"/>
              <w:right w:val="single" w:sz="4" w:space="0" w:color="auto"/>
            </w:tcBorders>
            <w:shd w:val="clear" w:color="auto" w:fill="auto"/>
            <w:vAlign w:val="center"/>
            <w:hideMark/>
          </w:tcPr>
          <w:p w14:paraId="4E285AC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76" w:type="pct"/>
            <w:tcBorders>
              <w:top w:val="nil"/>
              <w:left w:val="nil"/>
              <w:bottom w:val="single" w:sz="4" w:space="0" w:color="auto"/>
              <w:right w:val="single" w:sz="4" w:space="0" w:color="auto"/>
            </w:tcBorders>
            <w:shd w:val="clear" w:color="auto" w:fill="auto"/>
            <w:vAlign w:val="center"/>
            <w:hideMark/>
          </w:tcPr>
          <w:p w14:paraId="7D2F312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167E5D9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8DA615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3CD4685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BB3E4D7" w14:textId="77777777" w:rsidR="00AA21A1" w:rsidRPr="00AA21A1" w:rsidRDefault="00AA21A1" w:rsidP="00AA21A1">
            <w:pPr>
              <w:widowControl/>
              <w:jc w:val="left"/>
              <w:rPr>
                <w:rFonts w:eastAsia="Times New Roman"/>
                <w:kern w:val="0"/>
                <w:sz w:val="20"/>
                <w:szCs w:val="20"/>
              </w:rPr>
            </w:pPr>
          </w:p>
        </w:tc>
      </w:tr>
      <w:tr w:rsidR="00840512" w:rsidRPr="00AA21A1" w14:paraId="699F743A" w14:textId="77777777" w:rsidTr="00840512">
        <w:trPr>
          <w:trHeight w:val="400"/>
        </w:trPr>
        <w:tc>
          <w:tcPr>
            <w:tcW w:w="383" w:type="pct"/>
            <w:vMerge/>
            <w:tcBorders>
              <w:top w:val="nil"/>
              <w:left w:val="single" w:sz="4" w:space="0" w:color="auto"/>
              <w:bottom w:val="single" w:sz="4" w:space="0" w:color="auto"/>
              <w:right w:val="single" w:sz="4" w:space="0" w:color="auto"/>
            </w:tcBorders>
            <w:vAlign w:val="center"/>
            <w:hideMark/>
          </w:tcPr>
          <w:p w14:paraId="76382BA0" w14:textId="77777777" w:rsidR="00AA21A1" w:rsidRPr="00AA21A1" w:rsidRDefault="00AA21A1" w:rsidP="00AA21A1">
            <w:pPr>
              <w:widowControl/>
              <w:jc w:val="left"/>
              <w:rPr>
                <w:rFonts w:ascii="宋体" w:hAnsi="宋体" w:cs="宋体"/>
                <w:color w:val="000000"/>
                <w:kern w:val="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14:paraId="63EEA038" w14:textId="77777777" w:rsidR="00AA21A1" w:rsidRPr="00AA21A1" w:rsidRDefault="00AA21A1" w:rsidP="00AA21A1">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5485715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5AE1A4"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补助资金发放及时率</w:t>
            </w:r>
          </w:p>
        </w:tc>
        <w:tc>
          <w:tcPr>
            <w:tcW w:w="539" w:type="pct"/>
            <w:tcBorders>
              <w:top w:val="nil"/>
              <w:left w:val="nil"/>
              <w:bottom w:val="single" w:sz="4" w:space="0" w:color="auto"/>
              <w:right w:val="single" w:sz="4" w:space="0" w:color="auto"/>
            </w:tcBorders>
            <w:shd w:val="clear" w:color="auto" w:fill="auto"/>
            <w:vAlign w:val="center"/>
            <w:hideMark/>
          </w:tcPr>
          <w:p w14:paraId="1F8F16C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76" w:type="pct"/>
            <w:tcBorders>
              <w:top w:val="nil"/>
              <w:left w:val="nil"/>
              <w:bottom w:val="single" w:sz="4" w:space="0" w:color="auto"/>
              <w:right w:val="single" w:sz="4" w:space="0" w:color="auto"/>
            </w:tcBorders>
            <w:shd w:val="clear" w:color="auto" w:fill="auto"/>
            <w:vAlign w:val="center"/>
            <w:hideMark/>
          </w:tcPr>
          <w:p w14:paraId="4F69FE6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30527A8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733929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408A926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1F1E5494" w14:textId="77777777" w:rsidR="00AA21A1" w:rsidRPr="00AA21A1" w:rsidRDefault="00AA21A1" w:rsidP="00AA21A1">
            <w:pPr>
              <w:widowControl/>
              <w:jc w:val="left"/>
              <w:rPr>
                <w:rFonts w:eastAsia="Times New Roman"/>
                <w:kern w:val="0"/>
                <w:sz w:val="20"/>
                <w:szCs w:val="20"/>
              </w:rPr>
            </w:pPr>
          </w:p>
        </w:tc>
      </w:tr>
      <w:tr w:rsidR="00840512" w:rsidRPr="00AA21A1" w14:paraId="47E9B6D7" w14:textId="77777777" w:rsidTr="00840512">
        <w:trPr>
          <w:trHeight w:val="400"/>
        </w:trPr>
        <w:tc>
          <w:tcPr>
            <w:tcW w:w="383" w:type="pct"/>
            <w:vMerge/>
            <w:tcBorders>
              <w:top w:val="nil"/>
              <w:left w:val="single" w:sz="4" w:space="0" w:color="auto"/>
              <w:bottom w:val="single" w:sz="4" w:space="0" w:color="auto"/>
              <w:right w:val="single" w:sz="4" w:space="0" w:color="auto"/>
            </w:tcBorders>
            <w:vAlign w:val="center"/>
            <w:hideMark/>
          </w:tcPr>
          <w:p w14:paraId="253AB355" w14:textId="77777777" w:rsidR="00AA21A1" w:rsidRPr="00AA21A1" w:rsidRDefault="00AA21A1" w:rsidP="00AA21A1">
            <w:pPr>
              <w:widowControl/>
              <w:jc w:val="left"/>
              <w:rPr>
                <w:rFonts w:ascii="宋体" w:hAnsi="宋体" w:cs="宋体"/>
                <w:color w:val="000000"/>
                <w:kern w:val="0"/>
                <w:sz w:val="20"/>
                <w:szCs w:val="20"/>
              </w:rPr>
            </w:pPr>
          </w:p>
        </w:tc>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14:paraId="57FE8AA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成本指标</w:t>
            </w:r>
          </w:p>
        </w:tc>
        <w:tc>
          <w:tcPr>
            <w:tcW w:w="386" w:type="pct"/>
            <w:tcBorders>
              <w:top w:val="nil"/>
              <w:left w:val="nil"/>
              <w:bottom w:val="single" w:sz="4" w:space="0" w:color="auto"/>
              <w:right w:val="single" w:sz="4" w:space="0" w:color="auto"/>
            </w:tcBorders>
            <w:shd w:val="clear" w:color="auto" w:fill="auto"/>
            <w:vAlign w:val="center"/>
            <w:hideMark/>
          </w:tcPr>
          <w:p w14:paraId="5B1B4E5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9A2A1D"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专职联防员补助标准</w:t>
            </w:r>
          </w:p>
        </w:tc>
        <w:tc>
          <w:tcPr>
            <w:tcW w:w="539" w:type="pct"/>
            <w:tcBorders>
              <w:top w:val="nil"/>
              <w:left w:val="nil"/>
              <w:bottom w:val="single" w:sz="4" w:space="0" w:color="auto"/>
              <w:right w:val="single" w:sz="4" w:space="0" w:color="auto"/>
            </w:tcBorders>
            <w:shd w:val="clear" w:color="auto" w:fill="auto"/>
            <w:vAlign w:val="center"/>
            <w:hideMark/>
          </w:tcPr>
          <w:p w14:paraId="524E7CB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&lt;=9779.50元/人</w:t>
            </w:r>
          </w:p>
        </w:tc>
        <w:tc>
          <w:tcPr>
            <w:tcW w:w="476" w:type="pct"/>
            <w:tcBorders>
              <w:top w:val="nil"/>
              <w:left w:val="nil"/>
              <w:bottom w:val="single" w:sz="4" w:space="0" w:color="auto"/>
              <w:right w:val="single" w:sz="4" w:space="0" w:color="auto"/>
            </w:tcBorders>
            <w:shd w:val="clear" w:color="auto" w:fill="auto"/>
            <w:vAlign w:val="center"/>
            <w:hideMark/>
          </w:tcPr>
          <w:p w14:paraId="28126A3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=9779.5元/人</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6580B61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15D747F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7EF1530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B0B3480" w14:textId="77777777" w:rsidR="00AA21A1" w:rsidRPr="00AA21A1" w:rsidRDefault="00AA21A1" w:rsidP="00AA21A1">
            <w:pPr>
              <w:widowControl/>
              <w:jc w:val="left"/>
              <w:rPr>
                <w:rFonts w:eastAsia="Times New Roman"/>
                <w:kern w:val="0"/>
                <w:sz w:val="20"/>
                <w:szCs w:val="20"/>
              </w:rPr>
            </w:pPr>
          </w:p>
        </w:tc>
      </w:tr>
      <w:tr w:rsidR="00840512" w:rsidRPr="00AA21A1" w14:paraId="08A31E7D" w14:textId="77777777" w:rsidTr="00840512">
        <w:trPr>
          <w:trHeight w:val="400"/>
        </w:trPr>
        <w:tc>
          <w:tcPr>
            <w:tcW w:w="383" w:type="pct"/>
            <w:vMerge/>
            <w:tcBorders>
              <w:top w:val="nil"/>
              <w:left w:val="single" w:sz="4" w:space="0" w:color="auto"/>
              <w:bottom w:val="single" w:sz="4" w:space="0" w:color="auto"/>
              <w:right w:val="single" w:sz="4" w:space="0" w:color="auto"/>
            </w:tcBorders>
            <w:vAlign w:val="center"/>
            <w:hideMark/>
          </w:tcPr>
          <w:p w14:paraId="6C18339D" w14:textId="77777777" w:rsidR="00AA21A1" w:rsidRPr="00AA21A1" w:rsidRDefault="00AA21A1" w:rsidP="00AA21A1">
            <w:pPr>
              <w:widowControl/>
              <w:jc w:val="left"/>
              <w:rPr>
                <w:rFonts w:ascii="宋体" w:hAnsi="宋体" w:cs="宋体"/>
                <w:color w:val="000000"/>
                <w:kern w:val="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14:paraId="7781023F" w14:textId="77777777" w:rsidR="00AA21A1" w:rsidRPr="00AA21A1" w:rsidRDefault="00AA21A1" w:rsidP="00AA21A1">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2B40209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2F7535"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村民对联防工作投诉率</w:t>
            </w:r>
          </w:p>
        </w:tc>
        <w:tc>
          <w:tcPr>
            <w:tcW w:w="539" w:type="pct"/>
            <w:tcBorders>
              <w:top w:val="nil"/>
              <w:left w:val="nil"/>
              <w:bottom w:val="single" w:sz="4" w:space="0" w:color="auto"/>
              <w:right w:val="single" w:sz="4" w:space="0" w:color="auto"/>
            </w:tcBorders>
            <w:shd w:val="clear" w:color="auto" w:fill="auto"/>
            <w:vAlign w:val="center"/>
            <w:hideMark/>
          </w:tcPr>
          <w:p w14:paraId="75B0541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476" w:type="pct"/>
            <w:tcBorders>
              <w:top w:val="nil"/>
              <w:left w:val="nil"/>
              <w:bottom w:val="single" w:sz="4" w:space="0" w:color="auto"/>
              <w:right w:val="single" w:sz="4" w:space="0" w:color="auto"/>
            </w:tcBorders>
            <w:shd w:val="clear" w:color="auto" w:fill="auto"/>
            <w:vAlign w:val="center"/>
            <w:hideMark/>
          </w:tcPr>
          <w:p w14:paraId="0897988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3AC4461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16C1DDA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266084A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FCE4E6A" w14:textId="77777777" w:rsidR="00AA21A1" w:rsidRPr="00AA21A1" w:rsidRDefault="00AA21A1" w:rsidP="00AA21A1">
            <w:pPr>
              <w:widowControl/>
              <w:jc w:val="left"/>
              <w:rPr>
                <w:rFonts w:eastAsia="Times New Roman"/>
                <w:kern w:val="0"/>
                <w:sz w:val="20"/>
                <w:szCs w:val="20"/>
              </w:rPr>
            </w:pPr>
          </w:p>
        </w:tc>
      </w:tr>
      <w:tr w:rsidR="00840512" w:rsidRPr="00AA21A1" w14:paraId="3CB86069" w14:textId="77777777" w:rsidTr="00840512">
        <w:trPr>
          <w:trHeight w:val="400"/>
        </w:trPr>
        <w:tc>
          <w:tcPr>
            <w:tcW w:w="383" w:type="pct"/>
            <w:vMerge/>
            <w:tcBorders>
              <w:top w:val="nil"/>
              <w:left w:val="single" w:sz="4" w:space="0" w:color="auto"/>
              <w:bottom w:val="single" w:sz="4" w:space="0" w:color="auto"/>
              <w:right w:val="single" w:sz="4" w:space="0" w:color="auto"/>
            </w:tcBorders>
            <w:vAlign w:val="center"/>
            <w:hideMark/>
          </w:tcPr>
          <w:p w14:paraId="74D55D0D" w14:textId="77777777" w:rsidR="00AA21A1" w:rsidRPr="00AA21A1" w:rsidRDefault="00AA21A1" w:rsidP="00AA21A1">
            <w:pPr>
              <w:widowControl/>
              <w:jc w:val="left"/>
              <w:rPr>
                <w:rFonts w:ascii="宋体" w:hAnsi="宋体" w:cs="宋体"/>
                <w:color w:val="000000"/>
                <w:kern w:val="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14:paraId="385FAC0A" w14:textId="77777777" w:rsidR="00AA21A1" w:rsidRPr="00AA21A1" w:rsidRDefault="00AA21A1" w:rsidP="00AA21A1">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4957E04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434201"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9" w:type="pct"/>
            <w:tcBorders>
              <w:top w:val="nil"/>
              <w:left w:val="nil"/>
              <w:bottom w:val="single" w:sz="4" w:space="0" w:color="auto"/>
              <w:right w:val="single" w:sz="4" w:space="0" w:color="auto"/>
            </w:tcBorders>
            <w:shd w:val="clear" w:color="auto" w:fill="auto"/>
            <w:vAlign w:val="center"/>
            <w:hideMark/>
          </w:tcPr>
          <w:p w14:paraId="6E480E2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5D530C2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56066A9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F35148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4262474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4F564C42" w14:textId="77777777" w:rsidR="00AA21A1" w:rsidRPr="00AA21A1" w:rsidRDefault="00AA21A1" w:rsidP="00AA21A1">
            <w:pPr>
              <w:widowControl/>
              <w:jc w:val="left"/>
              <w:rPr>
                <w:rFonts w:eastAsia="Times New Roman"/>
                <w:kern w:val="0"/>
                <w:sz w:val="20"/>
                <w:szCs w:val="20"/>
              </w:rPr>
            </w:pPr>
          </w:p>
        </w:tc>
      </w:tr>
      <w:tr w:rsidR="00840512" w:rsidRPr="00AA21A1" w14:paraId="670BC0C5" w14:textId="77777777" w:rsidTr="00840512">
        <w:trPr>
          <w:trHeight w:val="400"/>
        </w:trPr>
        <w:tc>
          <w:tcPr>
            <w:tcW w:w="383" w:type="pct"/>
            <w:vMerge/>
            <w:tcBorders>
              <w:top w:val="nil"/>
              <w:left w:val="single" w:sz="4" w:space="0" w:color="auto"/>
              <w:bottom w:val="single" w:sz="4" w:space="0" w:color="auto"/>
              <w:right w:val="single" w:sz="4" w:space="0" w:color="auto"/>
            </w:tcBorders>
            <w:vAlign w:val="center"/>
            <w:hideMark/>
          </w:tcPr>
          <w:p w14:paraId="08576D38" w14:textId="77777777" w:rsidR="00AA21A1" w:rsidRPr="00AA21A1" w:rsidRDefault="00AA21A1" w:rsidP="00AA21A1">
            <w:pPr>
              <w:widowControl/>
              <w:jc w:val="left"/>
              <w:rPr>
                <w:rFonts w:ascii="宋体" w:hAnsi="宋体" w:cs="宋体"/>
                <w:color w:val="000000"/>
                <w:kern w:val="0"/>
                <w:sz w:val="20"/>
                <w:szCs w:val="20"/>
              </w:rPr>
            </w:pPr>
          </w:p>
        </w:tc>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14:paraId="1D05C55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效益指标</w:t>
            </w:r>
          </w:p>
        </w:tc>
        <w:tc>
          <w:tcPr>
            <w:tcW w:w="386" w:type="pct"/>
            <w:tcBorders>
              <w:top w:val="nil"/>
              <w:left w:val="nil"/>
              <w:bottom w:val="single" w:sz="4" w:space="0" w:color="auto"/>
              <w:right w:val="single" w:sz="4" w:space="0" w:color="auto"/>
            </w:tcBorders>
            <w:shd w:val="clear" w:color="auto" w:fill="auto"/>
            <w:vAlign w:val="center"/>
            <w:hideMark/>
          </w:tcPr>
          <w:p w14:paraId="0170D68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经济效益指</w:t>
            </w:r>
            <w:r w:rsidRPr="00AA21A1">
              <w:rPr>
                <w:rFonts w:ascii="宋体" w:hAnsi="宋体" w:cs="宋体" w:hint="eastAsia"/>
                <w:color w:val="000000"/>
                <w:kern w:val="0"/>
                <w:sz w:val="20"/>
                <w:szCs w:val="20"/>
              </w:rPr>
              <w:lastRenderedPageBreak/>
              <w:t>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E2C1CC"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专职联防员工作正常运转率</w:t>
            </w:r>
          </w:p>
        </w:tc>
        <w:tc>
          <w:tcPr>
            <w:tcW w:w="539" w:type="pct"/>
            <w:tcBorders>
              <w:top w:val="nil"/>
              <w:left w:val="nil"/>
              <w:bottom w:val="single" w:sz="4" w:space="0" w:color="auto"/>
              <w:right w:val="single" w:sz="4" w:space="0" w:color="auto"/>
            </w:tcBorders>
            <w:shd w:val="clear" w:color="auto" w:fill="auto"/>
            <w:vAlign w:val="center"/>
            <w:hideMark/>
          </w:tcPr>
          <w:p w14:paraId="7631974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76" w:type="pct"/>
            <w:tcBorders>
              <w:top w:val="nil"/>
              <w:left w:val="nil"/>
              <w:bottom w:val="single" w:sz="4" w:space="0" w:color="auto"/>
              <w:right w:val="single" w:sz="4" w:space="0" w:color="auto"/>
            </w:tcBorders>
            <w:shd w:val="clear" w:color="auto" w:fill="auto"/>
            <w:vAlign w:val="center"/>
            <w:hideMark/>
          </w:tcPr>
          <w:p w14:paraId="6784B6B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6962482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A76A01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33E8545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2F97509" w14:textId="77777777" w:rsidR="00AA21A1" w:rsidRPr="00AA21A1" w:rsidRDefault="00AA21A1" w:rsidP="00AA21A1">
            <w:pPr>
              <w:widowControl/>
              <w:jc w:val="left"/>
              <w:rPr>
                <w:rFonts w:eastAsia="Times New Roman"/>
                <w:kern w:val="0"/>
                <w:sz w:val="20"/>
                <w:szCs w:val="20"/>
              </w:rPr>
            </w:pPr>
          </w:p>
        </w:tc>
      </w:tr>
      <w:tr w:rsidR="00840512" w:rsidRPr="00AA21A1" w14:paraId="3C779650" w14:textId="77777777" w:rsidTr="00840512">
        <w:trPr>
          <w:trHeight w:val="400"/>
        </w:trPr>
        <w:tc>
          <w:tcPr>
            <w:tcW w:w="383" w:type="pct"/>
            <w:vMerge/>
            <w:tcBorders>
              <w:top w:val="nil"/>
              <w:left w:val="single" w:sz="4" w:space="0" w:color="auto"/>
              <w:bottom w:val="single" w:sz="4" w:space="0" w:color="auto"/>
              <w:right w:val="single" w:sz="4" w:space="0" w:color="auto"/>
            </w:tcBorders>
            <w:vAlign w:val="center"/>
            <w:hideMark/>
          </w:tcPr>
          <w:p w14:paraId="48EF31FD" w14:textId="77777777" w:rsidR="00AA21A1" w:rsidRPr="00AA21A1" w:rsidRDefault="00AA21A1" w:rsidP="00AA21A1">
            <w:pPr>
              <w:widowControl/>
              <w:jc w:val="left"/>
              <w:rPr>
                <w:rFonts w:ascii="宋体" w:hAnsi="宋体" w:cs="宋体"/>
                <w:color w:val="000000"/>
                <w:kern w:val="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14:paraId="1B5D8A62" w14:textId="77777777" w:rsidR="00AA21A1" w:rsidRPr="00AA21A1" w:rsidRDefault="00AA21A1" w:rsidP="00AA21A1">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6E92926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07CAEC"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9" w:type="pct"/>
            <w:tcBorders>
              <w:top w:val="nil"/>
              <w:left w:val="nil"/>
              <w:bottom w:val="single" w:sz="4" w:space="0" w:color="auto"/>
              <w:right w:val="single" w:sz="4" w:space="0" w:color="auto"/>
            </w:tcBorders>
            <w:shd w:val="clear" w:color="auto" w:fill="auto"/>
            <w:vAlign w:val="center"/>
            <w:hideMark/>
          </w:tcPr>
          <w:p w14:paraId="2E006E1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618D391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01D3BFB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336E5DD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2C13E2B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11EC975D" w14:textId="77777777" w:rsidR="00AA21A1" w:rsidRPr="00AA21A1" w:rsidRDefault="00AA21A1" w:rsidP="00AA21A1">
            <w:pPr>
              <w:widowControl/>
              <w:jc w:val="left"/>
              <w:rPr>
                <w:rFonts w:eastAsia="Times New Roman"/>
                <w:kern w:val="0"/>
                <w:sz w:val="20"/>
                <w:szCs w:val="20"/>
              </w:rPr>
            </w:pPr>
          </w:p>
        </w:tc>
      </w:tr>
      <w:tr w:rsidR="00840512" w:rsidRPr="00AA21A1" w14:paraId="14F06315" w14:textId="77777777" w:rsidTr="00840512">
        <w:trPr>
          <w:trHeight w:val="400"/>
        </w:trPr>
        <w:tc>
          <w:tcPr>
            <w:tcW w:w="383" w:type="pct"/>
            <w:vMerge/>
            <w:tcBorders>
              <w:top w:val="nil"/>
              <w:left w:val="single" w:sz="4" w:space="0" w:color="auto"/>
              <w:bottom w:val="single" w:sz="4" w:space="0" w:color="auto"/>
              <w:right w:val="single" w:sz="4" w:space="0" w:color="auto"/>
            </w:tcBorders>
            <w:vAlign w:val="center"/>
            <w:hideMark/>
          </w:tcPr>
          <w:p w14:paraId="52CE587F" w14:textId="77777777" w:rsidR="00AA21A1" w:rsidRPr="00AA21A1" w:rsidRDefault="00AA21A1" w:rsidP="00AA21A1">
            <w:pPr>
              <w:widowControl/>
              <w:jc w:val="left"/>
              <w:rPr>
                <w:rFonts w:ascii="宋体" w:hAnsi="宋体" w:cs="宋体"/>
                <w:color w:val="000000"/>
                <w:kern w:val="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14:paraId="5125ED62" w14:textId="77777777" w:rsidR="00AA21A1" w:rsidRPr="00AA21A1" w:rsidRDefault="00AA21A1" w:rsidP="00AA21A1">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37109BF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3D65D9"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9" w:type="pct"/>
            <w:tcBorders>
              <w:top w:val="nil"/>
              <w:left w:val="nil"/>
              <w:bottom w:val="single" w:sz="4" w:space="0" w:color="auto"/>
              <w:right w:val="single" w:sz="4" w:space="0" w:color="auto"/>
            </w:tcBorders>
            <w:shd w:val="clear" w:color="auto" w:fill="auto"/>
            <w:vAlign w:val="center"/>
            <w:hideMark/>
          </w:tcPr>
          <w:p w14:paraId="3578F20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7BE8BE5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2ADC0A3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680D9B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282E07D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8F0B22F" w14:textId="77777777" w:rsidR="00AA21A1" w:rsidRPr="00AA21A1" w:rsidRDefault="00AA21A1" w:rsidP="00AA21A1">
            <w:pPr>
              <w:widowControl/>
              <w:jc w:val="left"/>
              <w:rPr>
                <w:rFonts w:eastAsia="Times New Roman"/>
                <w:kern w:val="0"/>
                <w:sz w:val="20"/>
                <w:szCs w:val="20"/>
              </w:rPr>
            </w:pPr>
          </w:p>
        </w:tc>
      </w:tr>
      <w:tr w:rsidR="00840512" w:rsidRPr="00AA21A1" w14:paraId="3C520671" w14:textId="77777777" w:rsidTr="00840512">
        <w:trPr>
          <w:trHeight w:val="400"/>
        </w:trPr>
        <w:tc>
          <w:tcPr>
            <w:tcW w:w="383" w:type="pct"/>
            <w:vMerge/>
            <w:tcBorders>
              <w:top w:val="nil"/>
              <w:left w:val="single" w:sz="4" w:space="0" w:color="auto"/>
              <w:bottom w:val="single" w:sz="4" w:space="0" w:color="auto"/>
              <w:right w:val="single" w:sz="4" w:space="0" w:color="auto"/>
            </w:tcBorders>
            <w:vAlign w:val="center"/>
            <w:hideMark/>
          </w:tcPr>
          <w:p w14:paraId="6515E455" w14:textId="77777777" w:rsidR="00AA21A1" w:rsidRPr="00AA21A1" w:rsidRDefault="00AA21A1" w:rsidP="00AA21A1">
            <w:pPr>
              <w:widowControl/>
              <w:jc w:val="left"/>
              <w:rPr>
                <w:rFonts w:ascii="宋体" w:hAnsi="宋体" w:cs="宋体"/>
                <w:color w:val="000000"/>
                <w:kern w:val="0"/>
                <w:sz w:val="20"/>
                <w:szCs w:val="20"/>
              </w:rPr>
            </w:pPr>
          </w:p>
        </w:tc>
        <w:tc>
          <w:tcPr>
            <w:tcW w:w="383" w:type="pct"/>
            <w:tcBorders>
              <w:top w:val="nil"/>
              <w:left w:val="nil"/>
              <w:bottom w:val="single" w:sz="4" w:space="0" w:color="auto"/>
              <w:right w:val="single" w:sz="4" w:space="0" w:color="auto"/>
            </w:tcBorders>
            <w:shd w:val="clear" w:color="auto" w:fill="auto"/>
            <w:vAlign w:val="center"/>
            <w:hideMark/>
          </w:tcPr>
          <w:p w14:paraId="13E58A9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386" w:type="pct"/>
            <w:tcBorders>
              <w:top w:val="nil"/>
              <w:left w:val="nil"/>
              <w:bottom w:val="single" w:sz="4" w:space="0" w:color="auto"/>
              <w:right w:val="single" w:sz="4" w:space="0" w:color="auto"/>
            </w:tcBorders>
            <w:shd w:val="clear" w:color="auto" w:fill="auto"/>
            <w:vAlign w:val="center"/>
            <w:hideMark/>
          </w:tcPr>
          <w:p w14:paraId="68018F8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ECFAE0"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专职联防员满意度</w:t>
            </w:r>
          </w:p>
        </w:tc>
        <w:tc>
          <w:tcPr>
            <w:tcW w:w="539" w:type="pct"/>
            <w:tcBorders>
              <w:top w:val="nil"/>
              <w:left w:val="nil"/>
              <w:bottom w:val="single" w:sz="4" w:space="0" w:color="auto"/>
              <w:right w:val="single" w:sz="4" w:space="0" w:color="auto"/>
            </w:tcBorders>
            <w:shd w:val="clear" w:color="auto" w:fill="auto"/>
            <w:vAlign w:val="center"/>
            <w:hideMark/>
          </w:tcPr>
          <w:p w14:paraId="0461376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76" w:type="pct"/>
            <w:tcBorders>
              <w:top w:val="nil"/>
              <w:left w:val="nil"/>
              <w:bottom w:val="single" w:sz="4" w:space="0" w:color="auto"/>
              <w:right w:val="single" w:sz="4" w:space="0" w:color="auto"/>
            </w:tcBorders>
            <w:shd w:val="clear" w:color="auto" w:fill="auto"/>
            <w:vAlign w:val="center"/>
            <w:hideMark/>
          </w:tcPr>
          <w:p w14:paraId="209602B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35F3F49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AFAF5D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38B6CAD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78FA24B" w14:textId="77777777" w:rsidR="00AA21A1" w:rsidRPr="00AA21A1" w:rsidRDefault="00AA21A1" w:rsidP="00AA21A1">
            <w:pPr>
              <w:widowControl/>
              <w:jc w:val="left"/>
              <w:rPr>
                <w:rFonts w:eastAsia="Times New Roman"/>
                <w:kern w:val="0"/>
                <w:sz w:val="20"/>
                <w:szCs w:val="20"/>
              </w:rPr>
            </w:pPr>
          </w:p>
        </w:tc>
      </w:tr>
      <w:tr w:rsidR="00AA21A1" w:rsidRPr="00AA21A1" w14:paraId="723D5F7D" w14:textId="77777777" w:rsidTr="00840512">
        <w:trPr>
          <w:trHeight w:val="280"/>
        </w:trPr>
        <w:tc>
          <w:tcPr>
            <w:tcW w:w="315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1CDE5C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总分</w:t>
            </w:r>
          </w:p>
        </w:tc>
        <w:tc>
          <w:tcPr>
            <w:tcW w:w="581" w:type="pct"/>
            <w:gridSpan w:val="2"/>
            <w:tcBorders>
              <w:top w:val="single" w:sz="4" w:space="0" w:color="auto"/>
              <w:left w:val="nil"/>
              <w:bottom w:val="single" w:sz="4" w:space="0" w:color="auto"/>
              <w:right w:val="single" w:sz="4" w:space="0" w:color="auto"/>
            </w:tcBorders>
            <w:shd w:val="clear" w:color="auto" w:fill="auto"/>
            <w:vAlign w:val="center"/>
            <w:hideMark/>
          </w:tcPr>
          <w:p w14:paraId="42F5F7F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32" w:type="pct"/>
            <w:gridSpan w:val="2"/>
            <w:tcBorders>
              <w:top w:val="single" w:sz="4" w:space="0" w:color="auto"/>
              <w:left w:val="nil"/>
              <w:bottom w:val="single" w:sz="4" w:space="0" w:color="auto"/>
              <w:right w:val="single" w:sz="4" w:space="0" w:color="auto"/>
            </w:tcBorders>
            <w:shd w:val="clear" w:color="auto" w:fill="auto"/>
            <w:vAlign w:val="center"/>
            <w:hideMark/>
          </w:tcPr>
          <w:p w14:paraId="71376AD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100分</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7609BFD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6F10CAB4" w14:textId="77777777" w:rsidR="00AA21A1" w:rsidRPr="00AA21A1" w:rsidRDefault="00AA21A1" w:rsidP="00AA21A1">
            <w:pPr>
              <w:widowControl/>
              <w:jc w:val="left"/>
              <w:rPr>
                <w:rFonts w:eastAsia="Times New Roman"/>
                <w:kern w:val="0"/>
                <w:sz w:val="20"/>
                <w:szCs w:val="20"/>
              </w:rPr>
            </w:pPr>
          </w:p>
        </w:tc>
      </w:tr>
    </w:tbl>
    <w:p w14:paraId="318C4581"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3"/>
        <w:gridCol w:w="504"/>
        <w:gridCol w:w="513"/>
        <w:gridCol w:w="1011"/>
        <w:gridCol w:w="1224"/>
        <w:gridCol w:w="582"/>
        <w:gridCol w:w="816"/>
        <w:gridCol w:w="716"/>
        <w:gridCol w:w="285"/>
        <w:gridCol w:w="330"/>
        <w:gridCol w:w="383"/>
        <w:gridCol w:w="383"/>
        <w:gridCol w:w="434"/>
        <w:gridCol w:w="616"/>
        <w:gridCol w:w="222"/>
      </w:tblGrid>
      <w:tr w:rsidR="00AA21A1" w:rsidRPr="00AA21A1" w14:paraId="4D4875B9" w14:textId="77777777" w:rsidTr="0084051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1D728441" w14:textId="77777777" w:rsidR="00AA21A1" w:rsidRPr="00AA21A1" w:rsidRDefault="00AA21A1" w:rsidP="00AA21A1">
            <w:pPr>
              <w:widowControl/>
              <w:jc w:val="center"/>
              <w:rPr>
                <w:rFonts w:ascii="宋体" w:hAnsi="宋体" w:cs="宋体"/>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7686BAA8" w14:textId="77777777" w:rsidTr="0084051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6FD9185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5737BE4A" w14:textId="77777777" w:rsidTr="00840512">
        <w:trPr>
          <w:gridAfter w:val="1"/>
          <w:wAfter w:w="88" w:type="pct"/>
          <w:trHeight w:val="280"/>
        </w:trPr>
        <w:tc>
          <w:tcPr>
            <w:tcW w:w="7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B3BA2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项目名称</w:t>
            </w:r>
          </w:p>
        </w:tc>
        <w:tc>
          <w:tcPr>
            <w:tcW w:w="4169" w:type="pct"/>
            <w:gridSpan w:val="12"/>
            <w:tcBorders>
              <w:top w:val="single" w:sz="4" w:space="0" w:color="auto"/>
              <w:left w:val="nil"/>
              <w:bottom w:val="single" w:sz="4" w:space="0" w:color="auto"/>
              <w:right w:val="single" w:sz="4" w:space="0" w:color="000000"/>
            </w:tcBorders>
            <w:shd w:val="clear" w:color="auto" w:fill="auto"/>
            <w:vAlign w:val="center"/>
            <w:hideMark/>
          </w:tcPr>
          <w:p w14:paraId="6EF8BB5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白杨河乡2023年安全生产专项资金</w:t>
            </w:r>
          </w:p>
        </w:tc>
      </w:tr>
      <w:tr w:rsidR="00AA21A1" w:rsidRPr="00AA21A1" w14:paraId="0FDEE174" w14:textId="77777777" w:rsidTr="00840512">
        <w:trPr>
          <w:gridAfter w:val="1"/>
          <w:wAfter w:w="88" w:type="pct"/>
          <w:trHeight w:val="280"/>
        </w:trPr>
        <w:tc>
          <w:tcPr>
            <w:tcW w:w="7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BF40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主管部门</w:t>
            </w:r>
          </w:p>
        </w:tc>
        <w:tc>
          <w:tcPr>
            <w:tcW w:w="1997" w:type="pct"/>
            <w:gridSpan w:val="5"/>
            <w:tcBorders>
              <w:top w:val="single" w:sz="4" w:space="0" w:color="auto"/>
              <w:left w:val="nil"/>
              <w:bottom w:val="single" w:sz="4" w:space="0" w:color="auto"/>
              <w:right w:val="single" w:sz="4" w:space="0" w:color="auto"/>
            </w:tcBorders>
            <w:shd w:val="clear" w:color="auto" w:fill="auto"/>
            <w:vAlign w:val="center"/>
            <w:hideMark/>
          </w:tcPr>
          <w:p w14:paraId="641D6D88" w14:textId="6A628EEB"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c>
          <w:tcPr>
            <w:tcW w:w="756" w:type="pct"/>
            <w:gridSpan w:val="2"/>
            <w:tcBorders>
              <w:top w:val="single" w:sz="4" w:space="0" w:color="auto"/>
              <w:left w:val="nil"/>
              <w:bottom w:val="single" w:sz="4" w:space="0" w:color="auto"/>
              <w:right w:val="single" w:sz="4" w:space="0" w:color="auto"/>
            </w:tcBorders>
            <w:shd w:val="clear" w:color="auto" w:fill="auto"/>
            <w:vAlign w:val="center"/>
            <w:hideMark/>
          </w:tcPr>
          <w:p w14:paraId="57FFF51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实施单位</w:t>
            </w:r>
          </w:p>
        </w:tc>
        <w:tc>
          <w:tcPr>
            <w:tcW w:w="1416" w:type="pct"/>
            <w:gridSpan w:val="5"/>
            <w:tcBorders>
              <w:top w:val="single" w:sz="4" w:space="0" w:color="auto"/>
              <w:left w:val="nil"/>
              <w:bottom w:val="single" w:sz="4" w:space="0" w:color="auto"/>
              <w:right w:val="single" w:sz="4" w:space="0" w:color="auto"/>
            </w:tcBorders>
            <w:shd w:val="clear" w:color="auto" w:fill="auto"/>
            <w:vAlign w:val="center"/>
            <w:hideMark/>
          </w:tcPr>
          <w:p w14:paraId="11694DEB" w14:textId="6211AD81"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42EA9E93" w14:textId="77777777" w:rsidTr="00840512">
        <w:trPr>
          <w:gridAfter w:val="1"/>
          <w:wAfter w:w="88" w:type="pct"/>
          <w:trHeight w:val="520"/>
        </w:trPr>
        <w:tc>
          <w:tcPr>
            <w:tcW w:w="74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7BD1A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4D266AC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7" w:type="pct"/>
            <w:tcBorders>
              <w:top w:val="nil"/>
              <w:left w:val="nil"/>
              <w:bottom w:val="single" w:sz="4" w:space="0" w:color="auto"/>
              <w:right w:val="single" w:sz="4" w:space="0" w:color="auto"/>
            </w:tcBorders>
            <w:shd w:val="clear" w:color="auto" w:fill="auto"/>
            <w:vAlign w:val="center"/>
            <w:hideMark/>
          </w:tcPr>
          <w:p w14:paraId="55DA306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年初预算数</w:t>
            </w:r>
          </w:p>
        </w:tc>
        <w:tc>
          <w:tcPr>
            <w:tcW w:w="750" w:type="pct"/>
            <w:gridSpan w:val="2"/>
            <w:tcBorders>
              <w:top w:val="single" w:sz="4" w:space="0" w:color="auto"/>
              <w:left w:val="nil"/>
              <w:bottom w:val="single" w:sz="4" w:space="0" w:color="auto"/>
              <w:right w:val="single" w:sz="4" w:space="0" w:color="auto"/>
            </w:tcBorders>
            <w:shd w:val="clear" w:color="auto" w:fill="auto"/>
            <w:vAlign w:val="center"/>
            <w:hideMark/>
          </w:tcPr>
          <w:p w14:paraId="2E8095E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全年预算数</w:t>
            </w:r>
          </w:p>
        </w:tc>
        <w:tc>
          <w:tcPr>
            <w:tcW w:w="756" w:type="pct"/>
            <w:gridSpan w:val="2"/>
            <w:tcBorders>
              <w:top w:val="single" w:sz="4" w:space="0" w:color="auto"/>
              <w:left w:val="nil"/>
              <w:bottom w:val="single" w:sz="4" w:space="0" w:color="auto"/>
              <w:right w:val="single" w:sz="4" w:space="0" w:color="auto"/>
            </w:tcBorders>
            <w:shd w:val="clear" w:color="auto" w:fill="auto"/>
            <w:vAlign w:val="center"/>
            <w:hideMark/>
          </w:tcPr>
          <w:p w14:paraId="16044DC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全年执行数</w:t>
            </w:r>
          </w:p>
        </w:tc>
        <w:tc>
          <w:tcPr>
            <w:tcW w:w="571" w:type="pct"/>
            <w:gridSpan w:val="2"/>
            <w:tcBorders>
              <w:top w:val="single" w:sz="4" w:space="0" w:color="auto"/>
              <w:left w:val="nil"/>
              <w:bottom w:val="single" w:sz="4" w:space="0" w:color="auto"/>
              <w:right w:val="single" w:sz="4" w:space="0" w:color="auto"/>
            </w:tcBorders>
            <w:shd w:val="clear" w:color="auto" w:fill="auto"/>
            <w:vAlign w:val="center"/>
            <w:hideMark/>
          </w:tcPr>
          <w:p w14:paraId="3E28E3B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41B40F0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执行率</w:t>
            </w:r>
          </w:p>
        </w:tc>
        <w:tc>
          <w:tcPr>
            <w:tcW w:w="379" w:type="pct"/>
            <w:tcBorders>
              <w:top w:val="nil"/>
              <w:left w:val="nil"/>
              <w:bottom w:val="single" w:sz="4" w:space="0" w:color="auto"/>
              <w:right w:val="single" w:sz="4" w:space="0" w:color="auto"/>
            </w:tcBorders>
            <w:shd w:val="clear" w:color="auto" w:fill="auto"/>
            <w:vAlign w:val="center"/>
            <w:hideMark/>
          </w:tcPr>
          <w:p w14:paraId="33B1B14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r>
      <w:tr w:rsidR="00840512" w:rsidRPr="00AA21A1" w14:paraId="26AFCE3D" w14:textId="77777777" w:rsidTr="00840512">
        <w:trPr>
          <w:gridAfter w:val="1"/>
          <w:wAfter w:w="88" w:type="pct"/>
          <w:trHeight w:val="440"/>
        </w:trPr>
        <w:tc>
          <w:tcPr>
            <w:tcW w:w="744" w:type="pct"/>
            <w:gridSpan w:val="2"/>
            <w:vMerge/>
            <w:tcBorders>
              <w:top w:val="single" w:sz="4" w:space="0" w:color="auto"/>
              <w:left w:val="single" w:sz="4" w:space="0" w:color="auto"/>
              <w:bottom w:val="single" w:sz="4" w:space="0" w:color="auto"/>
              <w:right w:val="single" w:sz="4" w:space="0" w:color="auto"/>
            </w:tcBorders>
            <w:vAlign w:val="center"/>
            <w:hideMark/>
          </w:tcPr>
          <w:p w14:paraId="3DD24691" w14:textId="77777777" w:rsidR="00AA21A1" w:rsidRPr="00AA21A1" w:rsidRDefault="00AA21A1" w:rsidP="00AA21A1">
            <w:pPr>
              <w:widowControl/>
              <w:jc w:val="left"/>
              <w:rPr>
                <w:rFonts w:ascii="宋体" w:hAnsi="宋体" w:cs="宋体"/>
                <w:color w:val="000000"/>
                <w:kern w:val="0"/>
                <w:sz w:val="20"/>
                <w:szCs w:val="20"/>
              </w:rPr>
            </w:pP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46EA085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年度资金总额</w:t>
            </w:r>
          </w:p>
        </w:tc>
        <w:tc>
          <w:tcPr>
            <w:tcW w:w="477" w:type="pct"/>
            <w:tcBorders>
              <w:top w:val="nil"/>
              <w:left w:val="nil"/>
              <w:bottom w:val="single" w:sz="4" w:space="0" w:color="auto"/>
              <w:right w:val="single" w:sz="4" w:space="0" w:color="auto"/>
            </w:tcBorders>
            <w:shd w:val="clear" w:color="auto" w:fill="auto"/>
            <w:vAlign w:val="center"/>
            <w:hideMark/>
          </w:tcPr>
          <w:p w14:paraId="1B4F898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15.00</w:t>
            </w:r>
          </w:p>
        </w:tc>
        <w:tc>
          <w:tcPr>
            <w:tcW w:w="750" w:type="pct"/>
            <w:gridSpan w:val="2"/>
            <w:tcBorders>
              <w:top w:val="single" w:sz="4" w:space="0" w:color="auto"/>
              <w:left w:val="nil"/>
              <w:bottom w:val="single" w:sz="4" w:space="0" w:color="auto"/>
              <w:right w:val="single" w:sz="4" w:space="0" w:color="auto"/>
            </w:tcBorders>
            <w:shd w:val="clear" w:color="auto" w:fill="auto"/>
            <w:vAlign w:val="center"/>
            <w:hideMark/>
          </w:tcPr>
          <w:p w14:paraId="555C3DF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15.00</w:t>
            </w:r>
          </w:p>
        </w:tc>
        <w:tc>
          <w:tcPr>
            <w:tcW w:w="756" w:type="pct"/>
            <w:gridSpan w:val="2"/>
            <w:tcBorders>
              <w:top w:val="single" w:sz="4" w:space="0" w:color="auto"/>
              <w:left w:val="nil"/>
              <w:bottom w:val="single" w:sz="4" w:space="0" w:color="auto"/>
              <w:right w:val="single" w:sz="4" w:space="0" w:color="auto"/>
            </w:tcBorders>
            <w:shd w:val="clear" w:color="auto" w:fill="auto"/>
            <w:vAlign w:val="center"/>
            <w:hideMark/>
          </w:tcPr>
          <w:p w14:paraId="4EC2D7F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14.24</w:t>
            </w:r>
          </w:p>
        </w:tc>
        <w:tc>
          <w:tcPr>
            <w:tcW w:w="571" w:type="pct"/>
            <w:gridSpan w:val="2"/>
            <w:tcBorders>
              <w:top w:val="single" w:sz="4" w:space="0" w:color="auto"/>
              <w:left w:val="nil"/>
              <w:bottom w:val="single" w:sz="4" w:space="0" w:color="auto"/>
              <w:right w:val="single" w:sz="4" w:space="0" w:color="auto"/>
            </w:tcBorders>
            <w:shd w:val="clear" w:color="auto" w:fill="auto"/>
            <w:vAlign w:val="center"/>
            <w:hideMark/>
          </w:tcPr>
          <w:p w14:paraId="23E5173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26B99BE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94.93%</w:t>
            </w:r>
          </w:p>
        </w:tc>
        <w:tc>
          <w:tcPr>
            <w:tcW w:w="379" w:type="pct"/>
            <w:tcBorders>
              <w:top w:val="nil"/>
              <w:left w:val="nil"/>
              <w:bottom w:val="single" w:sz="4" w:space="0" w:color="auto"/>
              <w:right w:val="single" w:sz="4" w:space="0" w:color="auto"/>
            </w:tcBorders>
            <w:shd w:val="clear" w:color="auto" w:fill="auto"/>
            <w:vAlign w:val="center"/>
            <w:hideMark/>
          </w:tcPr>
          <w:p w14:paraId="399F132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8.73</w:t>
            </w:r>
          </w:p>
        </w:tc>
      </w:tr>
      <w:tr w:rsidR="00840512" w:rsidRPr="00AA21A1" w14:paraId="173398AD" w14:textId="77777777" w:rsidTr="00840512">
        <w:trPr>
          <w:gridAfter w:val="1"/>
          <w:wAfter w:w="88" w:type="pct"/>
          <w:trHeight w:val="440"/>
        </w:trPr>
        <w:tc>
          <w:tcPr>
            <w:tcW w:w="744" w:type="pct"/>
            <w:gridSpan w:val="2"/>
            <w:vMerge/>
            <w:tcBorders>
              <w:top w:val="single" w:sz="4" w:space="0" w:color="auto"/>
              <w:left w:val="single" w:sz="4" w:space="0" w:color="auto"/>
              <w:bottom w:val="single" w:sz="4" w:space="0" w:color="auto"/>
              <w:right w:val="single" w:sz="4" w:space="0" w:color="auto"/>
            </w:tcBorders>
            <w:vAlign w:val="center"/>
            <w:hideMark/>
          </w:tcPr>
          <w:p w14:paraId="4187BDAC" w14:textId="77777777" w:rsidR="00AA21A1" w:rsidRPr="00AA21A1" w:rsidRDefault="00AA21A1" w:rsidP="00AA21A1">
            <w:pPr>
              <w:widowControl/>
              <w:jc w:val="left"/>
              <w:rPr>
                <w:rFonts w:ascii="宋体" w:hAnsi="宋体" w:cs="宋体"/>
                <w:color w:val="000000"/>
                <w:kern w:val="0"/>
                <w:sz w:val="20"/>
                <w:szCs w:val="20"/>
              </w:rPr>
            </w:pP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0F843C3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其中：当年财政拨款</w:t>
            </w:r>
          </w:p>
        </w:tc>
        <w:tc>
          <w:tcPr>
            <w:tcW w:w="477" w:type="pct"/>
            <w:tcBorders>
              <w:top w:val="nil"/>
              <w:left w:val="nil"/>
              <w:bottom w:val="single" w:sz="4" w:space="0" w:color="auto"/>
              <w:right w:val="single" w:sz="4" w:space="0" w:color="auto"/>
            </w:tcBorders>
            <w:shd w:val="clear" w:color="auto" w:fill="auto"/>
            <w:vAlign w:val="center"/>
            <w:hideMark/>
          </w:tcPr>
          <w:p w14:paraId="5F06BD74" w14:textId="29227DD9"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15</w:t>
            </w:r>
            <w:r w:rsidR="00840512">
              <w:rPr>
                <w:rFonts w:ascii="宋体" w:hAnsi="宋体" w:cs="宋体" w:hint="eastAsia"/>
                <w:color w:val="000000"/>
                <w:kern w:val="0"/>
                <w:sz w:val="20"/>
                <w:szCs w:val="20"/>
              </w:rPr>
              <w:t>.00</w:t>
            </w:r>
          </w:p>
        </w:tc>
        <w:tc>
          <w:tcPr>
            <w:tcW w:w="750" w:type="pct"/>
            <w:gridSpan w:val="2"/>
            <w:tcBorders>
              <w:top w:val="single" w:sz="4" w:space="0" w:color="auto"/>
              <w:left w:val="nil"/>
              <w:bottom w:val="single" w:sz="4" w:space="0" w:color="auto"/>
              <w:right w:val="single" w:sz="4" w:space="0" w:color="auto"/>
            </w:tcBorders>
            <w:shd w:val="clear" w:color="auto" w:fill="auto"/>
            <w:vAlign w:val="center"/>
            <w:hideMark/>
          </w:tcPr>
          <w:p w14:paraId="209F032E" w14:textId="3D761F4C"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15</w:t>
            </w:r>
            <w:r w:rsidR="00840512">
              <w:rPr>
                <w:rFonts w:ascii="宋体" w:hAnsi="宋体" w:cs="宋体" w:hint="eastAsia"/>
                <w:color w:val="000000"/>
                <w:kern w:val="0"/>
                <w:sz w:val="20"/>
                <w:szCs w:val="20"/>
              </w:rPr>
              <w:t>.00</w:t>
            </w:r>
          </w:p>
        </w:tc>
        <w:tc>
          <w:tcPr>
            <w:tcW w:w="756" w:type="pct"/>
            <w:gridSpan w:val="2"/>
            <w:tcBorders>
              <w:top w:val="single" w:sz="4" w:space="0" w:color="auto"/>
              <w:left w:val="nil"/>
              <w:bottom w:val="single" w:sz="4" w:space="0" w:color="auto"/>
              <w:right w:val="single" w:sz="4" w:space="0" w:color="auto"/>
            </w:tcBorders>
            <w:shd w:val="clear" w:color="auto" w:fill="auto"/>
            <w:vAlign w:val="center"/>
            <w:hideMark/>
          </w:tcPr>
          <w:p w14:paraId="0F49AEB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14.24</w:t>
            </w:r>
          </w:p>
        </w:tc>
        <w:tc>
          <w:tcPr>
            <w:tcW w:w="571" w:type="pct"/>
            <w:gridSpan w:val="2"/>
            <w:tcBorders>
              <w:top w:val="single" w:sz="4" w:space="0" w:color="auto"/>
              <w:left w:val="nil"/>
              <w:bottom w:val="single" w:sz="4" w:space="0" w:color="auto"/>
              <w:right w:val="single" w:sz="4" w:space="0" w:color="auto"/>
            </w:tcBorders>
            <w:shd w:val="clear" w:color="auto" w:fill="auto"/>
            <w:vAlign w:val="center"/>
            <w:hideMark/>
          </w:tcPr>
          <w:p w14:paraId="18C156E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4C2F0E3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79" w:type="pct"/>
            <w:tcBorders>
              <w:top w:val="nil"/>
              <w:left w:val="nil"/>
              <w:bottom w:val="single" w:sz="4" w:space="0" w:color="auto"/>
              <w:right w:val="single" w:sz="4" w:space="0" w:color="auto"/>
            </w:tcBorders>
            <w:shd w:val="clear" w:color="auto" w:fill="auto"/>
            <w:vAlign w:val="center"/>
            <w:hideMark/>
          </w:tcPr>
          <w:p w14:paraId="4441465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1F29DCB9" w14:textId="77777777" w:rsidTr="00840512">
        <w:trPr>
          <w:gridAfter w:val="1"/>
          <w:wAfter w:w="88" w:type="pct"/>
          <w:trHeight w:val="440"/>
        </w:trPr>
        <w:tc>
          <w:tcPr>
            <w:tcW w:w="744" w:type="pct"/>
            <w:gridSpan w:val="2"/>
            <w:vMerge/>
            <w:tcBorders>
              <w:top w:val="single" w:sz="4" w:space="0" w:color="auto"/>
              <w:left w:val="single" w:sz="4" w:space="0" w:color="auto"/>
              <w:bottom w:val="single" w:sz="4" w:space="0" w:color="auto"/>
              <w:right w:val="single" w:sz="4" w:space="0" w:color="auto"/>
            </w:tcBorders>
            <w:vAlign w:val="center"/>
            <w:hideMark/>
          </w:tcPr>
          <w:p w14:paraId="3174D301" w14:textId="77777777" w:rsidR="00840512" w:rsidRPr="00AA21A1" w:rsidRDefault="00840512" w:rsidP="00840512">
            <w:pPr>
              <w:widowControl/>
              <w:jc w:val="left"/>
              <w:rPr>
                <w:rFonts w:ascii="宋体" w:hAnsi="宋体" w:cs="宋体"/>
                <w:color w:val="000000"/>
                <w:kern w:val="0"/>
                <w:sz w:val="20"/>
                <w:szCs w:val="20"/>
              </w:rPr>
            </w:pP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69CFA301" w14:textId="102BEBCA"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840512">
              <w:rPr>
                <w:rFonts w:ascii="宋体" w:hAnsi="宋体" w:cs="宋体" w:hint="eastAsia"/>
                <w:color w:val="000000"/>
                <w:kern w:val="0"/>
                <w:sz w:val="20"/>
                <w:szCs w:val="20"/>
              </w:rPr>
              <w:t xml:space="preserve"> </w:t>
            </w:r>
          </w:p>
        </w:tc>
        <w:tc>
          <w:tcPr>
            <w:tcW w:w="477" w:type="pct"/>
            <w:tcBorders>
              <w:top w:val="nil"/>
              <w:left w:val="nil"/>
              <w:bottom w:val="single" w:sz="4" w:space="0" w:color="auto"/>
              <w:right w:val="single" w:sz="4" w:space="0" w:color="auto"/>
            </w:tcBorders>
            <w:shd w:val="clear" w:color="auto" w:fill="auto"/>
            <w:vAlign w:val="center"/>
            <w:hideMark/>
          </w:tcPr>
          <w:p w14:paraId="5DAD4ECE" w14:textId="511B277F"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50" w:type="pct"/>
            <w:gridSpan w:val="2"/>
            <w:tcBorders>
              <w:top w:val="single" w:sz="4" w:space="0" w:color="auto"/>
              <w:left w:val="nil"/>
              <w:bottom w:val="single" w:sz="4" w:space="0" w:color="auto"/>
              <w:right w:val="single" w:sz="4" w:space="0" w:color="auto"/>
            </w:tcBorders>
            <w:shd w:val="clear" w:color="auto" w:fill="auto"/>
            <w:vAlign w:val="center"/>
            <w:hideMark/>
          </w:tcPr>
          <w:p w14:paraId="5CB50ED3" w14:textId="033E5E63"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56" w:type="pct"/>
            <w:gridSpan w:val="2"/>
            <w:tcBorders>
              <w:top w:val="single" w:sz="4" w:space="0" w:color="auto"/>
              <w:left w:val="nil"/>
              <w:bottom w:val="single" w:sz="4" w:space="0" w:color="auto"/>
              <w:right w:val="single" w:sz="4" w:space="0" w:color="auto"/>
            </w:tcBorders>
            <w:shd w:val="clear" w:color="auto" w:fill="auto"/>
            <w:vAlign w:val="center"/>
            <w:hideMark/>
          </w:tcPr>
          <w:p w14:paraId="29069443" w14:textId="416B2F67"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1" w:type="pct"/>
            <w:gridSpan w:val="2"/>
            <w:tcBorders>
              <w:top w:val="single" w:sz="4" w:space="0" w:color="auto"/>
              <w:left w:val="nil"/>
              <w:bottom w:val="single" w:sz="4" w:space="0" w:color="auto"/>
              <w:right w:val="single" w:sz="4" w:space="0" w:color="auto"/>
            </w:tcBorders>
            <w:shd w:val="clear" w:color="auto" w:fill="auto"/>
            <w:vAlign w:val="center"/>
            <w:hideMark/>
          </w:tcPr>
          <w:p w14:paraId="7C729F7C"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545D4D62"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79" w:type="pct"/>
            <w:tcBorders>
              <w:top w:val="nil"/>
              <w:left w:val="nil"/>
              <w:bottom w:val="single" w:sz="4" w:space="0" w:color="auto"/>
              <w:right w:val="single" w:sz="4" w:space="0" w:color="auto"/>
            </w:tcBorders>
            <w:shd w:val="clear" w:color="auto" w:fill="auto"/>
            <w:vAlign w:val="center"/>
            <w:hideMark/>
          </w:tcPr>
          <w:p w14:paraId="1A6E93D4"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29679AFF" w14:textId="77777777" w:rsidTr="00840512">
        <w:trPr>
          <w:gridAfter w:val="1"/>
          <w:wAfter w:w="88" w:type="pct"/>
          <w:trHeight w:val="440"/>
        </w:trPr>
        <w:tc>
          <w:tcPr>
            <w:tcW w:w="744" w:type="pct"/>
            <w:gridSpan w:val="2"/>
            <w:vMerge/>
            <w:tcBorders>
              <w:top w:val="single" w:sz="4" w:space="0" w:color="auto"/>
              <w:left w:val="single" w:sz="4" w:space="0" w:color="auto"/>
              <w:bottom w:val="single" w:sz="4" w:space="0" w:color="auto"/>
              <w:right w:val="single" w:sz="4" w:space="0" w:color="auto"/>
            </w:tcBorders>
            <w:vAlign w:val="center"/>
            <w:hideMark/>
          </w:tcPr>
          <w:p w14:paraId="24055B3B" w14:textId="77777777" w:rsidR="00840512" w:rsidRPr="00AA21A1" w:rsidRDefault="00840512" w:rsidP="00840512">
            <w:pPr>
              <w:widowControl/>
              <w:jc w:val="left"/>
              <w:rPr>
                <w:rFonts w:ascii="宋体" w:hAnsi="宋体" w:cs="宋体"/>
                <w:color w:val="000000"/>
                <w:kern w:val="0"/>
                <w:sz w:val="20"/>
                <w:szCs w:val="20"/>
              </w:rPr>
            </w:pP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7C89BED8" w14:textId="349E01B4"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其他资金</w:t>
            </w:r>
          </w:p>
        </w:tc>
        <w:tc>
          <w:tcPr>
            <w:tcW w:w="477" w:type="pct"/>
            <w:tcBorders>
              <w:top w:val="nil"/>
              <w:left w:val="nil"/>
              <w:bottom w:val="single" w:sz="4" w:space="0" w:color="auto"/>
              <w:right w:val="single" w:sz="4" w:space="0" w:color="auto"/>
            </w:tcBorders>
            <w:shd w:val="clear" w:color="auto" w:fill="auto"/>
            <w:vAlign w:val="center"/>
            <w:hideMark/>
          </w:tcPr>
          <w:p w14:paraId="4B6B718F" w14:textId="1352AB28"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50" w:type="pct"/>
            <w:gridSpan w:val="2"/>
            <w:tcBorders>
              <w:top w:val="single" w:sz="4" w:space="0" w:color="auto"/>
              <w:left w:val="nil"/>
              <w:bottom w:val="single" w:sz="4" w:space="0" w:color="auto"/>
              <w:right w:val="single" w:sz="4" w:space="0" w:color="auto"/>
            </w:tcBorders>
            <w:shd w:val="clear" w:color="auto" w:fill="auto"/>
            <w:vAlign w:val="center"/>
            <w:hideMark/>
          </w:tcPr>
          <w:p w14:paraId="73F055FC" w14:textId="03A40649"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56" w:type="pct"/>
            <w:gridSpan w:val="2"/>
            <w:tcBorders>
              <w:top w:val="single" w:sz="4" w:space="0" w:color="auto"/>
              <w:left w:val="nil"/>
              <w:bottom w:val="single" w:sz="4" w:space="0" w:color="auto"/>
              <w:right w:val="single" w:sz="4" w:space="0" w:color="auto"/>
            </w:tcBorders>
            <w:shd w:val="clear" w:color="auto" w:fill="auto"/>
            <w:vAlign w:val="center"/>
            <w:hideMark/>
          </w:tcPr>
          <w:p w14:paraId="661F98FC" w14:textId="641ACAD5"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71" w:type="pct"/>
            <w:gridSpan w:val="2"/>
            <w:tcBorders>
              <w:top w:val="single" w:sz="4" w:space="0" w:color="auto"/>
              <w:left w:val="nil"/>
              <w:bottom w:val="single" w:sz="4" w:space="0" w:color="auto"/>
              <w:right w:val="single" w:sz="4" w:space="0" w:color="auto"/>
            </w:tcBorders>
            <w:shd w:val="clear" w:color="auto" w:fill="auto"/>
            <w:vAlign w:val="center"/>
            <w:hideMark/>
          </w:tcPr>
          <w:p w14:paraId="653CDFE0"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6B657687"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79" w:type="pct"/>
            <w:tcBorders>
              <w:top w:val="nil"/>
              <w:left w:val="nil"/>
              <w:bottom w:val="single" w:sz="4" w:space="0" w:color="auto"/>
              <w:right w:val="single" w:sz="4" w:space="0" w:color="auto"/>
            </w:tcBorders>
            <w:shd w:val="clear" w:color="auto" w:fill="auto"/>
            <w:vAlign w:val="center"/>
            <w:hideMark/>
          </w:tcPr>
          <w:p w14:paraId="2E81174C"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AA21A1" w:rsidRPr="00AA21A1" w14:paraId="0D7AA449" w14:textId="77777777" w:rsidTr="00840512">
        <w:trPr>
          <w:gridAfter w:val="1"/>
          <w:wAfter w:w="88" w:type="pct"/>
          <w:trHeight w:val="280"/>
        </w:trPr>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14:paraId="06B2010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年度总体目标</w:t>
            </w:r>
          </w:p>
        </w:tc>
        <w:tc>
          <w:tcPr>
            <w:tcW w:w="2369" w:type="pct"/>
            <w:gridSpan w:val="6"/>
            <w:tcBorders>
              <w:top w:val="single" w:sz="4" w:space="0" w:color="auto"/>
              <w:left w:val="nil"/>
              <w:bottom w:val="single" w:sz="4" w:space="0" w:color="auto"/>
              <w:right w:val="single" w:sz="4" w:space="0" w:color="auto"/>
            </w:tcBorders>
            <w:shd w:val="clear" w:color="auto" w:fill="auto"/>
            <w:vAlign w:val="center"/>
            <w:hideMark/>
          </w:tcPr>
          <w:p w14:paraId="75DF367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预期目标</w:t>
            </w:r>
          </w:p>
        </w:tc>
        <w:tc>
          <w:tcPr>
            <w:tcW w:w="2171" w:type="pct"/>
            <w:gridSpan w:val="7"/>
            <w:tcBorders>
              <w:top w:val="single" w:sz="4" w:space="0" w:color="auto"/>
              <w:left w:val="nil"/>
              <w:bottom w:val="single" w:sz="4" w:space="0" w:color="auto"/>
              <w:right w:val="single" w:sz="4" w:space="0" w:color="auto"/>
            </w:tcBorders>
            <w:shd w:val="clear" w:color="auto" w:fill="auto"/>
            <w:vAlign w:val="center"/>
            <w:hideMark/>
          </w:tcPr>
          <w:p w14:paraId="0F38B4B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1765E09E" w14:textId="77777777" w:rsidTr="00840512">
        <w:trPr>
          <w:gridAfter w:val="1"/>
          <w:wAfter w:w="88" w:type="pct"/>
          <w:trHeight w:val="540"/>
        </w:trPr>
        <w:tc>
          <w:tcPr>
            <w:tcW w:w="372" w:type="pct"/>
            <w:vMerge/>
            <w:tcBorders>
              <w:top w:val="nil"/>
              <w:left w:val="single" w:sz="4" w:space="0" w:color="auto"/>
              <w:bottom w:val="single" w:sz="4" w:space="0" w:color="auto"/>
              <w:right w:val="single" w:sz="4" w:space="0" w:color="auto"/>
            </w:tcBorders>
            <w:vAlign w:val="center"/>
            <w:hideMark/>
          </w:tcPr>
          <w:p w14:paraId="34FD2E08" w14:textId="77777777" w:rsidR="00AA21A1" w:rsidRPr="00AA21A1" w:rsidRDefault="00AA21A1" w:rsidP="00AA21A1">
            <w:pPr>
              <w:widowControl/>
              <w:jc w:val="left"/>
              <w:rPr>
                <w:rFonts w:ascii="宋体" w:hAnsi="宋体" w:cs="宋体"/>
                <w:color w:val="000000"/>
                <w:kern w:val="0"/>
                <w:sz w:val="20"/>
                <w:szCs w:val="20"/>
              </w:rPr>
            </w:pPr>
          </w:p>
        </w:tc>
        <w:tc>
          <w:tcPr>
            <w:tcW w:w="2369" w:type="pct"/>
            <w:gridSpan w:val="6"/>
            <w:tcBorders>
              <w:top w:val="single" w:sz="4" w:space="0" w:color="auto"/>
              <w:left w:val="nil"/>
              <w:bottom w:val="single" w:sz="4" w:space="0" w:color="auto"/>
              <w:right w:val="single" w:sz="4" w:space="0" w:color="000000"/>
            </w:tcBorders>
            <w:shd w:val="clear" w:color="auto" w:fill="auto"/>
            <w:hideMark/>
          </w:tcPr>
          <w:p w14:paraId="6FDBB482" w14:textId="69206621"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依据木财预字【2023】45号文件要求，为贯彻落实区州县党委、政府关于安全生产各项重点工作部署要求，加强我乡安全基础设施建设，进一步治理我乡安全生产工作中存在的问题，申请15万元用于安全隐患整改，应急救援物资储备，购买消防器材，</w:t>
            </w:r>
            <w:r w:rsidRPr="00AA21A1">
              <w:rPr>
                <w:rFonts w:ascii="宋体" w:hAnsi="宋体" w:cs="宋体" w:hint="eastAsia"/>
                <w:color w:val="000000"/>
                <w:kern w:val="0"/>
                <w:sz w:val="20"/>
                <w:szCs w:val="20"/>
              </w:rPr>
              <w:lastRenderedPageBreak/>
              <w:t>组织安全生产宣传教育培训等支出，项目实施可防止生产损失，减少安全事故发生，提高群众幸福指数。</w:t>
            </w:r>
          </w:p>
        </w:tc>
        <w:tc>
          <w:tcPr>
            <w:tcW w:w="2171" w:type="pct"/>
            <w:gridSpan w:val="7"/>
            <w:tcBorders>
              <w:top w:val="single" w:sz="4" w:space="0" w:color="auto"/>
              <w:left w:val="nil"/>
              <w:bottom w:val="single" w:sz="4" w:space="0" w:color="auto"/>
              <w:right w:val="single" w:sz="4" w:space="0" w:color="000000"/>
            </w:tcBorders>
            <w:shd w:val="clear" w:color="auto" w:fill="auto"/>
            <w:hideMark/>
          </w:tcPr>
          <w:p w14:paraId="5AA8C3A1"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本项目已完成如下工作：涉及村数量5个，购买应急救援及消防物资数量 10个，安全生产宣传培训次数4次。使用资金14.24万元，完成对我乡重点领域安全生产隐患</w:t>
            </w:r>
            <w:r w:rsidRPr="00AA21A1">
              <w:rPr>
                <w:rFonts w:ascii="宋体" w:hAnsi="宋体" w:cs="宋体" w:hint="eastAsia"/>
                <w:color w:val="000000"/>
                <w:kern w:val="0"/>
                <w:sz w:val="20"/>
                <w:szCs w:val="20"/>
              </w:rPr>
              <w:lastRenderedPageBreak/>
              <w:t>排除工作，进一步治理我乡安全生产工作中存在的问题，购置应急救援物资储备，购买消防器材，组织安全生产宣传教育培训等支出，项目的实施防止生产损失，减少安全事故发生，提高群众幸福指数。</w:t>
            </w:r>
          </w:p>
        </w:tc>
      </w:tr>
      <w:tr w:rsidR="00840512" w:rsidRPr="00AA21A1" w14:paraId="64907C56" w14:textId="77777777" w:rsidTr="00840512">
        <w:trPr>
          <w:gridAfter w:val="1"/>
          <w:wAfter w:w="88" w:type="pct"/>
          <w:trHeight w:val="312"/>
        </w:trPr>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14:paraId="3A66BAC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14:paraId="12194D8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一级指标</w:t>
            </w:r>
          </w:p>
        </w:tc>
        <w:tc>
          <w:tcPr>
            <w:tcW w:w="377" w:type="pct"/>
            <w:vMerge w:val="restart"/>
            <w:tcBorders>
              <w:top w:val="nil"/>
              <w:left w:val="single" w:sz="4" w:space="0" w:color="auto"/>
              <w:bottom w:val="single" w:sz="4" w:space="0" w:color="auto"/>
              <w:right w:val="single" w:sz="4" w:space="0" w:color="auto"/>
            </w:tcBorders>
            <w:shd w:val="clear" w:color="auto" w:fill="auto"/>
            <w:vAlign w:val="center"/>
            <w:hideMark/>
          </w:tcPr>
          <w:p w14:paraId="6FBFDB9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二级指标</w:t>
            </w:r>
          </w:p>
        </w:tc>
        <w:tc>
          <w:tcPr>
            <w:tcW w:w="109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589F8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三级指标</w:t>
            </w:r>
          </w:p>
        </w:tc>
        <w:tc>
          <w:tcPr>
            <w:tcW w:w="523" w:type="pct"/>
            <w:vMerge w:val="restart"/>
            <w:tcBorders>
              <w:top w:val="nil"/>
              <w:left w:val="single" w:sz="4" w:space="0" w:color="auto"/>
              <w:bottom w:val="single" w:sz="4" w:space="0" w:color="auto"/>
              <w:right w:val="single" w:sz="4" w:space="0" w:color="auto"/>
            </w:tcBorders>
            <w:shd w:val="clear" w:color="auto" w:fill="auto"/>
            <w:vAlign w:val="center"/>
            <w:hideMark/>
          </w:tcPr>
          <w:p w14:paraId="18EDC0C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年度指标值</w:t>
            </w:r>
          </w:p>
        </w:tc>
        <w:tc>
          <w:tcPr>
            <w:tcW w:w="462" w:type="pct"/>
            <w:vMerge w:val="restart"/>
            <w:tcBorders>
              <w:top w:val="nil"/>
              <w:left w:val="single" w:sz="4" w:space="0" w:color="auto"/>
              <w:bottom w:val="single" w:sz="4" w:space="0" w:color="auto"/>
              <w:right w:val="single" w:sz="4" w:space="0" w:color="auto"/>
            </w:tcBorders>
            <w:shd w:val="clear" w:color="auto" w:fill="auto"/>
            <w:vAlign w:val="center"/>
            <w:hideMark/>
          </w:tcPr>
          <w:p w14:paraId="7408B8D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实际完成值</w:t>
            </w:r>
          </w:p>
        </w:tc>
        <w:tc>
          <w:tcPr>
            <w:tcW w:w="5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A77B8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5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9B94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c>
          <w:tcPr>
            <w:tcW w:w="62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8612E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3040A578" w14:textId="77777777" w:rsidTr="00840512">
        <w:trPr>
          <w:trHeight w:val="280"/>
        </w:trPr>
        <w:tc>
          <w:tcPr>
            <w:tcW w:w="372" w:type="pct"/>
            <w:vMerge/>
            <w:tcBorders>
              <w:top w:val="nil"/>
              <w:left w:val="single" w:sz="4" w:space="0" w:color="auto"/>
              <w:bottom w:val="single" w:sz="4" w:space="0" w:color="auto"/>
              <w:right w:val="single" w:sz="4" w:space="0" w:color="auto"/>
            </w:tcBorders>
            <w:vAlign w:val="center"/>
            <w:hideMark/>
          </w:tcPr>
          <w:p w14:paraId="15FEED93" w14:textId="77777777" w:rsidR="00AA21A1" w:rsidRPr="00AA21A1" w:rsidRDefault="00AA21A1" w:rsidP="00AA21A1">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6FECDD51" w14:textId="77777777" w:rsidR="00AA21A1" w:rsidRPr="00AA21A1" w:rsidRDefault="00AA21A1" w:rsidP="00AA21A1">
            <w:pPr>
              <w:widowControl/>
              <w:jc w:val="left"/>
              <w:rPr>
                <w:rFonts w:ascii="宋体" w:hAnsi="宋体" w:cs="宋体"/>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6CF3601D" w14:textId="77777777" w:rsidR="00AA21A1" w:rsidRPr="00AA21A1" w:rsidRDefault="00AA21A1" w:rsidP="00AA21A1">
            <w:pPr>
              <w:widowControl/>
              <w:jc w:val="left"/>
              <w:rPr>
                <w:rFonts w:ascii="宋体" w:hAnsi="宋体" w:cs="宋体"/>
                <w:color w:val="000000"/>
                <w:kern w:val="0"/>
                <w:sz w:val="20"/>
                <w:szCs w:val="20"/>
              </w:rPr>
            </w:pPr>
          </w:p>
        </w:tc>
        <w:tc>
          <w:tcPr>
            <w:tcW w:w="1098" w:type="pct"/>
            <w:gridSpan w:val="3"/>
            <w:vMerge/>
            <w:tcBorders>
              <w:top w:val="single" w:sz="4" w:space="0" w:color="auto"/>
              <w:left w:val="single" w:sz="4" w:space="0" w:color="auto"/>
              <w:bottom w:val="single" w:sz="4" w:space="0" w:color="auto"/>
              <w:right w:val="single" w:sz="4" w:space="0" w:color="auto"/>
            </w:tcBorders>
            <w:vAlign w:val="center"/>
            <w:hideMark/>
          </w:tcPr>
          <w:p w14:paraId="4FBB23C2" w14:textId="77777777" w:rsidR="00AA21A1" w:rsidRPr="00AA21A1" w:rsidRDefault="00AA21A1" w:rsidP="00AA21A1">
            <w:pPr>
              <w:widowControl/>
              <w:jc w:val="left"/>
              <w:rPr>
                <w:rFonts w:ascii="宋体" w:hAnsi="宋体" w:cs="宋体"/>
                <w:color w:val="000000"/>
                <w:kern w:val="0"/>
                <w:sz w:val="20"/>
                <w:szCs w:val="20"/>
              </w:rPr>
            </w:pPr>
          </w:p>
        </w:tc>
        <w:tc>
          <w:tcPr>
            <w:tcW w:w="523" w:type="pct"/>
            <w:vMerge/>
            <w:tcBorders>
              <w:top w:val="nil"/>
              <w:left w:val="single" w:sz="4" w:space="0" w:color="auto"/>
              <w:bottom w:val="single" w:sz="4" w:space="0" w:color="auto"/>
              <w:right w:val="single" w:sz="4" w:space="0" w:color="auto"/>
            </w:tcBorders>
            <w:vAlign w:val="center"/>
            <w:hideMark/>
          </w:tcPr>
          <w:p w14:paraId="5957A09E" w14:textId="77777777" w:rsidR="00AA21A1" w:rsidRPr="00AA21A1" w:rsidRDefault="00AA21A1" w:rsidP="00AA21A1">
            <w:pPr>
              <w:widowControl/>
              <w:jc w:val="left"/>
              <w:rPr>
                <w:rFonts w:ascii="宋体" w:hAnsi="宋体" w:cs="宋体"/>
                <w:color w:val="000000"/>
                <w:kern w:val="0"/>
                <w:sz w:val="20"/>
                <w:szCs w:val="20"/>
              </w:rPr>
            </w:pPr>
          </w:p>
        </w:tc>
        <w:tc>
          <w:tcPr>
            <w:tcW w:w="462" w:type="pct"/>
            <w:vMerge/>
            <w:tcBorders>
              <w:top w:val="nil"/>
              <w:left w:val="single" w:sz="4" w:space="0" w:color="auto"/>
              <w:bottom w:val="single" w:sz="4" w:space="0" w:color="auto"/>
              <w:right w:val="single" w:sz="4" w:space="0" w:color="auto"/>
            </w:tcBorders>
            <w:vAlign w:val="center"/>
            <w:hideMark/>
          </w:tcPr>
          <w:p w14:paraId="11B9B0C2" w14:textId="77777777" w:rsidR="00AA21A1" w:rsidRPr="00AA21A1" w:rsidRDefault="00AA21A1" w:rsidP="00AA21A1">
            <w:pPr>
              <w:widowControl/>
              <w:jc w:val="left"/>
              <w:rPr>
                <w:rFonts w:ascii="宋体" w:hAnsi="宋体" w:cs="宋体"/>
                <w:color w:val="000000"/>
                <w:kern w:val="0"/>
                <w:sz w:val="20"/>
                <w:szCs w:val="20"/>
              </w:rPr>
            </w:pP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BBEB069" w14:textId="77777777" w:rsidR="00AA21A1" w:rsidRPr="00AA21A1" w:rsidRDefault="00AA21A1" w:rsidP="00AA21A1">
            <w:pPr>
              <w:widowControl/>
              <w:jc w:val="left"/>
              <w:rPr>
                <w:rFonts w:ascii="宋体" w:hAnsi="宋体" w:cs="宋体"/>
                <w:color w:val="000000"/>
                <w:kern w:val="0"/>
                <w:sz w:val="20"/>
                <w:szCs w:val="20"/>
              </w:rPr>
            </w:pPr>
          </w:p>
        </w:tc>
        <w:tc>
          <w:tcPr>
            <w:tcW w:w="519" w:type="pct"/>
            <w:gridSpan w:val="2"/>
            <w:vMerge/>
            <w:tcBorders>
              <w:top w:val="single" w:sz="4" w:space="0" w:color="auto"/>
              <w:left w:val="single" w:sz="4" w:space="0" w:color="auto"/>
              <w:bottom w:val="single" w:sz="4" w:space="0" w:color="auto"/>
              <w:right w:val="single" w:sz="4" w:space="0" w:color="auto"/>
            </w:tcBorders>
            <w:vAlign w:val="center"/>
            <w:hideMark/>
          </w:tcPr>
          <w:p w14:paraId="7D826CE1" w14:textId="77777777" w:rsidR="00AA21A1" w:rsidRPr="00AA21A1" w:rsidRDefault="00AA21A1" w:rsidP="00AA21A1">
            <w:pPr>
              <w:widowControl/>
              <w:jc w:val="left"/>
              <w:rPr>
                <w:rFonts w:ascii="宋体" w:hAnsi="宋体" w:cs="宋体"/>
                <w:color w:val="000000"/>
                <w:kern w:val="0"/>
                <w:sz w:val="20"/>
                <w:szCs w:val="20"/>
              </w:rPr>
            </w:pPr>
          </w:p>
        </w:tc>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0F97F18C" w14:textId="77777777" w:rsidR="00AA21A1" w:rsidRPr="00AA21A1" w:rsidRDefault="00AA21A1" w:rsidP="00AA21A1">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531A3A6F" w14:textId="77777777" w:rsidR="00AA21A1" w:rsidRPr="00AA21A1" w:rsidRDefault="00AA21A1" w:rsidP="00AA21A1">
            <w:pPr>
              <w:widowControl/>
              <w:jc w:val="center"/>
              <w:rPr>
                <w:rFonts w:ascii="宋体" w:hAnsi="宋体" w:cs="宋体"/>
                <w:color w:val="000000"/>
                <w:kern w:val="0"/>
                <w:sz w:val="20"/>
                <w:szCs w:val="20"/>
              </w:rPr>
            </w:pPr>
          </w:p>
        </w:tc>
      </w:tr>
      <w:tr w:rsidR="00840512" w:rsidRPr="00AA21A1" w14:paraId="20D96718" w14:textId="77777777" w:rsidTr="00840512">
        <w:trPr>
          <w:trHeight w:val="400"/>
        </w:trPr>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14:paraId="3B18AAB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年度绩效指标完成情况</w:t>
            </w:r>
          </w:p>
        </w:tc>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14:paraId="3C59D1D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产出指标</w:t>
            </w:r>
          </w:p>
        </w:tc>
        <w:tc>
          <w:tcPr>
            <w:tcW w:w="377" w:type="pct"/>
            <w:tcBorders>
              <w:top w:val="nil"/>
              <w:left w:val="nil"/>
              <w:bottom w:val="single" w:sz="4" w:space="0" w:color="auto"/>
              <w:right w:val="single" w:sz="4" w:space="0" w:color="auto"/>
            </w:tcBorders>
            <w:shd w:val="clear" w:color="auto" w:fill="auto"/>
            <w:vAlign w:val="center"/>
            <w:hideMark/>
          </w:tcPr>
          <w:p w14:paraId="5CD4417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E0E8BE"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涉及村数量</w:t>
            </w:r>
          </w:p>
        </w:tc>
        <w:tc>
          <w:tcPr>
            <w:tcW w:w="523" w:type="pct"/>
            <w:tcBorders>
              <w:top w:val="nil"/>
              <w:left w:val="nil"/>
              <w:bottom w:val="single" w:sz="4" w:space="0" w:color="auto"/>
              <w:right w:val="single" w:sz="4" w:space="0" w:color="auto"/>
            </w:tcBorders>
            <w:shd w:val="clear" w:color="auto" w:fill="auto"/>
            <w:vAlign w:val="center"/>
            <w:hideMark/>
          </w:tcPr>
          <w:p w14:paraId="304DB1C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=5个</w:t>
            </w:r>
          </w:p>
        </w:tc>
        <w:tc>
          <w:tcPr>
            <w:tcW w:w="462" w:type="pct"/>
            <w:tcBorders>
              <w:top w:val="nil"/>
              <w:left w:val="nil"/>
              <w:bottom w:val="single" w:sz="4" w:space="0" w:color="auto"/>
              <w:right w:val="single" w:sz="4" w:space="0" w:color="auto"/>
            </w:tcBorders>
            <w:shd w:val="clear" w:color="auto" w:fill="auto"/>
            <w:vAlign w:val="center"/>
            <w:hideMark/>
          </w:tcPr>
          <w:p w14:paraId="2FAA7A6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=5个</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3A25DFF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5A0CC7F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3760170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C6098F8" w14:textId="77777777" w:rsidR="00AA21A1" w:rsidRPr="00AA21A1" w:rsidRDefault="00AA21A1" w:rsidP="00AA21A1">
            <w:pPr>
              <w:widowControl/>
              <w:jc w:val="left"/>
              <w:rPr>
                <w:rFonts w:eastAsia="Times New Roman"/>
                <w:kern w:val="0"/>
                <w:sz w:val="20"/>
                <w:szCs w:val="20"/>
              </w:rPr>
            </w:pPr>
          </w:p>
        </w:tc>
      </w:tr>
      <w:tr w:rsidR="00840512" w:rsidRPr="00AA21A1" w14:paraId="52A572F4" w14:textId="77777777" w:rsidTr="00840512">
        <w:trPr>
          <w:trHeight w:val="400"/>
        </w:trPr>
        <w:tc>
          <w:tcPr>
            <w:tcW w:w="372" w:type="pct"/>
            <w:vMerge/>
            <w:tcBorders>
              <w:top w:val="nil"/>
              <w:left w:val="single" w:sz="4" w:space="0" w:color="auto"/>
              <w:bottom w:val="single" w:sz="4" w:space="0" w:color="auto"/>
              <w:right w:val="single" w:sz="4" w:space="0" w:color="auto"/>
            </w:tcBorders>
            <w:vAlign w:val="center"/>
            <w:hideMark/>
          </w:tcPr>
          <w:p w14:paraId="4F54C714" w14:textId="77777777" w:rsidR="00AA21A1" w:rsidRPr="00AA21A1" w:rsidRDefault="00AA21A1" w:rsidP="00AA21A1">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02662F6C" w14:textId="77777777" w:rsidR="00AA21A1" w:rsidRPr="00AA21A1" w:rsidRDefault="00AA21A1" w:rsidP="00AA21A1">
            <w:pPr>
              <w:widowControl/>
              <w:jc w:val="left"/>
              <w:rPr>
                <w:rFonts w:ascii="宋体" w:hAnsi="宋体" w:cs="宋体"/>
                <w:color w:val="000000"/>
                <w:kern w:val="0"/>
                <w:sz w:val="20"/>
                <w:szCs w:val="20"/>
              </w:rPr>
            </w:pPr>
          </w:p>
        </w:tc>
        <w:tc>
          <w:tcPr>
            <w:tcW w:w="377" w:type="pct"/>
            <w:tcBorders>
              <w:top w:val="nil"/>
              <w:left w:val="nil"/>
              <w:bottom w:val="single" w:sz="4" w:space="0" w:color="auto"/>
              <w:right w:val="single" w:sz="4" w:space="0" w:color="auto"/>
            </w:tcBorders>
            <w:shd w:val="clear" w:color="auto" w:fill="auto"/>
            <w:vAlign w:val="center"/>
            <w:hideMark/>
          </w:tcPr>
          <w:p w14:paraId="2535FDF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5C4A91"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购买应急救援及消防物资数量</w:t>
            </w:r>
          </w:p>
        </w:tc>
        <w:tc>
          <w:tcPr>
            <w:tcW w:w="523" w:type="pct"/>
            <w:tcBorders>
              <w:top w:val="nil"/>
              <w:left w:val="nil"/>
              <w:bottom w:val="single" w:sz="4" w:space="0" w:color="auto"/>
              <w:right w:val="single" w:sz="4" w:space="0" w:color="auto"/>
            </w:tcBorders>
            <w:shd w:val="clear" w:color="auto" w:fill="auto"/>
            <w:vAlign w:val="center"/>
            <w:hideMark/>
          </w:tcPr>
          <w:p w14:paraId="26A56DC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&gt;=10个</w:t>
            </w:r>
          </w:p>
        </w:tc>
        <w:tc>
          <w:tcPr>
            <w:tcW w:w="462" w:type="pct"/>
            <w:tcBorders>
              <w:top w:val="nil"/>
              <w:left w:val="nil"/>
              <w:bottom w:val="single" w:sz="4" w:space="0" w:color="auto"/>
              <w:right w:val="single" w:sz="4" w:space="0" w:color="auto"/>
            </w:tcBorders>
            <w:shd w:val="clear" w:color="auto" w:fill="auto"/>
            <w:vAlign w:val="center"/>
            <w:hideMark/>
          </w:tcPr>
          <w:p w14:paraId="337026C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=10个</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708BA94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38EB047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2B16BE5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2291E907" w14:textId="77777777" w:rsidR="00AA21A1" w:rsidRPr="00AA21A1" w:rsidRDefault="00AA21A1" w:rsidP="00AA21A1">
            <w:pPr>
              <w:widowControl/>
              <w:jc w:val="left"/>
              <w:rPr>
                <w:rFonts w:eastAsia="Times New Roman"/>
                <w:kern w:val="0"/>
                <w:sz w:val="20"/>
                <w:szCs w:val="20"/>
              </w:rPr>
            </w:pPr>
          </w:p>
        </w:tc>
      </w:tr>
      <w:tr w:rsidR="00840512" w:rsidRPr="00AA21A1" w14:paraId="2C2C2AAD" w14:textId="77777777" w:rsidTr="00840512">
        <w:trPr>
          <w:trHeight w:val="400"/>
        </w:trPr>
        <w:tc>
          <w:tcPr>
            <w:tcW w:w="372" w:type="pct"/>
            <w:vMerge/>
            <w:tcBorders>
              <w:top w:val="nil"/>
              <w:left w:val="single" w:sz="4" w:space="0" w:color="auto"/>
              <w:bottom w:val="single" w:sz="4" w:space="0" w:color="auto"/>
              <w:right w:val="single" w:sz="4" w:space="0" w:color="auto"/>
            </w:tcBorders>
            <w:vAlign w:val="center"/>
            <w:hideMark/>
          </w:tcPr>
          <w:p w14:paraId="3037EA6F" w14:textId="77777777" w:rsidR="00AA21A1" w:rsidRPr="00AA21A1" w:rsidRDefault="00AA21A1" w:rsidP="00AA21A1">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6C297E76" w14:textId="77777777" w:rsidR="00AA21A1" w:rsidRPr="00AA21A1" w:rsidRDefault="00AA21A1" w:rsidP="00AA21A1">
            <w:pPr>
              <w:widowControl/>
              <w:jc w:val="left"/>
              <w:rPr>
                <w:rFonts w:ascii="宋体" w:hAnsi="宋体" w:cs="宋体"/>
                <w:color w:val="000000"/>
                <w:kern w:val="0"/>
                <w:sz w:val="20"/>
                <w:szCs w:val="20"/>
              </w:rPr>
            </w:pPr>
          </w:p>
        </w:tc>
        <w:tc>
          <w:tcPr>
            <w:tcW w:w="377" w:type="pct"/>
            <w:tcBorders>
              <w:top w:val="nil"/>
              <w:left w:val="nil"/>
              <w:bottom w:val="single" w:sz="4" w:space="0" w:color="auto"/>
              <w:right w:val="single" w:sz="4" w:space="0" w:color="auto"/>
            </w:tcBorders>
            <w:shd w:val="clear" w:color="auto" w:fill="auto"/>
            <w:vAlign w:val="center"/>
            <w:hideMark/>
          </w:tcPr>
          <w:p w14:paraId="0EE5626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FD4591"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安全生产宣传培训次数</w:t>
            </w:r>
          </w:p>
        </w:tc>
        <w:tc>
          <w:tcPr>
            <w:tcW w:w="523" w:type="pct"/>
            <w:tcBorders>
              <w:top w:val="nil"/>
              <w:left w:val="nil"/>
              <w:bottom w:val="single" w:sz="4" w:space="0" w:color="auto"/>
              <w:right w:val="single" w:sz="4" w:space="0" w:color="auto"/>
            </w:tcBorders>
            <w:shd w:val="clear" w:color="auto" w:fill="auto"/>
            <w:vAlign w:val="center"/>
            <w:hideMark/>
          </w:tcPr>
          <w:p w14:paraId="5F6282F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&gt;=4次</w:t>
            </w:r>
          </w:p>
        </w:tc>
        <w:tc>
          <w:tcPr>
            <w:tcW w:w="462" w:type="pct"/>
            <w:tcBorders>
              <w:top w:val="nil"/>
              <w:left w:val="nil"/>
              <w:bottom w:val="single" w:sz="4" w:space="0" w:color="auto"/>
              <w:right w:val="single" w:sz="4" w:space="0" w:color="auto"/>
            </w:tcBorders>
            <w:shd w:val="clear" w:color="auto" w:fill="auto"/>
            <w:vAlign w:val="center"/>
            <w:hideMark/>
          </w:tcPr>
          <w:p w14:paraId="6147663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=4次</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0B2A45E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6FC929B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1351B65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40CDA47D" w14:textId="77777777" w:rsidR="00AA21A1" w:rsidRPr="00AA21A1" w:rsidRDefault="00AA21A1" w:rsidP="00AA21A1">
            <w:pPr>
              <w:widowControl/>
              <w:jc w:val="left"/>
              <w:rPr>
                <w:rFonts w:eastAsia="Times New Roman"/>
                <w:kern w:val="0"/>
                <w:sz w:val="20"/>
                <w:szCs w:val="20"/>
              </w:rPr>
            </w:pPr>
          </w:p>
        </w:tc>
      </w:tr>
      <w:tr w:rsidR="00840512" w:rsidRPr="00AA21A1" w14:paraId="72C02323" w14:textId="77777777" w:rsidTr="00840512">
        <w:trPr>
          <w:trHeight w:val="400"/>
        </w:trPr>
        <w:tc>
          <w:tcPr>
            <w:tcW w:w="372" w:type="pct"/>
            <w:vMerge/>
            <w:tcBorders>
              <w:top w:val="nil"/>
              <w:left w:val="single" w:sz="4" w:space="0" w:color="auto"/>
              <w:bottom w:val="single" w:sz="4" w:space="0" w:color="auto"/>
              <w:right w:val="single" w:sz="4" w:space="0" w:color="auto"/>
            </w:tcBorders>
            <w:vAlign w:val="center"/>
            <w:hideMark/>
          </w:tcPr>
          <w:p w14:paraId="356DEB77" w14:textId="77777777" w:rsidR="00AA21A1" w:rsidRPr="00AA21A1" w:rsidRDefault="00AA21A1" w:rsidP="00AA21A1">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54EF0C0C" w14:textId="77777777" w:rsidR="00AA21A1" w:rsidRPr="00AA21A1" w:rsidRDefault="00AA21A1" w:rsidP="00AA21A1">
            <w:pPr>
              <w:widowControl/>
              <w:jc w:val="left"/>
              <w:rPr>
                <w:rFonts w:ascii="宋体" w:hAnsi="宋体" w:cs="宋体"/>
                <w:color w:val="000000"/>
                <w:kern w:val="0"/>
                <w:sz w:val="20"/>
                <w:szCs w:val="20"/>
              </w:rPr>
            </w:pPr>
          </w:p>
        </w:tc>
        <w:tc>
          <w:tcPr>
            <w:tcW w:w="377" w:type="pct"/>
            <w:tcBorders>
              <w:top w:val="nil"/>
              <w:left w:val="nil"/>
              <w:bottom w:val="single" w:sz="4" w:space="0" w:color="auto"/>
              <w:right w:val="single" w:sz="4" w:space="0" w:color="auto"/>
            </w:tcBorders>
            <w:shd w:val="clear" w:color="auto" w:fill="auto"/>
            <w:vAlign w:val="center"/>
            <w:hideMark/>
          </w:tcPr>
          <w:p w14:paraId="71ADFDB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EAB7F6"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安全隐患整改完成率</w:t>
            </w:r>
          </w:p>
        </w:tc>
        <w:tc>
          <w:tcPr>
            <w:tcW w:w="523" w:type="pct"/>
            <w:tcBorders>
              <w:top w:val="nil"/>
              <w:left w:val="nil"/>
              <w:bottom w:val="single" w:sz="4" w:space="0" w:color="auto"/>
              <w:right w:val="single" w:sz="4" w:space="0" w:color="auto"/>
            </w:tcBorders>
            <w:shd w:val="clear" w:color="auto" w:fill="auto"/>
            <w:vAlign w:val="center"/>
            <w:hideMark/>
          </w:tcPr>
          <w:p w14:paraId="59A01CA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62" w:type="pct"/>
            <w:tcBorders>
              <w:top w:val="nil"/>
              <w:left w:val="nil"/>
              <w:bottom w:val="single" w:sz="4" w:space="0" w:color="auto"/>
              <w:right w:val="single" w:sz="4" w:space="0" w:color="auto"/>
            </w:tcBorders>
            <w:shd w:val="clear" w:color="auto" w:fill="auto"/>
            <w:vAlign w:val="center"/>
            <w:hideMark/>
          </w:tcPr>
          <w:p w14:paraId="6E77122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6900F8F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655C645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2481349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BCA80E9" w14:textId="77777777" w:rsidR="00AA21A1" w:rsidRPr="00AA21A1" w:rsidRDefault="00AA21A1" w:rsidP="00AA21A1">
            <w:pPr>
              <w:widowControl/>
              <w:jc w:val="left"/>
              <w:rPr>
                <w:rFonts w:eastAsia="Times New Roman"/>
                <w:kern w:val="0"/>
                <w:sz w:val="20"/>
                <w:szCs w:val="20"/>
              </w:rPr>
            </w:pPr>
          </w:p>
        </w:tc>
      </w:tr>
      <w:tr w:rsidR="00840512" w:rsidRPr="00AA21A1" w14:paraId="181A91F9" w14:textId="77777777" w:rsidTr="00840512">
        <w:trPr>
          <w:trHeight w:val="400"/>
        </w:trPr>
        <w:tc>
          <w:tcPr>
            <w:tcW w:w="372" w:type="pct"/>
            <w:vMerge/>
            <w:tcBorders>
              <w:top w:val="nil"/>
              <w:left w:val="single" w:sz="4" w:space="0" w:color="auto"/>
              <w:bottom w:val="single" w:sz="4" w:space="0" w:color="auto"/>
              <w:right w:val="single" w:sz="4" w:space="0" w:color="auto"/>
            </w:tcBorders>
            <w:vAlign w:val="center"/>
            <w:hideMark/>
          </w:tcPr>
          <w:p w14:paraId="5010F445" w14:textId="77777777" w:rsidR="00AA21A1" w:rsidRPr="00AA21A1" w:rsidRDefault="00AA21A1" w:rsidP="00AA21A1">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3577CCF7" w14:textId="77777777" w:rsidR="00AA21A1" w:rsidRPr="00AA21A1" w:rsidRDefault="00AA21A1" w:rsidP="00AA21A1">
            <w:pPr>
              <w:widowControl/>
              <w:jc w:val="left"/>
              <w:rPr>
                <w:rFonts w:ascii="宋体" w:hAnsi="宋体" w:cs="宋体"/>
                <w:color w:val="000000"/>
                <w:kern w:val="0"/>
                <w:sz w:val="20"/>
                <w:szCs w:val="20"/>
              </w:rPr>
            </w:pPr>
          </w:p>
        </w:tc>
        <w:tc>
          <w:tcPr>
            <w:tcW w:w="377" w:type="pct"/>
            <w:tcBorders>
              <w:top w:val="nil"/>
              <w:left w:val="nil"/>
              <w:bottom w:val="single" w:sz="4" w:space="0" w:color="auto"/>
              <w:right w:val="single" w:sz="4" w:space="0" w:color="auto"/>
            </w:tcBorders>
            <w:shd w:val="clear" w:color="auto" w:fill="auto"/>
            <w:vAlign w:val="center"/>
            <w:hideMark/>
          </w:tcPr>
          <w:p w14:paraId="4FFEE7A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时效指标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0A26A0"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安全隐患整改完成时间</w:t>
            </w:r>
          </w:p>
        </w:tc>
        <w:tc>
          <w:tcPr>
            <w:tcW w:w="523" w:type="pct"/>
            <w:tcBorders>
              <w:top w:val="nil"/>
              <w:left w:val="nil"/>
              <w:bottom w:val="single" w:sz="4" w:space="0" w:color="auto"/>
              <w:right w:val="single" w:sz="4" w:space="0" w:color="auto"/>
            </w:tcBorders>
            <w:shd w:val="clear" w:color="auto" w:fill="auto"/>
            <w:vAlign w:val="center"/>
            <w:hideMark/>
          </w:tcPr>
          <w:p w14:paraId="7D786EA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2023年8月1日前</w:t>
            </w:r>
          </w:p>
        </w:tc>
        <w:tc>
          <w:tcPr>
            <w:tcW w:w="462" w:type="pct"/>
            <w:tcBorders>
              <w:top w:val="nil"/>
              <w:left w:val="nil"/>
              <w:bottom w:val="single" w:sz="4" w:space="0" w:color="auto"/>
              <w:right w:val="single" w:sz="4" w:space="0" w:color="auto"/>
            </w:tcBorders>
            <w:shd w:val="clear" w:color="auto" w:fill="auto"/>
            <w:vAlign w:val="center"/>
            <w:hideMark/>
          </w:tcPr>
          <w:p w14:paraId="10394AF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2023年7月30日</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00FEC75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49314E7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039CBFA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2F70DEA8" w14:textId="77777777" w:rsidR="00AA21A1" w:rsidRPr="00AA21A1" w:rsidRDefault="00AA21A1" w:rsidP="00AA21A1">
            <w:pPr>
              <w:widowControl/>
              <w:jc w:val="left"/>
              <w:rPr>
                <w:rFonts w:eastAsia="Times New Roman"/>
                <w:kern w:val="0"/>
                <w:sz w:val="20"/>
                <w:szCs w:val="20"/>
              </w:rPr>
            </w:pPr>
          </w:p>
        </w:tc>
      </w:tr>
      <w:tr w:rsidR="00840512" w:rsidRPr="00AA21A1" w14:paraId="1DB3A3AF" w14:textId="77777777" w:rsidTr="00840512">
        <w:trPr>
          <w:trHeight w:val="400"/>
        </w:trPr>
        <w:tc>
          <w:tcPr>
            <w:tcW w:w="372" w:type="pct"/>
            <w:vMerge/>
            <w:tcBorders>
              <w:top w:val="nil"/>
              <w:left w:val="single" w:sz="4" w:space="0" w:color="auto"/>
              <w:bottom w:val="single" w:sz="4" w:space="0" w:color="auto"/>
              <w:right w:val="single" w:sz="4" w:space="0" w:color="auto"/>
            </w:tcBorders>
            <w:vAlign w:val="center"/>
            <w:hideMark/>
          </w:tcPr>
          <w:p w14:paraId="4E5EC71C" w14:textId="77777777" w:rsidR="00AA21A1" w:rsidRPr="00AA21A1" w:rsidRDefault="00AA21A1" w:rsidP="00AA21A1">
            <w:pPr>
              <w:widowControl/>
              <w:jc w:val="left"/>
              <w:rPr>
                <w:rFonts w:ascii="宋体" w:hAnsi="宋体" w:cs="宋体"/>
                <w:color w:val="000000"/>
                <w:kern w:val="0"/>
                <w:sz w:val="20"/>
                <w:szCs w:val="20"/>
              </w:rPr>
            </w:pPr>
          </w:p>
        </w:tc>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14:paraId="25096C3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成本指标</w:t>
            </w:r>
          </w:p>
        </w:tc>
        <w:tc>
          <w:tcPr>
            <w:tcW w:w="377" w:type="pct"/>
            <w:tcBorders>
              <w:top w:val="nil"/>
              <w:left w:val="nil"/>
              <w:bottom w:val="single" w:sz="4" w:space="0" w:color="auto"/>
              <w:right w:val="single" w:sz="4" w:space="0" w:color="auto"/>
            </w:tcBorders>
            <w:shd w:val="clear" w:color="auto" w:fill="auto"/>
            <w:vAlign w:val="center"/>
            <w:hideMark/>
          </w:tcPr>
          <w:p w14:paraId="75895B2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经济成本指标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7B244A"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应急救援及消防物资储备成本</w:t>
            </w:r>
          </w:p>
        </w:tc>
        <w:tc>
          <w:tcPr>
            <w:tcW w:w="523" w:type="pct"/>
            <w:tcBorders>
              <w:top w:val="nil"/>
              <w:left w:val="nil"/>
              <w:bottom w:val="single" w:sz="4" w:space="0" w:color="auto"/>
              <w:right w:val="single" w:sz="4" w:space="0" w:color="auto"/>
            </w:tcBorders>
            <w:shd w:val="clear" w:color="auto" w:fill="auto"/>
            <w:vAlign w:val="center"/>
            <w:hideMark/>
          </w:tcPr>
          <w:p w14:paraId="5C2BF00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&lt;=6.50万元</w:t>
            </w:r>
          </w:p>
        </w:tc>
        <w:tc>
          <w:tcPr>
            <w:tcW w:w="462" w:type="pct"/>
            <w:tcBorders>
              <w:top w:val="nil"/>
              <w:left w:val="nil"/>
              <w:bottom w:val="single" w:sz="4" w:space="0" w:color="auto"/>
              <w:right w:val="single" w:sz="4" w:space="0" w:color="auto"/>
            </w:tcBorders>
            <w:shd w:val="clear" w:color="auto" w:fill="auto"/>
            <w:vAlign w:val="center"/>
            <w:hideMark/>
          </w:tcPr>
          <w:p w14:paraId="1CA4A29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=6.35万元</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72FDAD4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08EE634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9.42</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3C6266E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资金手续缓慢，暂未支付。</w:t>
            </w:r>
          </w:p>
        </w:tc>
        <w:tc>
          <w:tcPr>
            <w:tcW w:w="88" w:type="pct"/>
            <w:vAlign w:val="center"/>
            <w:hideMark/>
          </w:tcPr>
          <w:p w14:paraId="26120E19" w14:textId="77777777" w:rsidR="00AA21A1" w:rsidRPr="00AA21A1" w:rsidRDefault="00AA21A1" w:rsidP="00AA21A1">
            <w:pPr>
              <w:widowControl/>
              <w:jc w:val="left"/>
              <w:rPr>
                <w:rFonts w:eastAsia="Times New Roman"/>
                <w:kern w:val="0"/>
                <w:sz w:val="20"/>
                <w:szCs w:val="20"/>
              </w:rPr>
            </w:pPr>
          </w:p>
        </w:tc>
      </w:tr>
      <w:tr w:rsidR="00840512" w:rsidRPr="00AA21A1" w14:paraId="23C4B9DF" w14:textId="77777777" w:rsidTr="00840512">
        <w:trPr>
          <w:trHeight w:val="400"/>
        </w:trPr>
        <w:tc>
          <w:tcPr>
            <w:tcW w:w="372" w:type="pct"/>
            <w:vMerge/>
            <w:tcBorders>
              <w:top w:val="nil"/>
              <w:left w:val="single" w:sz="4" w:space="0" w:color="auto"/>
              <w:bottom w:val="single" w:sz="4" w:space="0" w:color="auto"/>
              <w:right w:val="single" w:sz="4" w:space="0" w:color="auto"/>
            </w:tcBorders>
            <w:vAlign w:val="center"/>
            <w:hideMark/>
          </w:tcPr>
          <w:p w14:paraId="0F9B38CF" w14:textId="77777777" w:rsidR="00AA21A1" w:rsidRPr="00AA21A1" w:rsidRDefault="00AA21A1" w:rsidP="00AA21A1">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50DF1492" w14:textId="77777777" w:rsidR="00AA21A1" w:rsidRPr="00AA21A1" w:rsidRDefault="00AA21A1" w:rsidP="00AA21A1">
            <w:pPr>
              <w:widowControl/>
              <w:jc w:val="left"/>
              <w:rPr>
                <w:rFonts w:ascii="宋体" w:hAnsi="宋体" w:cs="宋体"/>
                <w:color w:val="000000"/>
                <w:kern w:val="0"/>
                <w:sz w:val="20"/>
                <w:szCs w:val="20"/>
              </w:rPr>
            </w:pPr>
          </w:p>
        </w:tc>
        <w:tc>
          <w:tcPr>
            <w:tcW w:w="377" w:type="pct"/>
            <w:tcBorders>
              <w:top w:val="nil"/>
              <w:left w:val="nil"/>
              <w:bottom w:val="single" w:sz="4" w:space="0" w:color="auto"/>
              <w:right w:val="single" w:sz="4" w:space="0" w:color="auto"/>
            </w:tcBorders>
            <w:shd w:val="clear" w:color="auto" w:fill="auto"/>
            <w:vAlign w:val="center"/>
            <w:hideMark/>
          </w:tcPr>
          <w:p w14:paraId="192507C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经济成本指标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A8E005"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安全隐患整改成本</w:t>
            </w:r>
          </w:p>
        </w:tc>
        <w:tc>
          <w:tcPr>
            <w:tcW w:w="523" w:type="pct"/>
            <w:tcBorders>
              <w:top w:val="nil"/>
              <w:left w:val="nil"/>
              <w:bottom w:val="single" w:sz="4" w:space="0" w:color="auto"/>
              <w:right w:val="single" w:sz="4" w:space="0" w:color="auto"/>
            </w:tcBorders>
            <w:shd w:val="clear" w:color="auto" w:fill="auto"/>
            <w:vAlign w:val="center"/>
            <w:hideMark/>
          </w:tcPr>
          <w:p w14:paraId="35A7018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&lt;=5万元</w:t>
            </w:r>
          </w:p>
        </w:tc>
        <w:tc>
          <w:tcPr>
            <w:tcW w:w="462" w:type="pct"/>
            <w:tcBorders>
              <w:top w:val="nil"/>
              <w:left w:val="nil"/>
              <w:bottom w:val="single" w:sz="4" w:space="0" w:color="auto"/>
              <w:right w:val="single" w:sz="4" w:space="0" w:color="auto"/>
            </w:tcBorders>
            <w:shd w:val="clear" w:color="auto" w:fill="auto"/>
            <w:vAlign w:val="center"/>
            <w:hideMark/>
          </w:tcPr>
          <w:p w14:paraId="62F2461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=5万元</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0379084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5540412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1D110E9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269E6B7" w14:textId="77777777" w:rsidR="00AA21A1" w:rsidRPr="00AA21A1" w:rsidRDefault="00AA21A1" w:rsidP="00AA21A1">
            <w:pPr>
              <w:widowControl/>
              <w:jc w:val="left"/>
              <w:rPr>
                <w:rFonts w:eastAsia="Times New Roman"/>
                <w:kern w:val="0"/>
                <w:sz w:val="20"/>
                <w:szCs w:val="20"/>
              </w:rPr>
            </w:pPr>
          </w:p>
        </w:tc>
      </w:tr>
      <w:tr w:rsidR="00840512" w:rsidRPr="00AA21A1" w14:paraId="38E91835" w14:textId="77777777" w:rsidTr="00840512">
        <w:trPr>
          <w:trHeight w:val="400"/>
        </w:trPr>
        <w:tc>
          <w:tcPr>
            <w:tcW w:w="372" w:type="pct"/>
            <w:vMerge/>
            <w:tcBorders>
              <w:top w:val="nil"/>
              <w:left w:val="single" w:sz="4" w:space="0" w:color="auto"/>
              <w:bottom w:val="single" w:sz="4" w:space="0" w:color="auto"/>
              <w:right w:val="single" w:sz="4" w:space="0" w:color="auto"/>
            </w:tcBorders>
            <w:vAlign w:val="center"/>
            <w:hideMark/>
          </w:tcPr>
          <w:p w14:paraId="4D1B6D1D" w14:textId="77777777" w:rsidR="00AA21A1" w:rsidRPr="00AA21A1" w:rsidRDefault="00AA21A1" w:rsidP="00AA21A1">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3035C7DB" w14:textId="77777777" w:rsidR="00AA21A1" w:rsidRPr="00AA21A1" w:rsidRDefault="00AA21A1" w:rsidP="00AA21A1">
            <w:pPr>
              <w:widowControl/>
              <w:jc w:val="left"/>
              <w:rPr>
                <w:rFonts w:ascii="宋体" w:hAnsi="宋体" w:cs="宋体"/>
                <w:color w:val="000000"/>
                <w:kern w:val="0"/>
                <w:sz w:val="20"/>
                <w:szCs w:val="20"/>
              </w:rPr>
            </w:pPr>
          </w:p>
        </w:tc>
        <w:tc>
          <w:tcPr>
            <w:tcW w:w="377" w:type="pct"/>
            <w:tcBorders>
              <w:top w:val="nil"/>
              <w:left w:val="nil"/>
              <w:bottom w:val="single" w:sz="4" w:space="0" w:color="auto"/>
              <w:right w:val="single" w:sz="4" w:space="0" w:color="auto"/>
            </w:tcBorders>
            <w:shd w:val="clear" w:color="auto" w:fill="auto"/>
            <w:vAlign w:val="center"/>
            <w:hideMark/>
          </w:tcPr>
          <w:p w14:paraId="1A40D9A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w:t>
            </w:r>
            <w:r w:rsidRPr="00AA21A1">
              <w:rPr>
                <w:rFonts w:ascii="宋体" w:hAnsi="宋体" w:cs="宋体" w:hint="eastAsia"/>
                <w:color w:val="000000"/>
                <w:kern w:val="0"/>
                <w:sz w:val="20"/>
                <w:szCs w:val="20"/>
              </w:rPr>
              <w:lastRenderedPageBreak/>
              <w:t>成本指标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E9AA63"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安全生产宣传培训成本</w:t>
            </w:r>
          </w:p>
        </w:tc>
        <w:tc>
          <w:tcPr>
            <w:tcW w:w="523" w:type="pct"/>
            <w:tcBorders>
              <w:top w:val="nil"/>
              <w:left w:val="nil"/>
              <w:bottom w:val="single" w:sz="4" w:space="0" w:color="auto"/>
              <w:right w:val="single" w:sz="4" w:space="0" w:color="auto"/>
            </w:tcBorders>
            <w:shd w:val="clear" w:color="auto" w:fill="auto"/>
            <w:vAlign w:val="center"/>
            <w:hideMark/>
          </w:tcPr>
          <w:p w14:paraId="533A7AF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&lt;=3.50万元</w:t>
            </w:r>
          </w:p>
        </w:tc>
        <w:tc>
          <w:tcPr>
            <w:tcW w:w="462" w:type="pct"/>
            <w:tcBorders>
              <w:top w:val="nil"/>
              <w:left w:val="nil"/>
              <w:bottom w:val="single" w:sz="4" w:space="0" w:color="auto"/>
              <w:right w:val="single" w:sz="4" w:space="0" w:color="auto"/>
            </w:tcBorders>
            <w:shd w:val="clear" w:color="auto" w:fill="auto"/>
            <w:vAlign w:val="center"/>
            <w:hideMark/>
          </w:tcPr>
          <w:p w14:paraId="058B6DB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=2.89万元</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50FD744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26629D5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2.82</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303BBCE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资金手续缓慢，暂</w:t>
            </w:r>
            <w:r w:rsidRPr="00AA21A1">
              <w:rPr>
                <w:rFonts w:ascii="宋体" w:hAnsi="宋体" w:cs="宋体" w:hint="eastAsia"/>
                <w:color w:val="000000"/>
                <w:kern w:val="0"/>
                <w:sz w:val="20"/>
                <w:szCs w:val="20"/>
              </w:rPr>
              <w:lastRenderedPageBreak/>
              <w:t>未支付。</w:t>
            </w:r>
          </w:p>
        </w:tc>
        <w:tc>
          <w:tcPr>
            <w:tcW w:w="88" w:type="pct"/>
            <w:vAlign w:val="center"/>
            <w:hideMark/>
          </w:tcPr>
          <w:p w14:paraId="7ECA7B4C" w14:textId="77777777" w:rsidR="00AA21A1" w:rsidRPr="00AA21A1" w:rsidRDefault="00AA21A1" w:rsidP="00AA21A1">
            <w:pPr>
              <w:widowControl/>
              <w:jc w:val="left"/>
              <w:rPr>
                <w:rFonts w:eastAsia="Times New Roman"/>
                <w:kern w:val="0"/>
                <w:sz w:val="20"/>
                <w:szCs w:val="20"/>
              </w:rPr>
            </w:pPr>
          </w:p>
        </w:tc>
      </w:tr>
      <w:tr w:rsidR="00840512" w:rsidRPr="00AA21A1" w14:paraId="76ED762B" w14:textId="77777777" w:rsidTr="00840512">
        <w:trPr>
          <w:trHeight w:val="400"/>
        </w:trPr>
        <w:tc>
          <w:tcPr>
            <w:tcW w:w="372" w:type="pct"/>
            <w:vMerge/>
            <w:tcBorders>
              <w:top w:val="nil"/>
              <w:left w:val="single" w:sz="4" w:space="0" w:color="auto"/>
              <w:bottom w:val="single" w:sz="4" w:space="0" w:color="auto"/>
              <w:right w:val="single" w:sz="4" w:space="0" w:color="auto"/>
            </w:tcBorders>
            <w:vAlign w:val="center"/>
            <w:hideMark/>
          </w:tcPr>
          <w:p w14:paraId="61527DFF" w14:textId="77777777" w:rsidR="00AA21A1" w:rsidRPr="00AA21A1" w:rsidRDefault="00AA21A1" w:rsidP="00AA21A1">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34B88A30" w14:textId="77777777" w:rsidR="00AA21A1" w:rsidRPr="00AA21A1" w:rsidRDefault="00AA21A1" w:rsidP="00AA21A1">
            <w:pPr>
              <w:widowControl/>
              <w:jc w:val="left"/>
              <w:rPr>
                <w:rFonts w:ascii="宋体" w:hAnsi="宋体" w:cs="宋体"/>
                <w:color w:val="000000"/>
                <w:kern w:val="0"/>
                <w:sz w:val="20"/>
                <w:szCs w:val="20"/>
              </w:rPr>
            </w:pPr>
          </w:p>
        </w:tc>
        <w:tc>
          <w:tcPr>
            <w:tcW w:w="377" w:type="pct"/>
            <w:tcBorders>
              <w:top w:val="nil"/>
              <w:left w:val="nil"/>
              <w:bottom w:val="single" w:sz="4" w:space="0" w:color="auto"/>
              <w:right w:val="single" w:sz="4" w:space="0" w:color="auto"/>
            </w:tcBorders>
            <w:shd w:val="clear" w:color="auto" w:fill="auto"/>
            <w:vAlign w:val="center"/>
            <w:hideMark/>
          </w:tcPr>
          <w:p w14:paraId="269A122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社会成本指标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B73D47"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23" w:type="pct"/>
            <w:tcBorders>
              <w:top w:val="nil"/>
              <w:left w:val="nil"/>
              <w:bottom w:val="single" w:sz="4" w:space="0" w:color="auto"/>
              <w:right w:val="single" w:sz="4" w:space="0" w:color="auto"/>
            </w:tcBorders>
            <w:shd w:val="clear" w:color="auto" w:fill="auto"/>
            <w:vAlign w:val="center"/>
            <w:hideMark/>
          </w:tcPr>
          <w:p w14:paraId="33B6C83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62" w:type="pct"/>
            <w:tcBorders>
              <w:top w:val="nil"/>
              <w:left w:val="nil"/>
              <w:bottom w:val="single" w:sz="4" w:space="0" w:color="auto"/>
              <w:right w:val="single" w:sz="4" w:space="0" w:color="auto"/>
            </w:tcBorders>
            <w:shd w:val="clear" w:color="auto" w:fill="auto"/>
            <w:vAlign w:val="center"/>
            <w:hideMark/>
          </w:tcPr>
          <w:p w14:paraId="062B2CA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415D2AF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2E45D17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4782BC7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D851E6F" w14:textId="77777777" w:rsidR="00AA21A1" w:rsidRPr="00AA21A1" w:rsidRDefault="00AA21A1" w:rsidP="00AA21A1">
            <w:pPr>
              <w:widowControl/>
              <w:jc w:val="left"/>
              <w:rPr>
                <w:rFonts w:eastAsia="Times New Roman"/>
                <w:kern w:val="0"/>
                <w:sz w:val="20"/>
                <w:szCs w:val="20"/>
              </w:rPr>
            </w:pPr>
          </w:p>
        </w:tc>
      </w:tr>
      <w:tr w:rsidR="00840512" w:rsidRPr="00AA21A1" w14:paraId="427D8F9F" w14:textId="77777777" w:rsidTr="00840512">
        <w:trPr>
          <w:trHeight w:val="400"/>
        </w:trPr>
        <w:tc>
          <w:tcPr>
            <w:tcW w:w="372" w:type="pct"/>
            <w:vMerge/>
            <w:tcBorders>
              <w:top w:val="nil"/>
              <w:left w:val="single" w:sz="4" w:space="0" w:color="auto"/>
              <w:bottom w:val="single" w:sz="4" w:space="0" w:color="auto"/>
              <w:right w:val="single" w:sz="4" w:space="0" w:color="auto"/>
            </w:tcBorders>
            <w:vAlign w:val="center"/>
            <w:hideMark/>
          </w:tcPr>
          <w:p w14:paraId="0EDB348E" w14:textId="77777777" w:rsidR="00AA21A1" w:rsidRPr="00AA21A1" w:rsidRDefault="00AA21A1" w:rsidP="00AA21A1">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0A7BD27A" w14:textId="77777777" w:rsidR="00AA21A1" w:rsidRPr="00AA21A1" w:rsidRDefault="00AA21A1" w:rsidP="00AA21A1">
            <w:pPr>
              <w:widowControl/>
              <w:jc w:val="left"/>
              <w:rPr>
                <w:rFonts w:ascii="宋体" w:hAnsi="宋体" w:cs="宋体"/>
                <w:color w:val="000000"/>
                <w:kern w:val="0"/>
                <w:sz w:val="20"/>
                <w:szCs w:val="20"/>
              </w:rPr>
            </w:pPr>
          </w:p>
        </w:tc>
        <w:tc>
          <w:tcPr>
            <w:tcW w:w="377" w:type="pct"/>
            <w:tcBorders>
              <w:top w:val="nil"/>
              <w:left w:val="nil"/>
              <w:bottom w:val="single" w:sz="4" w:space="0" w:color="auto"/>
              <w:right w:val="single" w:sz="4" w:space="0" w:color="auto"/>
            </w:tcBorders>
            <w:shd w:val="clear" w:color="auto" w:fill="auto"/>
            <w:vAlign w:val="center"/>
            <w:hideMark/>
          </w:tcPr>
          <w:p w14:paraId="4B46503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生态环境成本指标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8002CE"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23" w:type="pct"/>
            <w:tcBorders>
              <w:top w:val="nil"/>
              <w:left w:val="nil"/>
              <w:bottom w:val="single" w:sz="4" w:space="0" w:color="auto"/>
              <w:right w:val="single" w:sz="4" w:space="0" w:color="auto"/>
            </w:tcBorders>
            <w:shd w:val="clear" w:color="auto" w:fill="auto"/>
            <w:vAlign w:val="center"/>
            <w:hideMark/>
          </w:tcPr>
          <w:p w14:paraId="40F874D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62" w:type="pct"/>
            <w:tcBorders>
              <w:top w:val="nil"/>
              <w:left w:val="nil"/>
              <w:bottom w:val="single" w:sz="4" w:space="0" w:color="auto"/>
              <w:right w:val="single" w:sz="4" w:space="0" w:color="auto"/>
            </w:tcBorders>
            <w:shd w:val="clear" w:color="auto" w:fill="auto"/>
            <w:vAlign w:val="center"/>
            <w:hideMark/>
          </w:tcPr>
          <w:p w14:paraId="16A784C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339D4E8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34DAB6D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45A5EEA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9C0BF75" w14:textId="77777777" w:rsidR="00AA21A1" w:rsidRPr="00AA21A1" w:rsidRDefault="00AA21A1" w:rsidP="00AA21A1">
            <w:pPr>
              <w:widowControl/>
              <w:jc w:val="left"/>
              <w:rPr>
                <w:rFonts w:eastAsia="Times New Roman"/>
                <w:kern w:val="0"/>
                <w:sz w:val="20"/>
                <w:szCs w:val="20"/>
              </w:rPr>
            </w:pPr>
          </w:p>
        </w:tc>
      </w:tr>
      <w:tr w:rsidR="00840512" w:rsidRPr="00AA21A1" w14:paraId="17015C47" w14:textId="77777777" w:rsidTr="00840512">
        <w:trPr>
          <w:trHeight w:val="400"/>
        </w:trPr>
        <w:tc>
          <w:tcPr>
            <w:tcW w:w="372" w:type="pct"/>
            <w:vMerge/>
            <w:tcBorders>
              <w:top w:val="nil"/>
              <w:left w:val="single" w:sz="4" w:space="0" w:color="auto"/>
              <w:bottom w:val="single" w:sz="4" w:space="0" w:color="auto"/>
              <w:right w:val="single" w:sz="4" w:space="0" w:color="auto"/>
            </w:tcBorders>
            <w:vAlign w:val="center"/>
            <w:hideMark/>
          </w:tcPr>
          <w:p w14:paraId="65FB8F5E" w14:textId="77777777" w:rsidR="00AA21A1" w:rsidRPr="00AA21A1" w:rsidRDefault="00AA21A1" w:rsidP="00AA21A1">
            <w:pPr>
              <w:widowControl/>
              <w:jc w:val="left"/>
              <w:rPr>
                <w:rFonts w:ascii="宋体" w:hAnsi="宋体" w:cs="宋体"/>
                <w:color w:val="000000"/>
                <w:kern w:val="0"/>
                <w:sz w:val="20"/>
                <w:szCs w:val="20"/>
              </w:rPr>
            </w:pPr>
          </w:p>
        </w:tc>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14:paraId="7EB7E35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效益指标</w:t>
            </w:r>
          </w:p>
        </w:tc>
        <w:tc>
          <w:tcPr>
            <w:tcW w:w="377" w:type="pct"/>
            <w:tcBorders>
              <w:top w:val="nil"/>
              <w:left w:val="nil"/>
              <w:bottom w:val="single" w:sz="4" w:space="0" w:color="auto"/>
              <w:right w:val="single" w:sz="4" w:space="0" w:color="auto"/>
            </w:tcBorders>
            <w:shd w:val="clear" w:color="auto" w:fill="auto"/>
            <w:vAlign w:val="center"/>
            <w:hideMark/>
          </w:tcPr>
          <w:p w14:paraId="6F9A34E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经济效益指标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EDA00D"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23" w:type="pct"/>
            <w:tcBorders>
              <w:top w:val="nil"/>
              <w:left w:val="nil"/>
              <w:bottom w:val="single" w:sz="4" w:space="0" w:color="auto"/>
              <w:right w:val="single" w:sz="4" w:space="0" w:color="auto"/>
            </w:tcBorders>
            <w:shd w:val="clear" w:color="auto" w:fill="auto"/>
            <w:vAlign w:val="center"/>
            <w:hideMark/>
          </w:tcPr>
          <w:p w14:paraId="7C21C37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62" w:type="pct"/>
            <w:tcBorders>
              <w:top w:val="nil"/>
              <w:left w:val="nil"/>
              <w:bottom w:val="single" w:sz="4" w:space="0" w:color="auto"/>
              <w:right w:val="single" w:sz="4" w:space="0" w:color="auto"/>
            </w:tcBorders>
            <w:shd w:val="clear" w:color="auto" w:fill="auto"/>
            <w:vAlign w:val="center"/>
            <w:hideMark/>
          </w:tcPr>
          <w:p w14:paraId="3655E8D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18D2EE0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6F016B0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24742DD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180F1E12" w14:textId="77777777" w:rsidR="00AA21A1" w:rsidRPr="00AA21A1" w:rsidRDefault="00AA21A1" w:rsidP="00AA21A1">
            <w:pPr>
              <w:widowControl/>
              <w:jc w:val="left"/>
              <w:rPr>
                <w:rFonts w:eastAsia="Times New Roman"/>
                <w:kern w:val="0"/>
                <w:sz w:val="20"/>
                <w:szCs w:val="20"/>
              </w:rPr>
            </w:pPr>
          </w:p>
        </w:tc>
      </w:tr>
      <w:tr w:rsidR="00840512" w:rsidRPr="00AA21A1" w14:paraId="502BACD4" w14:textId="77777777" w:rsidTr="00840512">
        <w:trPr>
          <w:trHeight w:val="400"/>
        </w:trPr>
        <w:tc>
          <w:tcPr>
            <w:tcW w:w="372" w:type="pct"/>
            <w:vMerge/>
            <w:tcBorders>
              <w:top w:val="nil"/>
              <w:left w:val="single" w:sz="4" w:space="0" w:color="auto"/>
              <w:bottom w:val="single" w:sz="4" w:space="0" w:color="auto"/>
              <w:right w:val="single" w:sz="4" w:space="0" w:color="auto"/>
            </w:tcBorders>
            <w:vAlign w:val="center"/>
            <w:hideMark/>
          </w:tcPr>
          <w:p w14:paraId="2A3DCB10" w14:textId="77777777" w:rsidR="00AA21A1" w:rsidRPr="00AA21A1" w:rsidRDefault="00AA21A1" w:rsidP="00AA21A1">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1FA3F24A" w14:textId="77777777" w:rsidR="00AA21A1" w:rsidRPr="00AA21A1" w:rsidRDefault="00AA21A1" w:rsidP="00AA21A1">
            <w:pPr>
              <w:widowControl/>
              <w:jc w:val="left"/>
              <w:rPr>
                <w:rFonts w:ascii="宋体" w:hAnsi="宋体" w:cs="宋体"/>
                <w:color w:val="000000"/>
                <w:kern w:val="0"/>
                <w:sz w:val="20"/>
                <w:szCs w:val="20"/>
              </w:rPr>
            </w:pPr>
          </w:p>
        </w:tc>
        <w:tc>
          <w:tcPr>
            <w:tcW w:w="377" w:type="pct"/>
            <w:tcBorders>
              <w:top w:val="nil"/>
              <w:left w:val="nil"/>
              <w:bottom w:val="single" w:sz="4" w:space="0" w:color="auto"/>
              <w:right w:val="single" w:sz="4" w:space="0" w:color="auto"/>
            </w:tcBorders>
            <w:shd w:val="clear" w:color="auto" w:fill="auto"/>
            <w:vAlign w:val="center"/>
            <w:hideMark/>
          </w:tcPr>
          <w:p w14:paraId="6F92D3A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社会效益指标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CF8908"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安全事故降低率</w:t>
            </w:r>
          </w:p>
        </w:tc>
        <w:tc>
          <w:tcPr>
            <w:tcW w:w="523" w:type="pct"/>
            <w:tcBorders>
              <w:top w:val="nil"/>
              <w:left w:val="nil"/>
              <w:bottom w:val="single" w:sz="4" w:space="0" w:color="auto"/>
              <w:right w:val="single" w:sz="4" w:space="0" w:color="auto"/>
            </w:tcBorders>
            <w:shd w:val="clear" w:color="auto" w:fill="auto"/>
            <w:vAlign w:val="center"/>
            <w:hideMark/>
          </w:tcPr>
          <w:p w14:paraId="2AC8FB6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&gt;=90%</w:t>
            </w:r>
          </w:p>
        </w:tc>
        <w:tc>
          <w:tcPr>
            <w:tcW w:w="462" w:type="pct"/>
            <w:tcBorders>
              <w:top w:val="nil"/>
              <w:left w:val="nil"/>
              <w:bottom w:val="single" w:sz="4" w:space="0" w:color="auto"/>
              <w:right w:val="single" w:sz="4" w:space="0" w:color="auto"/>
            </w:tcBorders>
            <w:shd w:val="clear" w:color="auto" w:fill="auto"/>
            <w:vAlign w:val="center"/>
            <w:hideMark/>
          </w:tcPr>
          <w:p w14:paraId="7B61963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=90%</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69CD19E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7C68271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42B135B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2367621D" w14:textId="77777777" w:rsidR="00AA21A1" w:rsidRPr="00AA21A1" w:rsidRDefault="00AA21A1" w:rsidP="00AA21A1">
            <w:pPr>
              <w:widowControl/>
              <w:jc w:val="left"/>
              <w:rPr>
                <w:rFonts w:eastAsia="Times New Roman"/>
                <w:kern w:val="0"/>
                <w:sz w:val="20"/>
                <w:szCs w:val="20"/>
              </w:rPr>
            </w:pPr>
          </w:p>
        </w:tc>
      </w:tr>
      <w:tr w:rsidR="00840512" w:rsidRPr="00AA21A1" w14:paraId="3B9482A8" w14:textId="77777777" w:rsidTr="00840512">
        <w:trPr>
          <w:trHeight w:val="400"/>
        </w:trPr>
        <w:tc>
          <w:tcPr>
            <w:tcW w:w="372" w:type="pct"/>
            <w:vMerge/>
            <w:tcBorders>
              <w:top w:val="nil"/>
              <w:left w:val="single" w:sz="4" w:space="0" w:color="auto"/>
              <w:bottom w:val="single" w:sz="4" w:space="0" w:color="auto"/>
              <w:right w:val="single" w:sz="4" w:space="0" w:color="auto"/>
            </w:tcBorders>
            <w:vAlign w:val="center"/>
            <w:hideMark/>
          </w:tcPr>
          <w:p w14:paraId="369226FE" w14:textId="77777777" w:rsidR="00AA21A1" w:rsidRPr="00AA21A1" w:rsidRDefault="00AA21A1" w:rsidP="00AA21A1">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1FEEC048" w14:textId="77777777" w:rsidR="00AA21A1" w:rsidRPr="00AA21A1" w:rsidRDefault="00AA21A1" w:rsidP="00AA21A1">
            <w:pPr>
              <w:widowControl/>
              <w:jc w:val="left"/>
              <w:rPr>
                <w:rFonts w:ascii="宋体" w:hAnsi="宋体" w:cs="宋体"/>
                <w:color w:val="000000"/>
                <w:kern w:val="0"/>
                <w:sz w:val="20"/>
                <w:szCs w:val="20"/>
              </w:rPr>
            </w:pPr>
          </w:p>
        </w:tc>
        <w:tc>
          <w:tcPr>
            <w:tcW w:w="377" w:type="pct"/>
            <w:tcBorders>
              <w:top w:val="nil"/>
              <w:left w:val="nil"/>
              <w:bottom w:val="single" w:sz="4" w:space="0" w:color="auto"/>
              <w:right w:val="single" w:sz="4" w:space="0" w:color="auto"/>
            </w:tcBorders>
            <w:shd w:val="clear" w:color="auto" w:fill="auto"/>
            <w:vAlign w:val="center"/>
            <w:hideMark/>
          </w:tcPr>
          <w:p w14:paraId="2553541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社会效益指标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CE9ABB"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安全生产政策宣传覆盖率</w:t>
            </w:r>
          </w:p>
        </w:tc>
        <w:tc>
          <w:tcPr>
            <w:tcW w:w="523" w:type="pct"/>
            <w:tcBorders>
              <w:top w:val="nil"/>
              <w:left w:val="nil"/>
              <w:bottom w:val="single" w:sz="4" w:space="0" w:color="auto"/>
              <w:right w:val="single" w:sz="4" w:space="0" w:color="auto"/>
            </w:tcBorders>
            <w:shd w:val="clear" w:color="auto" w:fill="auto"/>
            <w:vAlign w:val="center"/>
            <w:hideMark/>
          </w:tcPr>
          <w:p w14:paraId="7912A24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62" w:type="pct"/>
            <w:tcBorders>
              <w:top w:val="nil"/>
              <w:left w:val="nil"/>
              <w:bottom w:val="single" w:sz="4" w:space="0" w:color="auto"/>
              <w:right w:val="single" w:sz="4" w:space="0" w:color="auto"/>
            </w:tcBorders>
            <w:shd w:val="clear" w:color="auto" w:fill="auto"/>
            <w:vAlign w:val="center"/>
            <w:hideMark/>
          </w:tcPr>
          <w:p w14:paraId="5AE7FC9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10D230A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6AA163E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4C82DB6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327DEA0" w14:textId="77777777" w:rsidR="00AA21A1" w:rsidRPr="00AA21A1" w:rsidRDefault="00AA21A1" w:rsidP="00AA21A1">
            <w:pPr>
              <w:widowControl/>
              <w:jc w:val="left"/>
              <w:rPr>
                <w:rFonts w:eastAsia="Times New Roman"/>
                <w:kern w:val="0"/>
                <w:sz w:val="20"/>
                <w:szCs w:val="20"/>
              </w:rPr>
            </w:pPr>
          </w:p>
        </w:tc>
      </w:tr>
      <w:tr w:rsidR="00840512" w:rsidRPr="00AA21A1" w14:paraId="2C230939" w14:textId="77777777" w:rsidTr="00840512">
        <w:trPr>
          <w:trHeight w:val="400"/>
        </w:trPr>
        <w:tc>
          <w:tcPr>
            <w:tcW w:w="372" w:type="pct"/>
            <w:vMerge/>
            <w:tcBorders>
              <w:top w:val="nil"/>
              <w:left w:val="single" w:sz="4" w:space="0" w:color="auto"/>
              <w:bottom w:val="single" w:sz="4" w:space="0" w:color="auto"/>
              <w:right w:val="single" w:sz="4" w:space="0" w:color="auto"/>
            </w:tcBorders>
            <w:vAlign w:val="center"/>
            <w:hideMark/>
          </w:tcPr>
          <w:p w14:paraId="4B653B66" w14:textId="77777777" w:rsidR="00AA21A1" w:rsidRPr="00AA21A1" w:rsidRDefault="00AA21A1" w:rsidP="00AA21A1">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05A4A621" w14:textId="77777777" w:rsidR="00AA21A1" w:rsidRPr="00AA21A1" w:rsidRDefault="00AA21A1" w:rsidP="00AA21A1">
            <w:pPr>
              <w:widowControl/>
              <w:jc w:val="left"/>
              <w:rPr>
                <w:rFonts w:ascii="宋体" w:hAnsi="宋体" w:cs="宋体"/>
                <w:color w:val="000000"/>
                <w:kern w:val="0"/>
                <w:sz w:val="20"/>
                <w:szCs w:val="20"/>
              </w:rPr>
            </w:pPr>
          </w:p>
        </w:tc>
        <w:tc>
          <w:tcPr>
            <w:tcW w:w="377" w:type="pct"/>
            <w:tcBorders>
              <w:top w:val="nil"/>
              <w:left w:val="nil"/>
              <w:bottom w:val="single" w:sz="4" w:space="0" w:color="auto"/>
              <w:right w:val="single" w:sz="4" w:space="0" w:color="auto"/>
            </w:tcBorders>
            <w:shd w:val="clear" w:color="auto" w:fill="auto"/>
            <w:vAlign w:val="center"/>
            <w:hideMark/>
          </w:tcPr>
          <w:p w14:paraId="1885ECF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生态效益指标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DFD927"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23" w:type="pct"/>
            <w:tcBorders>
              <w:top w:val="nil"/>
              <w:left w:val="nil"/>
              <w:bottom w:val="single" w:sz="4" w:space="0" w:color="auto"/>
              <w:right w:val="single" w:sz="4" w:space="0" w:color="auto"/>
            </w:tcBorders>
            <w:shd w:val="clear" w:color="auto" w:fill="auto"/>
            <w:vAlign w:val="center"/>
            <w:hideMark/>
          </w:tcPr>
          <w:p w14:paraId="7A9A93D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62" w:type="pct"/>
            <w:tcBorders>
              <w:top w:val="nil"/>
              <w:left w:val="nil"/>
              <w:bottom w:val="single" w:sz="4" w:space="0" w:color="auto"/>
              <w:right w:val="single" w:sz="4" w:space="0" w:color="auto"/>
            </w:tcBorders>
            <w:shd w:val="clear" w:color="auto" w:fill="auto"/>
            <w:vAlign w:val="center"/>
            <w:hideMark/>
          </w:tcPr>
          <w:p w14:paraId="1725B34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1C5BC2D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074DE13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51C49B5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E876B0F" w14:textId="77777777" w:rsidR="00AA21A1" w:rsidRPr="00AA21A1" w:rsidRDefault="00AA21A1" w:rsidP="00AA21A1">
            <w:pPr>
              <w:widowControl/>
              <w:jc w:val="left"/>
              <w:rPr>
                <w:rFonts w:eastAsia="Times New Roman"/>
                <w:kern w:val="0"/>
                <w:sz w:val="20"/>
                <w:szCs w:val="20"/>
              </w:rPr>
            </w:pPr>
          </w:p>
        </w:tc>
      </w:tr>
      <w:tr w:rsidR="00840512" w:rsidRPr="00AA21A1" w14:paraId="01DCB711" w14:textId="77777777" w:rsidTr="00840512">
        <w:trPr>
          <w:trHeight w:val="400"/>
        </w:trPr>
        <w:tc>
          <w:tcPr>
            <w:tcW w:w="372" w:type="pct"/>
            <w:vMerge/>
            <w:tcBorders>
              <w:top w:val="nil"/>
              <w:left w:val="single" w:sz="4" w:space="0" w:color="auto"/>
              <w:bottom w:val="single" w:sz="4" w:space="0" w:color="auto"/>
              <w:right w:val="single" w:sz="4" w:space="0" w:color="auto"/>
            </w:tcBorders>
            <w:vAlign w:val="center"/>
            <w:hideMark/>
          </w:tcPr>
          <w:p w14:paraId="5725A367" w14:textId="77777777" w:rsidR="00AA21A1" w:rsidRPr="00AA21A1" w:rsidRDefault="00AA21A1" w:rsidP="00AA21A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59FA7C2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w:t>
            </w:r>
            <w:r w:rsidRPr="00AA21A1">
              <w:rPr>
                <w:rFonts w:ascii="宋体" w:hAnsi="宋体" w:cs="宋体" w:hint="eastAsia"/>
                <w:color w:val="000000"/>
                <w:kern w:val="0"/>
                <w:sz w:val="20"/>
                <w:szCs w:val="20"/>
              </w:rPr>
              <w:lastRenderedPageBreak/>
              <w:t>度指标</w:t>
            </w:r>
          </w:p>
        </w:tc>
        <w:tc>
          <w:tcPr>
            <w:tcW w:w="377" w:type="pct"/>
            <w:tcBorders>
              <w:top w:val="nil"/>
              <w:left w:val="nil"/>
              <w:bottom w:val="single" w:sz="4" w:space="0" w:color="auto"/>
              <w:right w:val="single" w:sz="4" w:space="0" w:color="auto"/>
            </w:tcBorders>
            <w:shd w:val="clear" w:color="auto" w:fill="auto"/>
            <w:vAlign w:val="center"/>
            <w:hideMark/>
          </w:tcPr>
          <w:p w14:paraId="79791CC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满意</w:t>
            </w:r>
            <w:r w:rsidRPr="00AA21A1">
              <w:rPr>
                <w:rFonts w:ascii="宋体" w:hAnsi="宋体" w:cs="宋体" w:hint="eastAsia"/>
                <w:color w:val="000000"/>
                <w:kern w:val="0"/>
                <w:sz w:val="20"/>
                <w:szCs w:val="20"/>
              </w:rPr>
              <w:lastRenderedPageBreak/>
              <w:t>度指标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513AB5"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村民满意度</w:t>
            </w:r>
          </w:p>
        </w:tc>
        <w:tc>
          <w:tcPr>
            <w:tcW w:w="523" w:type="pct"/>
            <w:tcBorders>
              <w:top w:val="nil"/>
              <w:left w:val="nil"/>
              <w:bottom w:val="single" w:sz="4" w:space="0" w:color="auto"/>
              <w:right w:val="single" w:sz="4" w:space="0" w:color="auto"/>
            </w:tcBorders>
            <w:shd w:val="clear" w:color="auto" w:fill="auto"/>
            <w:vAlign w:val="center"/>
            <w:hideMark/>
          </w:tcPr>
          <w:p w14:paraId="654611E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62" w:type="pct"/>
            <w:tcBorders>
              <w:top w:val="nil"/>
              <w:left w:val="nil"/>
              <w:bottom w:val="single" w:sz="4" w:space="0" w:color="auto"/>
              <w:right w:val="single" w:sz="4" w:space="0" w:color="auto"/>
            </w:tcBorders>
            <w:shd w:val="clear" w:color="auto" w:fill="auto"/>
            <w:vAlign w:val="center"/>
            <w:hideMark/>
          </w:tcPr>
          <w:p w14:paraId="4C290D0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5DE59E0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4CEC869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28F498C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4A9644DD" w14:textId="77777777" w:rsidR="00AA21A1" w:rsidRPr="00AA21A1" w:rsidRDefault="00AA21A1" w:rsidP="00AA21A1">
            <w:pPr>
              <w:widowControl/>
              <w:jc w:val="left"/>
              <w:rPr>
                <w:rFonts w:eastAsia="Times New Roman"/>
                <w:kern w:val="0"/>
                <w:sz w:val="20"/>
                <w:szCs w:val="20"/>
              </w:rPr>
            </w:pPr>
          </w:p>
        </w:tc>
      </w:tr>
      <w:tr w:rsidR="00AA21A1" w:rsidRPr="00AA21A1" w14:paraId="7692DF57" w14:textId="77777777" w:rsidTr="00840512">
        <w:trPr>
          <w:trHeight w:val="280"/>
        </w:trPr>
        <w:tc>
          <w:tcPr>
            <w:tcW w:w="320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B67C66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总分</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2733B60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19" w:type="pct"/>
            <w:gridSpan w:val="2"/>
            <w:tcBorders>
              <w:top w:val="single" w:sz="4" w:space="0" w:color="auto"/>
              <w:left w:val="nil"/>
              <w:bottom w:val="single" w:sz="4" w:space="0" w:color="auto"/>
              <w:right w:val="single" w:sz="4" w:space="0" w:color="auto"/>
            </w:tcBorders>
            <w:shd w:val="clear" w:color="auto" w:fill="auto"/>
            <w:vAlign w:val="center"/>
            <w:hideMark/>
          </w:tcPr>
          <w:p w14:paraId="05DB6CD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95.97分</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4DEAA50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DC98227" w14:textId="77777777" w:rsidR="00AA21A1" w:rsidRPr="00AA21A1" w:rsidRDefault="00AA21A1" w:rsidP="00AA21A1">
            <w:pPr>
              <w:widowControl/>
              <w:jc w:val="left"/>
              <w:rPr>
                <w:rFonts w:eastAsia="Times New Roman"/>
                <w:kern w:val="0"/>
                <w:sz w:val="20"/>
                <w:szCs w:val="20"/>
              </w:rPr>
            </w:pPr>
          </w:p>
        </w:tc>
      </w:tr>
    </w:tbl>
    <w:p w14:paraId="32A5EAC6"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89"/>
        <w:gridCol w:w="388"/>
        <w:gridCol w:w="389"/>
        <w:gridCol w:w="1254"/>
        <w:gridCol w:w="1353"/>
        <w:gridCol w:w="600"/>
        <w:gridCol w:w="733"/>
        <w:gridCol w:w="819"/>
        <w:gridCol w:w="259"/>
        <w:gridCol w:w="245"/>
        <w:gridCol w:w="375"/>
        <w:gridCol w:w="406"/>
        <w:gridCol w:w="444"/>
        <w:gridCol w:w="647"/>
        <w:gridCol w:w="221"/>
      </w:tblGrid>
      <w:tr w:rsidR="00AA21A1" w:rsidRPr="00AA21A1" w14:paraId="11B9C979" w14:textId="77777777" w:rsidTr="0084051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01F0E625" w14:textId="77777777" w:rsidR="00AA21A1" w:rsidRPr="00AA21A1" w:rsidRDefault="00AA21A1" w:rsidP="00AA21A1">
            <w:pPr>
              <w:widowControl/>
              <w:jc w:val="center"/>
              <w:rPr>
                <w:rFonts w:ascii="宋体" w:hAnsi="宋体" w:cs="宋体"/>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16AE006C" w14:textId="77777777" w:rsidTr="0084051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1F72EAF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1DB9671E" w14:textId="77777777" w:rsidTr="00840512">
        <w:trPr>
          <w:gridAfter w:val="1"/>
          <w:wAfter w:w="88" w:type="pct"/>
          <w:trHeight w:val="280"/>
        </w:trPr>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52E32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项目名称</w:t>
            </w:r>
          </w:p>
        </w:tc>
        <w:tc>
          <w:tcPr>
            <w:tcW w:w="4235" w:type="pct"/>
            <w:gridSpan w:val="12"/>
            <w:tcBorders>
              <w:top w:val="single" w:sz="4" w:space="0" w:color="auto"/>
              <w:left w:val="nil"/>
              <w:bottom w:val="single" w:sz="4" w:space="0" w:color="auto"/>
              <w:right w:val="single" w:sz="4" w:space="0" w:color="000000"/>
            </w:tcBorders>
            <w:shd w:val="clear" w:color="auto" w:fill="auto"/>
            <w:vAlign w:val="center"/>
            <w:hideMark/>
          </w:tcPr>
          <w:p w14:paraId="02E1710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白杨河乡2023年村级运转经费和服务群众工作经费</w:t>
            </w:r>
          </w:p>
        </w:tc>
      </w:tr>
      <w:tr w:rsidR="00AA21A1" w:rsidRPr="00AA21A1" w14:paraId="48952C20" w14:textId="77777777" w:rsidTr="00840512">
        <w:trPr>
          <w:gridAfter w:val="1"/>
          <w:wAfter w:w="88" w:type="pct"/>
          <w:trHeight w:val="280"/>
        </w:trPr>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5BA5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主管部门</w:t>
            </w:r>
          </w:p>
        </w:tc>
        <w:tc>
          <w:tcPr>
            <w:tcW w:w="2195" w:type="pct"/>
            <w:gridSpan w:val="5"/>
            <w:tcBorders>
              <w:top w:val="single" w:sz="4" w:space="0" w:color="auto"/>
              <w:left w:val="nil"/>
              <w:bottom w:val="single" w:sz="4" w:space="0" w:color="auto"/>
              <w:right w:val="single" w:sz="4" w:space="0" w:color="auto"/>
            </w:tcBorders>
            <w:shd w:val="clear" w:color="auto" w:fill="auto"/>
            <w:vAlign w:val="center"/>
            <w:hideMark/>
          </w:tcPr>
          <w:p w14:paraId="12BBC281" w14:textId="5B3A096D"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c>
          <w:tcPr>
            <w:tcW w:w="712" w:type="pct"/>
            <w:gridSpan w:val="2"/>
            <w:tcBorders>
              <w:top w:val="single" w:sz="4" w:space="0" w:color="auto"/>
              <w:left w:val="nil"/>
              <w:bottom w:val="single" w:sz="4" w:space="0" w:color="auto"/>
              <w:right w:val="single" w:sz="4" w:space="0" w:color="auto"/>
            </w:tcBorders>
            <w:shd w:val="clear" w:color="auto" w:fill="auto"/>
            <w:vAlign w:val="center"/>
            <w:hideMark/>
          </w:tcPr>
          <w:p w14:paraId="4821893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实施单位</w:t>
            </w:r>
          </w:p>
        </w:tc>
        <w:tc>
          <w:tcPr>
            <w:tcW w:w="1328" w:type="pct"/>
            <w:gridSpan w:val="5"/>
            <w:tcBorders>
              <w:top w:val="single" w:sz="4" w:space="0" w:color="auto"/>
              <w:left w:val="nil"/>
              <w:bottom w:val="single" w:sz="4" w:space="0" w:color="auto"/>
              <w:right w:val="single" w:sz="4" w:space="0" w:color="auto"/>
            </w:tcBorders>
            <w:shd w:val="clear" w:color="auto" w:fill="auto"/>
            <w:vAlign w:val="center"/>
            <w:hideMark/>
          </w:tcPr>
          <w:p w14:paraId="499A8961" w14:textId="5C887316"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1265454C" w14:textId="77777777" w:rsidTr="00840512">
        <w:trPr>
          <w:gridAfter w:val="1"/>
          <w:wAfter w:w="88" w:type="pct"/>
          <w:trHeight w:val="520"/>
        </w:trPr>
        <w:tc>
          <w:tcPr>
            <w:tcW w:w="6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CA91F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7F4E1EA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75" w:type="pct"/>
            <w:tcBorders>
              <w:top w:val="nil"/>
              <w:left w:val="nil"/>
              <w:bottom w:val="single" w:sz="4" w:space="0" w:color="auto"/>
              <w:right w:val="single" w:sz="4" w:space="0" w:color="auto"/>
            </w:tcBorders>
            <w:shd w:val="clear" w:color="auto" w:fill="auto"/>
            <w:vAlign w:val="center"/>
            <w:hideMark/>
          </w:tcPr>
          <w:p w14:paraId="72FB8EF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年初预算数</w:t>
            </w:r>
          </w:p>
        </w:tc>
        <w:tc>
          <w:tcPr>
            <w:tcW w:w="739" w:type="pct"/>
            <w:gridSpan w:val="2"/>
            <w:tcBorders>
              <w:top w:val="single" w:sz="4" w:space="0" w:color="auto"/>
              <w:left w:val="nil"/>
              <w:bottom w:val="single" w:sz="4" w:space="0" w:color="auto"/>
              <w:right w:val="single" w:sz="4" w:space="0" w:color="auto"/>
            </w:tcBorders>
            <w:shd w:val="clear" w:color="auto" w:fill="auto"/>
            <w:vAlign w:val="center"/>
            <w:hideMark/>
          </w:tcPr>
          <w:p w14:paraId="37A7811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全年预算数</w:t>
            </w:r>
          </w:p>
        </w:tc>
        <w:tc>
          <w:tcPr>
            <w:tcW w:w="712" w:type="pct"/>
            <w:gridSpan w:val="2"/>
            <w:tcBorders>
              <w:top w:val="single" w:sz="4" w:space="0" w:color="auto"/>
              <w:left w:val="nil"/>
              <w:bottom w:val="single" w:sz="4" w:space="0" w:color="auto"/>
              <w:right w:val="single" w:sz="4" w:space="0" w:color="auto"/>
            </w:tcBorders>
            <w:shd w:val="clear" w:color="auto" w:fill="auto"/>
            <w:vAlign w:val="center"/>
            <w:hideMark/>
          </w:tcPr>
          <w:p w14:paraId="30109C4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全年执行数</w:t>
            </w:r>
          </w:p>
        </w:tc>
        <w:tc>
          <w:tcPr>
            <w:tcW w:w="518" w:type="pct"/>
            <w:gridSpan w:val="2"/>
            <w:tcBorders>
              <w:top w:val="single" w:sz="4" w:space="0" w:color="auto"/>
              <w:left w:val="nil"/>
              <w:bottom w:val="single" w:sz="4" w:space="0" w:color="auto"/>
              <w:right w:val="single" w:sz="4" w:space="0" w:color="auto"/>
            </w:tcBorders>
            <w:shd w:val="clear" w:color="auto" w:fill="auto"/>
            <w:vAlign w:val="center"/>
            <w:hideMark/>
          </w:tcPr>
          <w:p w14:paraId="08486E3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5DB8273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执行率</w:t>
            </w:r>
          </w:p>
        </w:tc>
        <w:tc>
          <w:tcPr>
            <w:tcW w:w="363" w:type="pct"/>
            <w:tcBorders>
              <w:top w:val="nil"/>
              <w:left w:val="nil"/>
              <w:bottom w:val="single" w:sz="4" w:space="0" w:color="auto"/>
              <w:right w:val="single" w:sz="4" w:space="0" w:color="auto"/>
            </w:tcBorders>
            <w:shd w:val="clear" w:color="auto" w:fill="auto"/>
            <w:vAlign w:val="center"/>
            <w:hideMark/>
          </w:tcPr>
          <w:p w14:paraId="7CC4510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r>
      <w:tr w:rsidR="00840512" w:rsidRPr="00AA21A1" w14:paraId="06C2F7F4" w14:textId="77777777" w:rsidTr="00840512">
        <w:trPr>
          <w:gridAfter w:val="1"/>
          <w:wAfter w:w="88" w:type="pct"/>
          <w:trHeight w:val="440"/>
        </w:trPr>
        <w:tc>
          <w:tcPr>
            <w:tcW w:w="677" w:type="pct"/>
            <w:gridSpan w:val="2"/>
            <w:vMerge/>
            <w:tcBorders>
              <w:top w:val="single" w:sz="4" w:space="0" w:color="auto"/>
              <w:left w:val="single" w:sz="4" w:space="0" w:color="auto"/>
              <w:bottom w:val="single" w:sz="4" w:space="0" w:color="auto"/>
              <w:right w:val="single" w:sz="4" w:space="0" w:color="auto"/>
            </w:tcBorders>
            <w:vAlign w:val="center"/>
            <w:hideMark/>
          </w:tcPr>
          <w:p w14:paraId="522040A9" w14:textId="77777777" w:rsidR="00AA21A1" w:rsidRPr="00AA21A1" w:rsidRDefault="00AA21A1" w:rsidP="00AA21A1">
            <w:pPr>
              <w:widowControl/>
              <w:jc w:val="left"/>
              <w:rPr>
                <w:rFonts w:ascii="宋体" w:hAnsi="宋体" w:cs="宋体"/>
                <w:color w:val="000000"/>
                <w:kern w:val="0"/>
                <w:sz w:val="20"/>
                <w:szCs w:val="20"/>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3A5D7B3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年度资金总额</w:t>
            </w:r>
          </w:p>
        </w:tc>
        <w:tc>
          <w:tcPr>
            <w:tcW w:w="575" w:type="pct"/>
            <w:tcBorders>
              <w:top w:val="nil"/>
              <w:left w:val="nil"/>
              <w:bottom w:val="single" w:sz="4" w:space="0" w:color="auto"/>
              <w:right w:val="single" w:sz="4" w:space="0" w:color="auto"/>
            </w:tcBorders>
            <w:shd w:val="clear" w:color="auto" w:fill="auto"/>
            <w:vAlign w:val="center"/>
            <w:hideMark/>
          </w:tcPr>
          <w:p w14:paraId="2F4DF04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150.00</w:t>
            </w:r>
          </w:p>
        </w:tc>
        <w:tc>
          <w:tcPr>
            <w:tcW w:w="739" w:type="pct"/>
            <w:gridSpan w:val="2"/>
            <w:tcBorders>
              <w:top w:val="single" w:sz="4" w:space="0" w:color="auto"/>
              <w:left w:val="nil"/>
              <w:bottom w:val="single" w:sz="4" w:space="0" w:color="auto"/>
              <w:right w:val="single" w:sz="4" w:space="0" w:color="auto"/>
            </w:tcBorders>
            <w:shd w:val="clear" w:color="auto" w:fill="auto"/>
            <w:vAlign w:val="center"/>
            <w:hideMark/>
          </w:tcPr>
          <w:p w14:paraId="5C07F68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99.99</w:t>
            </w:r>
          </w:p>
        </w:tc>
        <w:tc>
          <w:tcPr>
            <w:tcW w:w="712" w:type="pct"/>
            <w:gridSpan w:val="2"/>
            <w:tcBorders>
              <w:top w:val="single" w:sz="4" w:space="0" w:color="auto"/>
              <w:left w:val="nil"/>
              <w:bottom w:val="single" w:sz="4" w:space="0" w:color="auto"/>
              <w:right w:val="single" w:sz="4" w:space="0" w:color="auto"/>
            </w:tcBorders>
            <w:shd w:val="clear" w:color="auto" w:fill="auto"/>
            <w:vAlign w:val="center"/>
            <w:hideMark/>
          </w:tcPr>
          <w:p w14:paraId="3889D3B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99.99</w:t>
            </w:r>
          </w:p>
        </w:tc>
        <w:tc>
          <w:tcPr>
            <w:tcW w:w="518" w:type="pct"/>
            <w:gridSpan w:val="2"/>
            <w:tcBorders>
              <w:top w:val="single" w:sz="4" w:space="0" w:color="auto"/>
              <w:left w:val="nil"/>
              <w:bottom w:val="single" w:sz="4" w:space="0" w:color="auto"/>
              <w:right w:val="single" w:sz="4" w:space="0" w:color="auto"/>
            </w:tcBorders>
            <w:shd w:val="clear" w:color="auto" w:fill="auto"/>
            <w:vAlign w:val="center"/>
            <w:hideMark/>
          </w:tcPr>
          <w:p w14:paraId="1A8AF2B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5F8D050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100.00%</w:t>
            </w:r>
          </w:p>
        </w:tc>
        <w:tc>
          <w:tcPr>
            <w:tcW w:w="363" w:type="pct"/>
            <w:tcBorders>
              <w:top w:val="nil"/>
              <w:left w:val="nil"/>
              <w:bottom w:val="single" w:sz="4" w:space="0" w:color="auto"/>
              <w:right w:val="single" w:sz="4" w:space="0" w:color="auto"/>
            </w:tcBorders>
            <w:shd w:val="clear" w:color="auto" w:fill="auto"/>
            <w:vAlign w:val="center"/>
            <w:hideMark/>
          </w:tcPr>
          <w:p w14:paraId="4007CFF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w:t>
            </w:r>
          </w:p>
        </w:tc>
      </w:tr>
      <w:tr w:rsidR="00840512" w:rsidRPr="00AA21A1" w14:paraId="2AED94B8" w14:textId="77777777" w:rsidTr="00840512">
        <w:trPr>
          <w:gridAfter w:val="1"/>
          <w:wAfter w:w="88" w:type="pct"/>
          <w:trHeight w:val="440"/>
        </w:trPr>
        <w:tc>
          <w:tcPr>
            <w:tcW w:w="677" w:type="pct"/>
            <w:gridSpan w:val="2"/>
            <w:vMerge/>
            <w:tcBorders>
              <w:top w:val="single" w:sz="4" w:space="0" w:color="auto"/>
              <w:left w:val="single" w:sz="4" w:space="0" w:color="auto"/>
              <w:bottom w:val="single" w:sz="4" w:space="0" w:color="auto"/>
              <w:right w:val="single" w:sz="4" w:space="0" w:color="auto"/>
            </w:tcBorders>
            <w:vAlign w:val="center"/>
            <w:hideMark/>
          </w:tcPr>
          <w:p w14:paraId="00AEF35B" w14:textId="77777777" w:rsidR="00AA21A1" w:rsidRPr="00AA21A1" w:rsidRDefault="00AA21A1" w:rsidP="00AA21A1">
            <w:pPr>
              <w:widowControl/>
              <w:jc w:val="left"/>
              <w:rPr>
                <w:rFonts w:ascii="宋体" w:hAnsi="宋体" w:cs="宋体"/>
                <w:color w:val="000000"/>
                <w:kern w:val="0"/>
                <w:sz w:val="20"/>
                <w:szCs w:val="20"/>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52BAA7E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其中：当年财政拨款</w:t>
            </w:r>
          </w:p>
        </w:tc>
        <w:tc>
          <w:tcPr>
            <w:tcW w:w="575" w:type="pct"/>
            <w:tcBorders>
              <w:top w:val="nil"/>
              <w:left w:val="nil"/>
              <w:bottom w:val="single" w:sz="4" w:space="0" w:color="auto"/>
              <w:right w:val="single" w:sz="4" w:space="0" w:color="auto"/>
            </w:tcBorders>
            <w:shd w:val="clear" w:color="auto" w:fill="auto"/>
            <w:vAlign w:val="center"/>
            <w:hideMark/>
          </w:tcPr>
          <w:p w14:paraId="5DC71098" w14:textId="1273E8E3"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150</w:t>
            </w:r>
            <w:r w:rsidR="00840512">
              <w:rPr>
                <w:rFonts w:ascii="宋体" w:hAnsi="宋体" w:cs="宋体" w:hint="eastAsia"/>
                <w:color w:val="000000"/>
                <w:kern w:val="0"/>
                <w:sz w:val="20"/>
                <w:szCs w:val="20"/>
              </w:rPr>
              <w:t>.00</w:t>
            </w:r>
          </w:p>
        </w:tc>
        <w:tc>
          <w:tcPr>
            <w:tcW w:w="739" w:type="pct"/>
            <w:gridSpan w:val="2"/>
            <w:tcBorders>
              <w:top w:val="single" w:sz="4" w:space="0" w:color="auto"/>
              <w:left w:val="nil"/>
              <w:bottom w:val="single" w:sz="4" w:space="0" w:color="auto"/>
              <w:right w:val="single" w:sz="4" w:space="0" w:color="auto"/>
            </w:tcBorders>
            <w:shd w:val="clear" w:color="auto" w:fill="auto"/>
            <w:vAlign w:val="center"/>
            <w:hideMark/>
          </w:tcPr>
          <w:p w14:paraId="38D482D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99.99</w:t>
            </w:r>
          </w:p>
        </w:tc>
        <w:tc>
          <w:tcPr>
            <w:tcW w:w="712" w:type="pct"/>
            <w:gridSpan w:val="2"/>
            <w:tcBorders>
              <w:top w:val="single" w:sz="4" w:space="0" w:color="auto"/>
              <w:left w:val="nil"/>
              <w:bottom w:val="single" w:sz="4" w:space="0" w:color="auto"/>
              <w:right w:val="single" w:sz="4" w:space="0" w:color="auto"/>
            </w:tcBorders>
            <w:shd w:val="clear" w:color="auto" w:fill="auto"/>
            <w:vAlign w:val="center"/>
            <w:hideMark/>
          </w:tcPr>
          <w:p w14:paraId="4BAB5F7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99.99</w:t>
            </w:r>
          </w:p>
        </w:tc>
        <w:tc>
          <w:tcPr>
            <w:tcW w:w="518" w:type="pct"/>
            <w:gridSpan w:val="2"/>
            <w:tcBorders>
              <w:top w:val="single" w:sz="4" w:space="0" w:color="auto"/>
              <w:left w:val="nil"/>
              <w:bottom w:val="single" w:sz="4" w:space="0" w:color="auto"/>
              <w:right w:val="single" w:sz="4" w:space="0" w:color="auto"/>
            </w:tcBorders>
            <w:shd w:val="clear" w:color="auto" w:fill="auto"/>
            <w:vAlign w:val="center"/>
            <w:hideMark/>
          </w:tcPr>
          <w:p w14:paraId="087A6CB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5BAA68F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63" w:type="pct"/>
            <w:tcBorders>
              <w:top w:val="nil"/>
              <w:left w:val="nil"/>
              <w:bottom w:val="single" w:sz="4" w:space="0" w:color="auto"/>
              <w:right w:val="single" w:sz="4" w:space="0" w:color="auto"/>
            </w:tcBorders>
            <w:shd w:val="clear" w:color="auto" w:fill="auto"/>
            <w:vAlign w:val="center"/>
            <w:hideMark/>
          </w:tcPr>
          <w:p w14:paraId="3389076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5801D8D0" w14:textId="77777777" w:rsidTr="00840512">
        <w:trPr>
          <w:gridAfter w:val="1"/>
          <w:wAfter w:w="88" w:type="pct"/>
          <w:trHeight w:val="440"/>
        </w:trPr>
        <w:tc>
          <w:tcPr>
            <w:tcW w:w="677" w:type="pct"/>
            <w:gridSpan w:val="2"/>
            <w:vMerge/>
            <w:tcBorders>
              <w:top w:val="single" w:sz="4" w:space="0" w:color="auto"/>
              <w:left w:val="single" w:sz="4" w:space="0" w:color="auto"/>
              <w:bottom w:val="single" w:sz="4" w:space="0" w:color="auto"/>
              <w:right w:val="single" w:sz="4" w:space="0" w:color="auto"/>
            </w:tcBorders>
            <w:vAlign w:val="center"/>
            <w:hideMark/>
          </w:tcPr>
          <w:p w14:paraId="776F2750" w14:textId="77777777" w:rsidR="00840512" w:rsidRPr="00AA21A1" w:rsidRDefault="00840512" w:rsidP="00840512">
            <w:pPr>
              <w:widowControl/>
              <w:jc w:val="left"/>
              <w:rPr>
                <w:rFonts w:ascii="宋体" w:hAnsi="宋体" w:cs="宋体"/>
                <w:color w:val="000000"/>
                <w:kern w:val="0"/>
                <w:sz w:val="20"/>
                <w:szCs w:val="20"/>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7E442B69" w14:textId="769CC358"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840512">
              <w:rPr>
                <w:rFonts w:ascii="宋体" w:hAnsi="宋体" w:cs="宋体" w:hint="eastAsia"/>
                <w:color w:val="000000"/>
                <w:kern w:val="0"/>
                <w:sz w:val="20"/>
                <w:szCs w:val="20"/>
              </w:rPr>
              <w:t xml:space="preserve"> </w:t>
            </w:r>
          </w:p>
        </w:tc>
        <w:tc>
          <w:tcPr>
            <w:tcW w:w="575" w:type="pct"/>
            <w:tcBorders>
              <w:top w:val="nil"/>
              <w:left w:val="nil"/>
              <w:bottom w:val="single" w:sz="4" w:space="0" w:color="auto"/>
              <w:right w:val="single" w:sz="4" w:space="0" w:color="auto"/>
            </w:tcBorders>
            <w:shd w:val="clear" w:color="auto" w:fill="auto"/>
            <w:vAlign w:val="center"/>
            <w:hideMark/>
          </w:tcPr>
          <w:p w14:paraId="18424505" w14:textId="2F364694"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39" w:type="pct"/>
            <w:gridSpan w:val="2"/>
            <w:tcBorders>
              <w:top w:val="single" w:sz="4" w:space="0" w:color="auto"/>
              <w:left w:val="nil"/>
              <w:bottom w:val="single" w:sz="4" w:space="0" w:color="auto"/>
              <w:right w:val="single" w:sz="4" w:space="0" w:color="auto"/>
            </w:tcBorders>
            <w:shd w:val="clear" w:color="auto" w:fill="auto"/>
            <w:vAlign w:val="center"/>
            <w:hideMark/>
          </w:tcPr>
          <w:p w14:paraId="415E9D9E" w14:textId="072CCD3E"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12" w:type="pct"/>
            <w:gridSpan w:val="2"/>
            <w:tcBorders>
              <w:top w:val="single" w:sz="4" w:space="0" w:color="auto"/>
              <w:left w:val="nil"/>
              <w:bottom w:val="single" w:sz="4" w:space="0" w:color="auto"/>
              <w:right w:val="single" w:sz="4" w:space="0" w:color="auto"/>
            </w:tcBorders>
            <w:shd w:val="clear" w:color="auto" w:fill="auto"/>
            <w:vAlign w:val="center"/>
            <w:hideMark/>
          </w:tcPr>
          <w:p w14:paraId="65D19734" w14:textId="5F6EFF38"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18" w:type="pct"/>
            <w:gridSpan w:val="2"/>
            <w:tcBorders>
              <w:top w:val="single" w:sz="4" w:space="0" w:color="auto"/>
              <w:left w:val="nil"/>
              <w:bottom w:val="single" w:sz="4" w:space="0" w:color="auto"/>
              <w:right w:val="single" w:sz="4" w:space="0" w:color="auto"/>
            </w:tcBorders>
            <w:shd w:val="clear" w:color="auto" w:fill="auto"/>
            <w:vAlign w:val="center"/>
            <w:hideMark/>
          </w:tcPr>
          <w:p w14:paraId="34A299CE"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5CF34D99"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63" w:type="pct"/>
            <w:tcBorders>
              <w:top w:val="nil"/>
              <w:left w:val="nil"/>
              <w:bottom w:val="single" w:sz="4" w:space="0" w:color="auto"/>
              <w:right w:val="single" w:sz="4" w:space="0" w:color="auto"/>
            </w:tcBorders>
            <w:shd w:val="clear" w:color="auto" w:fill="auto"/>
            <w:vAlign w:val="center"/>
            <w:hideMark/>
          </w:tcPr>
          <w:p w14:paraId="7CF4D7A5"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5BFA830A" w14:textId="77777777" w:rsidTr="00840512">
        <w:trPr>
          <w:gridAfter w:val="1"/>
          <w:wAfter w:w="88" w:type="pct"/>
          <w:trHeight w:val="440"/>
        </w:trPr>
        <w:tc>
          <w:tcPr>
            <w:tcW w:w="677" w:type="pct"/>
            <w:gridSpan w:val="2"/>
            <w:vMerge/>
            <w:tcBorders>
              <w:top w:val="single" w:sz="4" w:space="0" w:color="auto"/>
              <w:left w:val="single" w:sz="4" w:space="0" w:color="auto"/>
              <w:bottom w:val="single" w:sz="4" w:space="0" w:color="auto"/>
              <w:right w:val="single" w:sz="4" w:space="0" w:color="auto"/>
            </w:tcBorders>
            <w:vAlign w:val="center"/>
            <w:hideMark/>
          </w:tcPr>
          <w:p w14:paraId="59E797C6" w14:textId="77777777" w:rsidR="00840512" w:rsidRPr="00AA21A1" w:rsidRDefault="00840512" w:rsidP="00840512">
            <w:pPr>
              <w:widowControl/>
              <w:jc w:val="left"/>
              <w:rPr>
                <w:rFonts w:ascii="宋体" w:hAnsi="宋体" w:cs="宋体"/>
                <w:color w:val="000000"/>
                <w:kern w:val="0"/>
                <w:sz w:val="20"/>
                <w:szCs w:val="20"/>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24B67C92" w14:textId="3F1A23B0"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其他资金</w:t>
            </w:r>
          </w:p>
        </w:tc>
        <w:tc>
          <w:tcPr>
            <w:tcW w:w="575" w:type="pct"/>
            <w:tcBorders>
              <w:top w:val="nil"/>
              <w:left w:val="nil"/>
              <w:bottom w:val="single" w:sz="4" w:space="0" w:color="auto"/>
              <w:right w:val="single" w:sz="4" w:space="0" w:color="auto"/>
            </w:tcBorders>
            <w:shd w:val="clear" w:color="auto" w:fill="auto"/>
            <w:vAlign w:val="center"/>
            <w:hideMark/>
          </w:tcPr>
          <w:p w14:paraId="07D5A743" w14:textId="3FBB4E46"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39" w:type="pct"/>
            <w:gridSpan w:val="2"/>
            <w:tcBorders>
              <w:top w:val="single" w:sz="4" w:space="0" w:color="auto"/>
              <w:left w:val="nil"/>
              <w:bottom w:val="single" w:sz="4" w:space="0" w:color="auto"/>
              <w:right w:val="single" w:sz="4" w:space="0" w:color="auto"/>
            </w:tcBorders>
            <w:shd w:val="clear" w:color="auto" w:fill="auto"/>
            <w:vAlign w:val="center"/>
            <w:hideMark/>
          </w:tcPr>
          <w:p w14:paraId="2A7E6DFD" w14:textId="6FA33068"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12" w:type="pct"/>
            <w:gridSpan w:val="2"/>
            <w:tcBorders>
              <w:top w:val="single" w:sz="4" w:space="0" w:color="auto"/>
              <w:left w:val="nil"/>
              <w:bottom w:val="single" w:sz="4" w:space="0" w:color="auto"/>
              <w:right w:val="single" w:sz="4" w:space="0" w:color="auto"/>
            </w:tcBorders>
            <w:shd w:val="clear" w:color="auto" w:fill="auto"/>
            <w:vAlign w:val="center"/>
            <w:hideMark/>
          </w:tcPr>
          <w:p w14:paraId="4F4E42AC" w14:textId="21ED8132"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18" w:type="pct"/>
            <w:gridSpan w:val="2"/>
            <w:tcBorders>
              <w:top w:val="single" w:sz="4" w:space="0" w:color="auto"/>
              <w:left w:val="nil"/>
              <w:bottom w:val="single" w:sz="4" w:space="0" w:color="auto"/>
              <w:right w:val="single" w:sz="4" w:space="0" w:color="auto"/>
            </w:tcBorders>
            <w:shd w:val="clear" w:color="auto" w:fill="auto"/>
            <w:vAlign w:val="center"/>
            <w:hideMark/>
          </w:tcPr>
          <w:p w14:paraId="0860B06E"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005D2DAD"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63" w:type="pct"/>
            <w:tcBorders>
              <w:top w:val="nil"/>
              <w:left w:val="nil"/>
              <w:bottom w:val="single" w:sz="4" w:space="0" w:color="auto"/>
              <w:right w:val="single" w:sz="4" w:space="0" w:color="auto"/>
            </w:tcBorders>
            <w:shd w:val="clear" w:color="auto" w:fill="auto"/>
            <w:vAlign w:val="center"/>
            <w:hideMark/>
          </w:tcPr>
          <w:p w14:paraId="11AE04CA"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AA21A1" w:rsidRPr="00AA21A1" w14:paraId="410764F5" w14:textId="77777777" w:rsidTr="00840512">
        <w:trPr>
          <w:gridAfter w:val="1"/>
          <w:wAfter w:w="88" w:type="pct"/>
          <w:trHeight w:val="280"/>
        </w:trPr>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3481EDA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年度总体目标</w:t>
            </w:r>
          </w:p>
        </w:tc>
        <w:tc>
          <w:tcPr>
            <w:tcW w:w="2534" w:type="pct"/>
            <w:gridSpan w:val="6"/>
            <w:tcBorders>
              <w:top w:val="single" w:sz="4" w:space="0" w:color="auto"/>
              <w:left w:val="nil"/>
              <w:bottom w:val="single" w:sz="4" w:space="0" w:color="auto"/>
              <w:right w:val="single" w:sz="4" w:space="0" w:color="auto"/>
            </w:tcBorders>
            <w:shd w:val="clear" w:color="auto" w:fill="auto"/>
            <w:vAlign w:val="center"/>
            <w:hideMark/>
          </w:tcPr>
          <w:p w14:paraId="7788107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预期目标</w:t>
            </w:r>
          </w:p>
        </w:tc>
        <w:tc>
          <w:tcPr>
            <w:tcW w:w="2040" w:type="pct"/>
            <w:gridSpan w:val="7"/>
            <w:tcBorders>
              <w:top w:val="single" w:sz="4" w:space="0" w:color="auto"/>
              <w:left w:val="nil"/>
              <w:bottom w:val="single" w:sz="4" w:space="0" w:color="auto"/>
              <w:right w:val="single" w:sz="4" w:space="0" w:color="auto"/>
            </w:tcBorders>
            <w:shd w:val="clear" w:color="auto" w:fill="auto"/>
            <w:vAlign w:val="center"/>
            <w:hideMark/>
          </w:tcPr>
          <w:p w14:paraId="39EC806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38AC5C81" w14:textId="77777777" w:rsidTr="00840512">
        <w:trPr>
          <w:gridAfter w:val="1"/>
          <w:wAfter w:w="88" w:type="pct"/>
          <w:trHeight w:val="540"/>
        </w:trPr>
        <w:tc>
          <w:tcPr>
            <w:tcW w:w="338" w:type="pct"/>
            <w:vMerge/>
            <w:tcBorders>
              <w:top w:val="nil"/>
              <w:left w:val="single" w:sz="4" w:space="0" w:color="auto"/>
              <w:bottom w:val="single" w:sz="4" w:space="0" w:color="auto"/>
              <w:right w:val="single" w:sz="4" w:space="0" w:color="auto"/>
            </w:tcBorders>
            <w:vAlign w:val="center"/>
            <w:hideMark/>
          </w:tcPr>
          <w:p w14:paraId="53B8EDE9" w14:textId="77777777" w:rsidR="00AA21A1" w:rsidRPr="00AA21A1" w:rsidRDefault="00AA21A1" w:rsidP="00AA21A1">
            <w:pPr>
              <w:widowControl/>
              <w:jc w:val="left"/>
              <w:rPr>
                <w:rFonts w:ascii="宋体" w:hAnsi="宋体" w:cs="宋体"/>
                <w:color w:val="000000"/>
                <w:kern w:val="0"/>
                <w:sz w:val="20"/>
                <w:szCs w:val="20"/>
              </w:rPr>
            </w:pPr>
          </w:p>
        </w:tc>
        <w:tc>
          <w:tcPr>
            <w:tcW w:w="2534" w:type="pct"/>
            <w:gridSpan w:val="6"/>
            <w:tcBorders>
              <w:top w:val="single" w:sz="4" w:space="0" w:color="auto"/>
              <w:left w:val="nil"/>
              <w:bottom w:val="single" w:sz="4" w:space="0" w:color="auto"/>
              <w:right w:val="single" w:sz="4" w:space="0" w:color="000000"/>
            </w:tcBorders>
            <w:shd w:val="clear" w:color="auto" w:fill="auto"/>
            <w:hideMark/>
          </w:tcPr>
          <w:p w14:paraId="788BD47D"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木财预字（2023）001号-白杨河乡2023年村级运转经费和服务群众工作经费.基层组织建设是一项长久任务，是乡镇各项工作得以顺利开展和完成的基础，我乡坚持“量入为出，量力而行，收支平衡”的原则，按照“预算资金保运转”的思路，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白杨河辖区5个村正常办公运转、服务各村群众改善村集体工作、生活条件，巩固基层党组织政权，以保证基层单位更好的为人民群众服务。</w:t>
            </w:r>
          </w:p>
        </w:tc>
        <w:tc>
          <w:tcPr>
            <w:tcW w:w="2040" w:type="pct"/>
            <w:gridSpan w:val="7"/>
            <w:tcBorders>
              <w:top w:val="single" w:sz="4" w:space="0" w:color="auto"/>
              <w:left w:val="nil"/>
              <w:bottom w:val="single" w:sz="4" w:space="0" w:color="auto"/>
              <w:right w:val="single" w:sz="4" w:space="0" w:color="000000"/>
            </w:tcBorders>
            <w:shd w:val="clear" w:color="auto" w:fill="auto"/>
            <w:hideMark/>
          </w:tcPr>
          <w:p w14:paraId="2763BF3D"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本项目已完成如下工作：惠及村数量5个，保障办公人员数量27人。完成为村委会提供办公经费补助，改善单位办公条件，使干部更好的开展日常工作。使用财政拨款资金99.99万元保障我乡5个行政村的村正常办公运转、服务各村群众改善村集体工作、生活条件，巩固基层党组织政权，以保证基层单位更好的为人民群众服务。</w:t>
            </w:r>
          </w:p>
        </w:tc>
      </w:tr>
      <w:tr w:rsidR="00840512" w:rsidRPr="00AA21A1" w14:paraId="23613778" w14:textId="77777777" w:rsidTr="00840512">
        <w:trPr>
          <w:gridAfter w:val="1"/>
          <w:wAfter w:w="88" w:type="pct"/>
          <w:trHeight w:val="312"/>
        </w:trPr>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4765966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1F48E47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一级指标</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4A70546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二级指标</w:t>
            </w:r>
          </w:p>
        </w:tc>
        <w:tc>
          <w:tcPr>
            <w:tcW w:w="135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64058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三级指标</w:t>
            </w:r>
          </w:p>
        </w:tc>
        <w:tc>
          <w:tcPr>
            <w:tcW w:w="491" w:type="pct"/>
            <w:vMerge w:val="restart"/>
            <w:tcBorders>
              <w:top w:val="nil"/>
              <w:left w:val="single" w:sz="4" w:space="0" w:color="auto"/>
              <w:bottom w:val="single" w:sz="4" w:space="0" w:color="auto"/>
              <w:right w:val="single" w:sz="4" w:space="0" w:color="auto"/>
            </w:tcBorders>
            <w:shd w:val="clear" w:color="auto" w:fill="auto"/>
            <w:vAlign w:val="center"/>
            <w:hideMark/>
          </w:tcPr>
          <w:p w14:paraId="6236139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年度指标值</w:t>
            </w:r>
          </w:p>
        </w:tc>
        <w:tc>
          <w:tcPr>
            <w:tcW w:w="448" w:type="pct"/>
            <w:vMerge w:val="restart"/>
            <w:tcBorders>
              <w:top w:val="nil"/>
              <w:left w:val="single" w:sz="4" w:space="0" w:color="auto"/>
              <w:bottom w:val="single" w:sz="4" w:space="0" w:color="auto"/>
              <w:right w:val="single" w:sz="4" w:space="0" w:color="auto"/>
            </w:tcBorders>
            <w:shd w:val="clear" w:color="auto" w:fill="auto"/>
            <w:vAlign w:val="center"/>
            <w:hideMark/>
          </w:tcPr>
          <w:p w14:paraId="4F9B77F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实际完成值</w:t>
            </w:r>
          </w:p>
        </w:tc>
        <w:tc>
          <w:tcPr>
            <w:tcW w:w="51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569B0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4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85E98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DC52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34B387AC" w14:textId="77777777" w:rsidTr="00840512">
        <w:trPr>
          <w:trHeight w:val="280"/>
        </w:trPr>
        <w:tc>
          <w:tcPr>
            <w:tcW w:w="338" w:type="pct"/>
            <w:vMerge/>
            <w:tcBorders>
              <w:top w:val="nil"/>
              <w:left w:val="single" w:sz="4" w:space="0" w:color="auto"/>
              <w:bottom w:val="single" w:sz="4" w:space="0" w:color="auto"/>
              <w:right w:val="single" w:sz="4" w:space="0" w:color="auto"/>
            </w:tcBorders>
            <w:vAlign w:val="center"/>
            <w:hideMark/>
          </w:tcPr>
          <w:p w14:paraId="6399C950" w14:textId="77777777" w:rsidR="00AA21A1" w:rsidRPr="00AA21A1" w:rsidRDefault="00AA21A1" w:rsidP="00AA21A1">
            <w:pPr>
              <w:widowControl/>
              <w:jc w:val="left"/>
              <w:rPr>
                <w:rFonts w:ascii="宋体" w:hAnsi="宋体" w:cs="宋体"/>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1DCCF049" w14:textId="77777777" w:rsidR="00AA21A1" w:rsidRPr="00AA21A1" w:rsidRDefault="00AA21A1" w:rsidP="00AA21A1">
            <w:pPr>
              <w:widowControl/>
              <w:jc w:val="left"/>
              <w:rPr>
                <w:rFonts w:ascii="宋体" w:hAnsi="宋体" w:cs="宋体"/>
                <w:color w:val="000000"/>
                <w:kern w:val="0"/>
                <w:sz w:val="20"/>
                <w:szCs w:val="20"/>
              </w:rPr>
            </w:pPr>
          </w:p>
        </w:tc>
        <w:tc>
          <w:tcPr>
            <w:tcW w:w="349" w:type="pct"/>
            <w:vMerge/>
            <w:tcBorders>
              <w:top w:val="nil"/>
              <w:left w:val="single" w:sz="4" w:space="0" w:color="auto"/>
              <w:bottom w:val="single" w:sz="4" w:space="0" w:color="auto"/>
              <w:right w:val="single" w:sz="4" w:space="0" w:color="auto"/>
            </w:tcBorders>
            <w:vAlign w:val="center"/>
            <w:hideMark/>
          </w:tcPr>
          <w:p w14:paraId="5A2ADB69" w14:textId="77777777" w:rsidR="00AA21A1" w:rsidRPr="00AA21A1" w:rsidRDefault="00AA21A1" w:rsidP="00AA21A1">
            <w:pPr>
              <w:widowControl/>
              <w:jc w:val="left"/>
              <w:rPr>
                <w:rFonts w:ascii="宋体" w:hAnsi="宋体" w:cs="宋体"/>
                <w:color w:val="000000"/>
                <w:kern w:val="0"/>
                <w:sz w:val="20"/>
                <w:szCs w:val="20"/>
              </w:rPr>
            </w:pPr>
          </w:p>
        </w:tc>
        <w:tc>
          <w:tcPr>
            <w:tcW w:w="1355" w:type="pct"/>
            <w:gridSpan w:val="3"/>
            <w:vMerge/>
            <w:tcBorders>
              <w:top w:val="single" w:sz="4" w:space="0" w:color="auto"/>
              <w:left w:val="single" w:sz="4" w:space="0" w:color="auto"/>
              <w:bottom w:val="single" w:sz="4" w:space="0" w:color="auto"/>
              <w:right w:val="single" w:sz="4" w:space="0" w:color="auto"/>
            </w:tcBorders>
            <w:vAlign w:val="center"/>
            <w:hideMark/>
          </w:tcPr>
          <w:p w14:paraId="39304282" w14:textId="77777777" w:rsidR="00AA21A1" w:rsidRPr="00AA21A1" w:rsidRDefault="00AA21A1" w:rsidP="00AA21A1">
            <w:pPr>
              <w:widowControl/>
              <w:jc w:val="left"/>
              <w:rPr>
                <w:rFonts w:ascii="宋体" w:hAnsi="宋体" w:cs="宋体"/>
                <w:color w:val="000000"/>
                <w:kern w:val="0"/>
                <w:sz w:val="20"/>
                <w:szCs w:val="20"/>
              </w:rPr>
            </w:pPr>
          </w:p>
        </w:tc>
        <w:tc>
          <w:tcPr>
            <w:tcW w:w="491" w:type="pct"/>
            <w:vMerge/>
            <w:tcBorders>
              <w:top w:val="nil"/>
              <w:left w:val="single" w:sz="4" w:space="0" w:color="auto"/>
              <w:bottom w:val="single" w:sz="4" w:space="0" w:color="auto"/>
              <w:right w:val="single" w:sz="4" w:space="0" w:color="auto"/>
            </w:tcBorders>
            <w:vAlign w:val="center"/>
            <w:hideMark/>
          </w:tcPr>
          <w:p w14:paraId="0B743645" w14:textId="77777777" w:rsidR="00AA21A1" w:rsidRPr="00AA21A1" w:rsidRDefault="00AA21A1" w:rsidP="00AA21A1">
            <w:pPr>
              <w:widowControl/>
              <w:jc w:val="left"/>
              <w:rPr>
                <w:rFonts w:ascii="宋体" w:hAnsi="宋体" w:cs="宋体"/>
                <w:color w:val="000000"/>
                <w:kern w:val="0"/>
                <w:sz w:val="20"/>
                <w:szCs w:val="20"/>
              </w:rPr>
            </w:pPr>
          </w:p>
        </w:tc>
        <w:tc>
          <w:tcPr>
            <w:tcW w:w="448" w:type="pct"/>
            <w:vMerge/>
            <w:tcBorders>
              <w:top w:val="nil"/>
              <w:left w:val="single" w:sz="4" w:space="0" w:color="auto"/>
              <w:bottom w:val="single" w:sz="4" w:space="0" w:color="auto"/>
              <w:right w:val="single" w:sz="4" w:space="0" w:color="auto"/>
            </w:tcBorders>
            <w:vAlign w:val="center"/>
            <w:hideMark/>
          </w:tcPr>
          <w:p w14:paraId="04529BA9" w14:textId="77777777" w:rsidR="00AA21A1" w:rsidRPr="00AA21A1" w:rsidRDefault="00AA21A1" w:rsidP="00AA21A1">
            <w:pPr>
              <w:widowControl/>
              <w:jc w:val="left"/>
              <w:rPr>
                <w:rFonts w:ascii="宋体" w:hAnsi="宋体" w:cs="宋体"/>
                <w:color w:val="000000"/>
                <w:kern w:val="0"/>
                <w:sz w:val="20"/>
                <w:szCs w:val="20"/>
              </w:rPr>
            </w:pPr>
          </w:p>
        </w:tc>
        <w:tc>
          <w:tcPr>
            <w:tcW w:w="512" w:type="pct"/>
            <w:gridSpan w:val="2"/>
            <w:vMerge/>
            <w:tcBorders>
              <w:top w:val="single" w:sz="4" w:space="0" w:color="auto"/>
              <w:left w:val="single" w:sz="4" w:space="0" w:color="auto"/>
              <w:bottom w:val="single" w:sz="4" w:space="0" w:color="auto"/>
              <w:right w:val="single" w:sz="4" w:space="0" w:color="auto"/>
            </w:tcBorders>
            <w:vAlign w:val="center"/>
            <w:hideMark/>
          </w:tcPr>
          <w:p w14:paraId="702A4469" w14:textId="77777777" w:rsidR="00AA21A1" w:rsidRPr="00AA21A1" w:rsidRDefault="00AA21A1" w:rsidP="00AA21A1">
            <w:pPr>
              <w:widowControl/>
              <w:jc w:val="left"/>
              <w:rPr>
                <w:rFonts w:ascii="宋体" w:hAnsi="宋体" w:cs="宋体"/>
                <w:color w:val="000000"/>
                <w:kern w:val="0"/>
                <w:sz w:val="20"/>
                <w:szCs w:val="20"/>
              </w:rPr>
            </w:pPr>
          </w:p>
        </w:tc>
        <w:tc>
          <w:tcPr>
            <w:tcW w:w="483" w:type="pct"/>
            <w:gridSpan w:val="2"/>
            <w:vMerge/>
            <w:tcBorders>
              <w:top w:val="single" w:sz="4" w:space="0" w:color="auto"/>
              <w:left w:val="single" w:sz="4" w:space="0" w:color="auto"/>
              <w:bottom w:val="single" w:sz="4" w:space="0" w:color="auto"/>
              <w:right w:val="single" w:sz="4" w:space="0" w:color="auto"/>
            </w:tcBorders>
            <w:vAlign w:val="center"/>
            <w:hideMark/>
          </w:tcPr>
          <w:p w14:paraId="208F5BD2" w14:textId="77777777" w:rsidR="00AA21A1" w:rsidRPr="00AA21A1" w:rsidRDefault="00AA21A1" w:rsidP="00AA21A1">
            <w:pPr>
              <w:widowControl/>
              <w:jc w:val="left"/>
              <w:rPr>
                <w:rFonts w:ascii="宋体" w:hAnsi="宋体" w:cs="宋体"/>
                <w:color w:val="000000"/>
                <w:kern w:val="0"/>
                <w:sz w:val="20"/>
                <w:szCs w:val="20"/>
              </w:rPr>
            </w:pPr>
          </w:p>
        </w:tc>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36C23B84" w14:textId="77777777" w:rsidR="00AA21A1" w:rsidRPr="00AA21A1" w:rsidRDefault="00AA21A1" w:rsidP="00AA21A1">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54720195" w14:textId="77777777" w:rsidR="00AA21A1" w:rsidRPr="00AA21A1" w:rsidRDefault="00AA21A1" w:rsidP="00AA21A1">
            <w:pPr>
              <w:widowControl/>
              <w:jc w:val="center"/>
              <w:rPr>
                <w:rFonts w:ascii="宋体" w:hAnsi="宋体" w:cs="宋体"/>
                <w:color w:val="000000"/>
                <w:kern w:val="0"/>
                <w:sz w:val="20"/>
                <w:szCs w:val="20"/>
              </w:rPr>
            </w:pPr>
          </w:p>
        </w:tc>
      </w:tr>
      <w:tr w:rsidR="00840512" w:rsidRPr="00AA21A1" w14:paraId="390AAE9B" w14:textId="77777777" w:rsidTr="00840512">
        <w:trPr>
          <w:trHeight w:val="400"/>
        </w:trPr>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6668A37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年度绩</w:t>
            </w:r>
            <w:r w:rsidRPr="00AA21A1">
              <w:rPr>
                <w:rFonts w:ascii="宋体" w:hAnsi="宋体" w:cs="宋体" w:hint="eastAsia"/>
                <w:color w:val="000000"/>
                <w:kern w:val="0"/>
                <w:sz w:val="20"/>
                <w:szCs w:val="20"/>
              </w:rPr>
              <w:lastRenderedPageBreak/>
              <w:t>效指标完成情况</w:t>
            </w:r>
          </w:p>
        </w:tc>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57538E6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产出指</w:t>
            </w:r>
            <w:r w:rsidRPr="00AA21A1">
              <w:rPr>
                <w:rFonts w:ascii="宋体" w:hAnsi="宋体" w:cs="宋体" w:hint="eastAsia"/>
                <w:color w:val="000000"/>
                <w:kern w:val="0"/>
                <w:sz w:val="20"/>
                <w:szCs w:val="20"/>
              </w:rPr>
              <w:lastRenderedPageBreak/>
              <w:t>标</w:t>
            </w:r>
          </w:p>
        </w:tc>
        <w:tc>
          <w:tcPr>
            <w:tcW w:w="349" w:type="pct"/>
            <w:tcBorders>
              <w:top w:val="nil"/>
              <w:left w:val="nil"/>
              <w:bottom w:val="single" w:sz="4" w:space="0" w:color="auto"/>
              <w:right w:val="single" w:sz="4" w:space="0" w:color="auto"/>
            </w:tcBorders>
            <w:shd w:val="clear" w:color="auto" w:fill="auto"/>
            <w:vAlign w:val="center"/>
            <w:hideMark/>
          </w:tcPr>
          <w:p w14:paraId="3B8AE98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数量指</w:t>
            </w:r>
            <w:r w:rsidRPr="00AA21A1">
              <w:rPr>
                <w:rFonts w:ascii="宋体" w:hAnsi="宋体" w:cs="宋体" w:hint="eastAsia"/>
                <w:color w:val="000000"/>
                <w:kern w:val="0"/>
                <w:sz w:val="20"/>
                <w:szCs w:val="20"/>
              </w:rPr>
              <w:lastRenderedPageBreak/>
              <w:t>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2D86EE"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惠及村数量</w:t>
            </w:r>
          </w:p>
        </w:tc>
        <w:tc>
          <w:tcPr>
            <w:tcW w:w="491" w:type="pct"/>
            <w:tcBorders>
              <w:top w:val="nil"/>
              <w:left w:val="nil"/>
              <w:bottom w:val="single" w:sz="4" w:space="0" w:color="auto"/>
              <w:right w:val="single" w:sz="4" w:space="0" w:color="auto"/>
            </w:tcBorders>
            <w:shd w:val="clear" w:color="auto" w:fill="auto"/>
            <w:vAlign w:val="center"/>
            <w:hideMark/>
          </w:tcPr>
          <w:p w14:paraId="7C9E3CB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&gt;=5个</w:t>
            </w:r>
          </w:p>
        </w:tc>
        <w:tc>
          <w:tcPr>
            <w:tcW w:w="448" w:type="pct"/>
            <w:tcBorders>
              <w:top w:val="nil"/>
              <w:left w:val="nil"/>
              <w:bottom w:val="single" w:sz="4" w:space="0" w:color="auto"/>
              <w:right w:val="single" w:sz="4" w:space="0" w:color="auto"/>
            </w:tcBorders>
            <w:shd w:val="clear" w:color="auto" w:fill="auto"/>
            <w:vAlign w:val="center"/>
            <w:hideMark/>
          </w:tcPr>
          <w:p w14:paraId="5D8C13A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=5个</w:t>
            </w:r>
          </w:p>
        </w:tc>
        <w:tc>
          <w:tcPr>
            <w:tcW w:w="512" w:type="pct"/>
            <w:gridSpan w:val="2"/>
            <w:tcBorders>
              <w:top w:val="single" w:sz="4" w:space="0" w:color="auto"/>
              <w:left w:val="nil"/>
              <w:bottom w:val="single" w:sz="4" w:space="0" w:color="auto"/>
              <w:right w:val="single" w:sz="4" w:space="0" w:color="000000"/>
            </w:tcBorders>
            <w:shd w:val="clear" w:color="auto" w:fill="auto"/>
            <w:vAlign w:val="center"/>
            <w:hideMark/>
          </w:tcPr>
          <w:p w14:paraId="61DB633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83" w:type="pct"/>
            <w:gridSpan w:val="2"/>
            <w:tcBorders>
              <w:top w:val="single" w:sz="4" w:space="0" w:color="auto"/>
              <w:left w:val="nil"/>
              <w:bottom w:val="single" w:sz="4" w:space="0" w:color="auto"/>
              <w:right w:val="single" w:sz="4" w:space="0" w:color="000000"/>
            </w:tcBorders>
            <w:shd w:val="clear" w:color="auto" w:fill="auto"/>
            <w:vAlign w:val="center"/>
            <w:hideMark/>
          </w:tcPr>
          <w:p w14:paraId="3879CB2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3373B4B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8E9B67C" w14:textId="77777777" w:rsidR="00AA21A1" w:rsidRPr="00AA21A1" w:rsidRDefault="00AA21A1" w:rsidP="00AA21A1">
            <w:pPr>
              <w:widowControl/>
              <w:jc w:val="left"/>
              <w:rPr>
                <w:rFonts w:eastAsia="Times New Roman"/>
                <w:kern w:val="0"/>
                <w:sz w:val="20"/>
                <w:szCs w:val="20"/>
              </w:rPr>
            </w:pPr>
          </w:p>
        </w:tc>
      </w:tr>
      <w:tr w:rsidR="00840512" w:rsidRPr="00AA21A1" w14:paraId="76035E23" w14:textId="77777777" w:rsidTr="00840512">
        <w:trPr>
          <w:trHeight w:val="400"/>
        </w:trPr>
        <w:tc>
          <w:tcPr>
            <w:tcW w:w="338" w:type="pct"/>
            <w:vMerge/>
            <w:tcBorders>
              <w:top w:val="nil"/>
              <w:left w:val="single" w:sz="4" w:space="0" w:color="auto"/>
              <w:bottom w:val="single" w:sz="4" w:space="0" w:color="auto"/>
              <w:right w:val="single" w:sz="4" w:space="0" w:color="auto"/>
            </w:tcBorders>
            <w:vAlign w:val="center"/>
            <w:hideMark/>
          </w:tcPr>
          <w:p w14:paraId="69D93803" w14:textId="77777777" w:rsidR="00AA21A1" w:rsidRPr="00AA21A1" w:rsidRDefault="00AA21A1" w:rsidP="00AA21A1">
            <w:pPr>
              <w:widowControl/>
              <w:jc w:val="left"/>
              <w:rPr>
                <w:rFonts w:ascii="宋体" w:hAnsi="宋体" w:cs="宋体"/>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4D46C4C6" w14:textId="77777777" w:rsidR="00AA21A1" w:rsidRPr="00AA21A1" w:rsidRDefault="00AA21A1" w:rsidP="00AA21A1">
            <w:pPr>
              <w:widowControl/>
              <w:jc w:val="left"/>
              <w:rPr>
                <w:rFonts w:ascii="宋体" w:hAnsi="宋体" w:cs="宋体"/>
                <w:color w:val="000000"/>
                <w:kern w:val="0"/>
                <w:sz w:val="20"/>
                <w:szCs w:val="20"/>
              </w:rPr>
            </w:pPr>
          </w:p>
        </w:tc>
        <w:tc>
          <w:tcPr>
            <w:tcW w:w="349" w:type="pct"/>
            <w:tcBorders>
              <w:top w:val="nil"/>
              <w:left w:val="nil"/>
              <w:bottom w:val="single" w:sz="4" w:space="0" w:color="auto"/>
              <w:right w:val="single" w:sz="4" w:space="0" w:color="auto"/>
            </w:tcBorders>
            <w:shd w:val="clear" w:color="auto" w:fill="auto"/>
            <w:vAlign w:val="center"/>
            <w:hideMark/>
          </w:tcPr>
          <w:p w14:paraId="2EF7B92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878D45"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保障办公人员数量</w:t>
            </w:r>
          </w:p>
        </w:tc>
        <w:tc>
          <w:tcPr>
            <w:tcW w:w="491" w:type="pct"/>
            <w:tcBorders>
              <w:top w:val="nil"/>
              <w:left w:val="nil"/>
              <w:bottom w:val="single" w:sz="4" w:space="0" w:color="auto"/>
              <w:right w:val="single" w:sz="4" w:space="0" w:color="auto"/>
            </w:tcBorders>
            <w:shd w:val="clear" w:color="auto" w:fill="auto"/>
            <w:vAlign w:val="center"/>
            <w:hideMark/>
          </w:tcPr>
          <w:p w14:paraId="1B438A6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=27人</w:t>
            </w:r>
          </w:p>
        </w:tc>
        <w:tc>
          <w:tcPr>
            <w:tcW w:w="448" w:type="pct"/>
            <w:tcBorders>
              <w:top w:val="nil"/>
              <w:left w:val="nil"/>
              <w:bottom w:val="single" w:sz="4" w:space="0" w:color="auto"/>
              <w:right w:val="single" w:sz="4" w:space="0" w:color="auto"/>
            </w:tcBorders>
            <w:shd w:val="clear" w:color="auto" w:fill="auto"/>
            <w:vAlign w:val="center"/>
            <w:hideMark/>
          </w:tcPr>
          <w:p w14:paraId="092242E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=27人</w:t>
            </w:r>
          </w:p>
        </w:tc>
        <w:tc>
          <w:tcPr>
            <w:tcW w:w="512" w:type="pct"/>
            <w:gridSpan w:val="2"/>
            <w:tcBorders>
              <w:top w:val="single" w:sz="4" w:space="0" w:color="auto"/>
              <w:left w:val="nil"/>
              <w:bottom w:val="single" w:sz="4" w:space="0" w:color="auto"/>
              <w:right w:val="single" w:sz="4" w:space="0" w:color="000000"/>
            </w:tcBorders>
            <w:shd w:val="clear" w:color="auto" w:fill="auto"/>
            <w:vAlign w:val="center"/>
            <w:hideMark/>
          </w:tcPr>
          <w:p w14:paraId="026D607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83" w:type="pct"/>
            <w:gridSpan w:val="2"/>
            <w:tcBorders>
              <w:top w:val="single" w:sz="4" w:space="0" w:color="auto"/>
              <w:left w:val="nil"/>
              <w:bottom w:val="single" w:sz="4" w:space="0" w:color="auto"/>
              <w:right w:val="single" w:sz="4" w:space="0" w:color="000000"/>
            </w:tcBorders>
            <w:shd w:val="clear" w:color="auto" w:fill="auto"/>
            <w:vAlign w:val="center"/>
            <w:hideMark/>
          </w:tcPr>
          <w:p w14:paraId="3919EF0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32F38B7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4439BC8E" w14:textId="77777777" w:rsidR="00AA21A1" w:rsidRPr="00AA21A1" w:rsidRDefault="00AA21A1" w:rsidP="00AA21A1">
            <w:pPr>
              <w:widowControl/>
              <w:jc w:val="left"/>
              <w:rPr>
                <w:rFonts w:eastAsia="Times New Roman"/>
                <w:kern w:val="0"/>
                <w:sz w:val="20"/>
                <w:szCs w:val="20"/>
              </w:rPr>
            </w:pPr>
          </w:p>
        </w:tc>
      </w:tr>
      <w:tr w:rsidR="00840512" w:rsidRPr="00AA21A1" w14:paraId="2B838CBB" w14:textId="77777777" w:rsidTr="00840512">
        <w:trPr>
          <w:trHeight w:val="400"/>
        </w:trPr>
        <w:tc>
          <w:tcPr>
            <w:tcW w:w="338" w:type="pct"/>
            <w:vMerge/>
            <w:tcBorders>
              <w:top w:val="nil"/>
              <w:left w:val="single" w:sz="4" w:space="0" w:color="auto"/>
              <w:bottom w:val="single" w:sz="4" w:space="0" w:color="auto"/>
              <w:right w:val="single" w:sz="4" w:space="0" w:color="auto"/>
            </w:tcBorders>
            <w:vAlign w:val="center"/>
            <w:hideMark/>
          </w:tcPr>
          <w:p w14:paraId="7A3F5AA6" w14:textId="77777777" w:rsidR="00AA21A1" w:rsidRPr="00AA21A1" w:rsidRDefault="00AA21A1" w:rsidP="00AA21A1">
            <w:pPr>
              <w:widowControl/>
              <w:jc w:val="left"/>
              <w:rPr>
                <w:rFonts w:ascii="宋体" w:hAnsi="宋体" w:cs="宋体"/>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6B858EE8" w14:textId="77777777" w:rsidR="00AA21A1" w:rsidRPr="00AA21A1" w:rsidRDefault="00AA21A1" w:rsidP="00AA21A1">
            <w:pPr>
              <w:widowControl/>
              <w:jc w:val="left"/>
              <w:rPr>
                <w:rFonts w:ascii="宋体" w:hAnsi="宋体" w:cs="宋体"/>
                <w:color w:val="000000"/>
                <w:kern w:val="0"/>
                <w:sz w:val="20"/>
                <w:szCs w:val="20"/>
              </w:rPr>
            </w:pPr>
          </w:p>
        </w:tc>
        <w:tc>
          <w:tcPr>
            <w:tcW w:w="349" w:type="pct"/>
            <w:tcBorders>
              <w:top w:val="nil"/>
              <w:left w:val="nil"/>
              <w:bottom w:val="single" w:sz="4" w:space="0" w:color="auto"/>
              <w:right w:val="single" w:sz="4" w:space="0" w:color="auto"/>
            </w:tcBorders>
            <w:shd w:val="clear" w:color="auto" w:fill="auto"/>
            <w:vAlign w:val="center"/>
            <w:hideMark/>
          </w:tcPr>
          <w:p w14:paraId="7DC85D2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AB9424"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村民纠纷处理率</w:t>
            </w:r>
          </w:p>
        </w:tc>
        <w:tc>
          <w:tcPr>
            <w:tcW w:w="491" w:type="pct"/>
            <w:tcBorders>
              <w:top w:val="nil"/>
              <w:left w:val="nil"/>
              <w:bottom w:val="single" w:sz="4" w:space="0" w:color="auto"/>
              <w:right w:val="single" w:sz="4" w:space="0" w:color="auto"/>
            </w:tcBorders>
            <w:shd w:val="clear" w:color="auto" w:fill="auto"/>
            <w:vAlign w:val="center"/>
            <w:hideMark/>
          </w:tcPr>
          <w:p w14:paraId="735EE83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48" w:type="pct"/>
            <w:tcBorders>
              <w:top w:val="nil"/>
              <w:left w:val="nil"/>
              <w:bottom w:val="single" w:sz="4" w:space="0" w:color="auto"/>
              <w:right w:val="single" w:sz="4" w:space="0" w:color="auto"/>
            </w:tcBorders>
            <w:shd w:val="clear" w:color="auto" w:fill="auto"/>
            <w:vAlign w:val="center"/>
            <w:hideMark/>
          </w:tcPr>
          <w:p w14:paraId="1B00711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12" w:type="pct"/>
            <w:gridSpan w:val="2"/>
            <w:tcBorders>
              <w:top w:val="single" w:sz="4" w:space="0" w:color="auto"/>
              <w:left w:val="nil"/>
              <w:bottom w:val="single" w:sz="4" w:space="0" w:color="auto"/>
              <w:right w:val="single" w:sz="4" w:space="0" w:color="000000"/>
            </w:tcBorders>
            <w:shd w:val="clear" w:color="auto" w:fill="auto"/>
            <w:vAlign w:val="center"/>
            <w:hideMark/>
          </w:tcPr>
          <w:p w14:paraId="7AFF157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483" w:type="pct"/>
            <w:gridSpan w:val="2"/>
            <w:tcBorders>
              <w:top w:val="single" w:sz="4" w:space="0" w:color="auto"/>
              <w:left w:val="nil"/>
              <w:bottom w:val="single" w:sz="4" w:space="0" w:color="auto"/>
              <w:right w:val="single" w:sz="4" w:space="0" w:color="000000"/>
            </w:tcBorders>
            <w:shd w:val="clear" w:color="auto" w:fill="auto"/>
            <w:vAlign w:val="center"/>
            <w:hideMark/>
          </w:tcPr>
          <w:p w14:paraId="26E719C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0AD3922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1999204" w14:textId="77777777" w:rsidR="00AA21A1" w:rsidRPr="00AA21A1" w:rsidRDefault="00AA21A1" w:rsidP="00AA21A1">
            <w:pPr>
              <w:widowControl/>
              <w:jc w:val="left"/>
              <w:rPr>
                <w:rFonts w:eastAsia="Times New Roman"/>
                <w:kern w:val="0"/>
                <w:sz w:val="20"/>
                <w:szCs w:val="20"/>
              </w:rPr>
            </w:pPr>
          </w:p>
        </w:tc>
      </w:tr>
      <w:tr w:rsidR="00840512" w:rsidRPr="00AA21A1" w14:paraId="38E468C2" w14:textId="77777777" w:rsidTr="00840512">
        <w:trPr>
          <w:trHeight w:val="400"/>
        </w:trPr>
        <w:tc>
          <w:tcPr>
            <w:tcW w:w="338" w:type="pct"/>
            <w:vMerge/>
            <w:tcBorders>
              <w:top w:val="nil"/>
              <w:left w:val="single" w:sz="4" w:space="0" w:color="auto"/>
              <w:bottom w:val="single" w:sz="4" w:space="0" w:color="auto"/>
              <w:right w:val="single" w:sz="4" w:space="0" w:color="auto"/>
            </w:tcBorders>
            <w:vAlign w:val="center"/>
            <w:hideMark/>
          </w:tcPr>
          <w:p w14:paraId="70BA9D59" w14:textId="77777777" w:rsidR="00AA21A1" w:rsidRPr="00AA21A1" w:rsidRDefault="00AA21A1" w:rsidP="00AA21A1">
            <w:pPr>
              <w:widowControl/>
              <w:jc w:val="left"/>
              <w:rPr>
                <w:rFonts w:ascii="宋体" w:hAnsi="宋体" w:cs="宋体"/>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4233611C" w14:textId="77777777" w:rsidR="00AA21A1" w:rsidRPr="00AA21A1" w:rsidRDefault="00AA21A1" w:rsidP="00AA21A1">
            <w:pPr>
              <w:widowControl/>
              <w:jc w:val="left"/>
              <w:rPr>
                <w:rFonts w:ascii="宋体" w:hAnsi="宋体" w:cs="宋体"/>
                <w:color w:val="000000"/>
                <w:kern w:val="0"/>
                <w:sz w:val="20"/>
                <w:szCs w:val="20"/>
              </w:rPr>
            </w:pPr>
          </w:p>
        </w:tc>
        <w:tc>
          <w:tcPr>
            <w:tcW w:w="349" w:type="pct"/>
            <w:tcBorders>
              <w:top w:val="nil"/>
              <w:left w:val="nil"/>
              <w:bottom w:val="single" w:sz="4" w:space="0" w:color="auto"/>
              <w:right w:val="single" w:sz="4" w:space="0" w:color="auto"/>
            </w:tcBorders>
            <w:shd w:val="clear" w:color="auto" w:fill="auto"/>
            <w:vAlign w:val="center"/>
            <w:hideMark/>
          </w:tcPr>
          <w:p w14:paraId="482139B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B06425"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资金拨付使用率</w:t>
            </w:r>
          </w:p>
        </w:tc>
        <w:tc>
          <w:tcPr>
            <w:tcW w:w="491" w:type="pct"/>
            <w:tcBorders>
              <w:top w:val="nil"/>
              <w:left w:val="nil"/>
              <w:bottom w:val="single" w:sz="4" w:space="0" w:color="auto"/>
              <w:right w:val="single" w:sz="4" w:space="0" w:color="auto"/>
            </w:tcBorders>
            <w:shd w:val="clear" w:color="auto" w:fill="auto"/>
            <w:vAlign w:val="center"/>
            <w:hideMark/>
          </w:tcPr>
          <w:p w14:paraId="32FEB58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48" w:type="pct"/>
            <w:tcBorders>
              <w:top w:val="nil"/>
              <w:left w:val="nil"/>
              <w:bottom w:val="single" w:sz="4" w:space="0" w:color="auto"/>
              <w:right w:val="single" w:sz="4" w:space="0" w:color="auto"/>
            </w:tcBorders>
            <w:shd w:val="clear" w:color="auto" w:fill="auto"/>
            <w:vAlign w:val="center"/>
            <w:hideMark/>
          </w:tcPr>
          <w:p w14:paraId="7087174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12" w:type="pct"/>
            <w:gridSpan w:val="2"/>
            <w:tcBorders>
              <w:top w:val="single" w:sz="4" w:space="0" w:color="auto"/>
              <w:left w:val="nil"/>
              <w:bottom w:val="single" w:sz="4" w:space="0" w:color="auto"/>
              <w:right w:val="single" w:sz="4" w:space="0" w:color="000000"/>
            </w:tcBorders>
            <w:shd w:val="clear" w:color="auto" w:fill="auto"/>
            <w:vAlign w:val="center"/>
            <w:hideMark/>
          </w:tcPr>
          <w:p w14:paraId="09957FE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483" w:type="pct"/>
            <w:gridSpan w:val="2"/>
            <w:tcBorders>
              <w:top w:val="single" w:sz="4" w:space="0" w:color="auto"/>
              <w:left w:val="nil"/>
              <w:bottom w:val="single" w:sz="4" w:space="0" w:color="auto"/>
              <w:right w:val="single" w:sz="4" w:space="0" w:color="000000"/>
            </w:tcBorders>
            <w:shd w:val="clear" w:color="auto" w:fill="auto"/>
            <w:vAlign w:val="center"/>
            <w:hideMark/>
          </w:tcPr>
          <w:p w14:paraId="47576FF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006E59E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247BB53B" w14:textId="77777777" w:rsidR="00AA21A1" w:rsidRPr="00AA21A1" w:rsidRDefault="00AA21A1" w:rsidP="00AA21A1">
            <w:pPr>
              <w:widowControl/>
              <w:jc w:val="left"/>
              <w:rPr>
                <w:rFonts w:eastAsia="Times New Roman"/>
                <w:kern w:val="0"/>
                <w:sz w:val="20"/>
                <w:szCs w:val="20"/>
              </w:rPr>
            </w:pPr>
          </w:p>
        </w:tc>
      </w:tr>
      <w:tr w:rsidR="00840512" w:rsidRPr="00AA21A1" w14:paraId="7FCED6DA" w14:textId="77777777" w:rsidTr="00840512">
        <w:trPr>
          <w:trHeight w:val="400"/>
        </w:trPr>
        <w:tc>
          <w:tcPr>
            <w:tcW w:w="338" w:type="pct"/>
            <w:vMerge/>
            <w:tcBorders>
              <w:top w:val="nil"/>
              <w:left w:val="single" w:sz="4" w:space="0" w:color="auto"/>
              <w:bottom w:val="single" w:sz="4" w:space="0" w:color="auto"/>
              <w:right w:val="single" w:sz="4" w:space="0" w:color="auto"/>
            </w:tcBorders>
            <w:vAlign w:val="center"/>
            <w:hideMark/>
          </w:tcPr>
          <w:p w14:paraId="2D93B507" w14:textId="77777777" w:rsidR="00AA21A1" w:rsidRPr="00AA21A1" w:rsidRDefault="00AA21A1" w:rsidP="00AA21A1">
            <w:pPr>
              <w:widowControl/>
              <w:jc w:val="left"/>
              <w:rPr>
                <w:rFonts w:ascii="宋体" w:hAnsi="宋体" w:cs="宋体"/>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1694A7E9" w14:textId="77777777" w:rsidR="00AA21A1" w:rsidRPr="00AA21A1" w:rsidRDefault="00AA21A1" w:rsidP="00AA21A1">
            <w:pPr>
              <w:widowControl/>
              <w:jc w:val="left"/>
              <w:rPr>
                <w:rFonts w:ascii="宋体" w:hAnsi="宋体" w:cs="宋体"/>
                <w:color w:val="000000"/>
                <w:kern w:val="0"/>
                <w:sz w:val="20"/>
                <w:szCs w:val="20"/>
              </w:rPr>
            </w:pPr>
          </w:p>
        </w:tc>
        <w:tc>
          <w:tcPr>
            <w:tcW w:w="349" w:type="pct"/>
            <w:tcBorders>
              <w:top w:val="nil"/>
              <w:left w:val="nil"/>
              <w:bottom w:val="single" w:sz="4" w:space="0" w:color="auto"/>
              <w:right w:val="single" w:sz="4" w:space="0" w:color="auto"/>
            </w:tcBorders>
            <w:shd w:val="clear" w:color="auto" w:fill="auto"/>
            <w:vAlign w:val="center"/>
            <w:hideMark/>
          </w:tcPr>
          <w:p w14:paraId="5FFA4B5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时效指标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2A380E"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村民纠纷处理及时率</w:t>
            </w:r>
          </w:p>
        </w:tc>
        <w:tc>
          <w:tcPr>
            <w:tcW w:w="491" w:type="pct"/>
            <w:tcBorders>
              <w:top w:val="nil"/>
              <w:left w:val="nil"/>
              <w:bottom w:val="single" w:sz="4" w:space="0" w:color="auto"/>
              <w:right w:val="single" w:sz="4" w:space="0" w:color="auto"/>
            </w:tcBorders>
            <w:shd w:val="clear" w:color="auto" w:fill="auto"/>
            <w:vAlign w:val="center"/>
            <w:hideMark/>
          </w:tcPr>
          <w:p w14:paraId="0EB541F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48" w:type="pct"/>
            <w:tcBorders>
              <w:top w:val="nil"/>
              <w:left w:val="nil"/>
              <w:bottom w:val="single" w:sz="4" w:space="0" w:color="auto"/>
              <w:right w:val="single" w:sz="4" w:space="0" w:color="auto"/>
            </w:tcBorders>
            <w:shd w:val="clear" w:color="auto" w:fill="auto"/>
            <w:vAlign w:val="center"/>
            <w:hideMark/>
          </w:tcPr>
          <w:p w14:paraId="5AAF474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12" w:type="pct"/>
            <w:gridSpan w:val="2"/>
            <w:tcBorders>
              <w:top w:val="single" w:sz="4" w:space="0" w:color="auto"/>
              <w:left w:val="nil"/>
              <w:bottom w:val="single" w:sz="4" w:space="0" w:color="auto"/>
              <w:right w:val="single" w:sz="4" w:space="0" w:color="000000"/>
            </w:tcBorders>
            <w:shd w:val="clear" w:color="auto" w:fill="auto"/>
            <w:vAlign w:val="center"/>
            <w:hideMark/>
          </w:tcPr>
          <w:p w14:paraId="114EB71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483" w:type="pct"/>
            <w:gridSpan w:val="2"/>
            <w:tcBorders>
              <w:top w:val="single" w:sz="4" w:space="0" w:color="auto"/>
              <w:left w:val="nil"/>
              <w:bottom w:val="single" w:sz="4" w:space="0" w:color="auto"/>
              <w:right w:val="single" w:sz="4" w:space="0" w:color="000000"/>
            </w:tcBorders>
            <w:shd w:val="clear" w:color="auto" w:fill="auto"/>
            <w:vAlign w:val="center"/>
            <w:hideMark/>
          </w:tcPr>
          <w:p w14:paraId="13D241E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0436E0E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485F01A4" w14:textId="77777777" w:rsidR="00AA21A1" w:rsidRPr="00AA21A1" w:rsidRDefault="00AA21A1" w:rsidP="00AA21A1">
            <w:pPr>
              <w:widowControl/>
              <w:jc w:val="left"/>
              <w:rPr>
                <w:rFonts w:eastAsia="Times New Roman"/>
                <w:kern w:val="0"/>
                <w:sz w:val="20"/>
                <w:szCs w:val="20"/>
              </w:rPr>
            </w:pPr>
          </w:p>
        </w:tc>
      </w:tr>
      <w:tr w:rsidR="00840512" w:rsidRPr="00AA21A1" w14:paraId="05D4107C" w14:textId="77777777" w:rsidTr="00840512">
        <w:trPr>
          <w:trHeight w:val="400"/>
        </w:trPr>
        <w:tc>
          <w:tcPr>
            <w:tcW w:w="338" w:type="pct"/>
            <w:vMerge/>
            <w:tcBorders>
              <w:top w:val="nil"/>
              <w:left w:val="single" w:sz="4" w:space="0" w:color="auto"/>
              <w:bottom w:val="single" w:sz="4" w:space="0" w:color="auto"/>
              <w:right w:val="single" w:sz="4" w:space="0" w:color="auto"/>
            </w:tcBorders>
            <w:vAlign w:val="center"/>
            <w:hideMark/>
          </w:tcPr>
          <w:p w14:paraId="3D156713" w14:textId="77777777" w:rsidR="00AA21A1" w:rsidRPr="00AA21A1" w:rsidRDefault="00AA21A1" w:rsidP="00AA21A1">
            <w:pPr>
              <w:widowControl/>
              <w:jc w:val="left"/>
              <w:rPr>
                <w:rFonts w:ascii="宋体" w:hAnsi="宋体" w:cs="宋体"/>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792023BC" w14:textId="77777777" w:rsidR="00AA21A1" w:rsidRPr="00AA21A1" w:rsidRDefault="00AA21A1" w:rsidP="00AA21A1">
            <w:pPr>
              <w:widowControl/>
              <w:jc w:val="left"/>
              <w:rPr>
                <w:rFonts w:ascii="宋体" w:hAnsi="宋体" w:cs="宋体"/>
                <w:color w:val="000000"/>
                <w:kern w:val="0"/>
                <w:sz w:val="20"/>
                <w:szCs w:val="20"/>
              </w:rPr>
            </w:pPr>
          </w:p>
        </w:tc>
        <w:tc>
          <w:tcPr>
            <w:tcW w:w="349" w:type="pct"/>
            <w:tcBorders>
              <w:top w:val="nil"/>
              <w:left w:val="nil"/>
              <w:bottom w:val="single" w:sz="4" w:space="0" w:color="auto"/>
              <w:right w:val="single" w:sz="4" w:space="0" w:color="auto"/>
            </w:tcBorders>
            <w:shd w:val="clear" w:color="auto" w:fill="auto"/>
            <w:vAlign w:val="center"/>
            <w:hideMark/>
          </w:tcPr>
          <w:p w14:paraId="6107C95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时效指标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C44476"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公用经费支付及时率</w:t>
            </w:r>
          </w:p>
        </w:tc>
        <w:tc>
          <w:tcPr>
            <w:tcW w:w="491" w:type="pct"/>
            <w:tcBorders>
              <w:top w:val="nil"/>
              <w:left w:val="nil"/>
              <w:bottom w:val="single" w:sz="4" w:space="0" w:color="auto"/>
              <w:right w:val="single" w:sz="4" w:space="0" w:color="auto"/>
            </w:tcBorders>
            <w:shd w:val="clear" w:color="auto" w:fill="auto"/>
            <w:vAlign w:val="center"/>
            <w:hideMark/>
          </w:tcPr>
          <w:p w14:paraId="3E83104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48" w:type="pct"/>
            <w:tcBorders>
              <w:top w:val="nil"/>
              <w:left w:val="nil"/>
              <w:bottom w:val="single" w:sz="4" w:space="0" w:color="auto"/>
              <w:right w:val="single" w:sz="4" w:space="0" w:color="auto"/>
            </w:tcBorders>
            <w:shd w:val="clear" w:color="auto" w:fill="auto"/>
            <w:vAlign w:val="center"/>
            <w:hideMark/>
          </w:tcPr>
          <w:p w14:paraId="45142A1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12" w:type="pct"/>
            <w:gridSpan w:val="2"/>
            <w:tcBorders>
              <w:top w:val="single" w:sz="4" w:space="0" w:color="auto"/>
              <w:left w:val="nil"/>
              <w:bottom w:val="single" w:sz="4" w:space="0" w:color="auto"/>
              <w:right w:val="single" w:sz="4" w:space="0" w:color="000000"/>
            </w:tcBorders>
            <w:shd w:val="clear" w:color="auto" w:fill="auto"/>
            <w:vAlign w:val="center"/>
            <w:hideMark/>
          </w:tcPr>
          <w:p w14:paraId="31A0A5D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483" w:type="pct"/>
            <w:gridSpan w:val="2"/>
            <w:tcBorders>
              <w:top w:val="single" w:sz="4" w:space="0" w:color="auto"/>
              <w:left w:val="nil"/>
              <w:bottom w:val="single" w:sz="4" w:space="0" w:color="auto"/>
              <w:right w:val="single" w:sz="4" w:space="0" w:color="000000"/>
            </w:tcBorders>
            <w:shd w:val="clear" w:color="auto" w:fill="auto"/>
            <w:vAlign w:val="center"/>
            <w:hideMark/>
          </w:tcPr>
          <w:p w14:paraId="7B06833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43E3CC1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15194761" w14:textId="77777777" w:rsidR="00AA21A1" w:rsidRPr="00AA21A1" w:rsidRDefault="00AA21A1" w:rsidP="00AA21A1">
            <w:pPr>
              <w:widowControl/>
              <w:jc w:val="left"/>
              <w:rPr>
                <w:rFonts w:eastAsia="Times New Roman"/>
                <w:kern w:val="0"/>
                <w:sz w:val="20"/>
                <w:szCs w:val="20"/>
              </w:rPr>
            </w:pPr>
          </w:p>
        </w:tc>
      </w:tr>
      <w:tr w:rsidR="00840512" w:rsidRPr="00AA21A1" w14:paraId="0BBB5FCB" w14:textId="77777777" w:rsidTr="00840512">
        <w:trPr>
          <w:trHeight w:val="400"/>
        </w:trPr>
        <w:tc>
          <w:tcPr>
            <w:tcW w:w="338" w:type="pct"/>
            <w:vMerge/>
            <w:tcBorders>
              <w:top w:val="nil"/>
              <w:left w:val="single" w:sz="4" w:space="0" w:color="auto"/>
              <w:bottom w:val="single" w:sz="4" w:space="0" w:color="auto"/>
              <w:right w:val="single" w:sz="4" w:space="0" w:color="auto"/>
            </w:tcBorders>
            <w:vAlign w:val="center"/>
            <w:hideMark/>
          </w:tcPr>
          <w:p w14:paraId="33891A06" w14:textId="77777777" w:rsidR="00AA21A1" w:rsidRPr="00AA21A1" w:rsidRDefault="00AA21A1" w:rsidP="00AA21A1">
            <w:pPr>
              <w:widowControl/>
              <w:jc w:val="left"/>
              <w:rPr>
                <w:rFonts w:ascii="宋体" w:hAnsi="宋体" w:cs="宋体"/>
                <w:color w:val="000000"/>
                <w:kern w:val="0"/>
                <w:sz w:val="20"/>
                <w:szCs w:val="20"/>
              </w:rPr>
            </w:pPr>
          </w:p>
        </w:tc>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2DB81BC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成本指标</w:t>
            </w:r>
          </w:p>
        </w:tc>
        <w:tc>
          <w:tcPr>
            <w:tcW w:w="349" w:type="pct"/>
            <w:tcBorders>
              <w:top w:val="nil"/>
              <w:left w:val="nil"/>
              <w:bottom w:val="single" w:sz="4" w:space="0" w:color="auto"/>
              <w:right w:val="single" w:sz="4" w:space="0" w:color="auto"/>
            </w:tcBorders>
            <w:shd w:val="clear" w:color="auto" w:fill="auto"/>
            <w:vAlign w:val="center"/>
            <w:hideMark/>
          </w:tcPr>
          <w:p w14:paraId="0B0E01E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经济成本指标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6BAA46"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预算控制率</w:t>
            </w:r>
          </w:p>
        </w:tc>
        <w:tc>
          <w:tcPr>
            <w:tcW w:w="491" w:type="pct"/>
            <w:tcBorders>
              <w:top w:val="nil"/>
              <w:left w:val="nil"/>
              <w:bottom w:val="single" w:sz="4" w:space="0" w:color="auto"/>
              <w:right w:val="single" w:sz="4" w:space="0" w:color="auto"/>
            </w:tcBorders>
            <w:shd w:val="clear" w:color="auto" w:fill="auto"/>
            <w:vAlign w:val="center"/>
            <w:hideMark/>
          </w:tcPr>
          <w:p w14:paraId="4470117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&lt;=100%</w:t>
            </w:r>
          </w:p>
        </w:tc>
        <w:tc>
          <w:tcPr>
            <w:tcW w:w="448" w:type="pct"/>
            <w:tcBorders>
              <w:top w:val="nil"/>
              <w:left w:val="nil"/>
              <w:bottom w:val="single" w:sz="4" w:space="0" w:color="auto"/>
              <w:right w:val="single" w:sz="4" w:space="0" w:color="auto"/>
            </w:tcBorders>
            <w:shd w:val="clear" w:color="auto" w:fill="auto"/>
            <w:vAlign w:val="center"/>
            <w:hideMark/>
          </w:tcPr>
          <w:p w14:paraId="1A5B4B3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12" w:type="pct"/>
            <w:gridSpan w:val="2"/>
            <w:tcBorders>
              <w:top w:val="single" w:sz="4" w:space="0" w:color="auto"/>
              <w:left w:val="nil"/>
              <w:bottom w:val="single" w:sz="4" w:space="0" w:color="auto"/>
              <w:right w:val="single" w:sz="4" w:space="0" w:color="000000"/>
            </w:tcBorders>
            <w:shd w:val="clear" w:color="auto" w:fill="auto"/>
            <w:vAlign w:val="center"/>
            <w:hideMark/>
          </w:tcPr>
          <w:p w14:paraId="3B60506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83" w:type="pct"/>
            <w:gridSpan w:val="2"/>
            <w:tcBorders>
              <w:top w:val="single" w:sz="4" w:space="0" w:color="auto"/>
              <w:left w:val="nil"/>
              <w:bottom w:val="single" w:sz="4" w:space="0" w:color="auto"/>
              <w:right w:val="single" w:sz="4" w:space="0" w:color="000000"/>
            </w:tcBorders>
            <w:shd w:val="clear" w:color="auto" w:fill="auto"/>
            <w:vAlign w:val="center"/>
            <w:hideMark/>
          </w:tcPr>
          <w:p w14:paraId="78FA0CD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2BCC34A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40CD7B0" w14:textId="77777777" w:rsidR="00AA21A1" w:rsidRPr="00AA21A1" w:rsidRDefault="00AA21A1" w:rsidP="00AA21A1">
            <w:pPr>
              <w:widowControl/>
              <w:jc w:val="left"/>
              <w:rPr>
                <w:rFonts w:eastAsia="Times New Roman"/>
                <w:kern w:val="0"/>
                <w:sz w:val="20"/>
                <w:szCs w:val="20"/>
              </w:rPr>
            </w:pPr>
          </w:p>
        </w:tc>
      </w:tr>
      <w:tr w:rsidR="00840512" w:rsidRPr="00AA21A1" w14:paraId="4FB48E67" w14:textId="77777777" w:rsidTr="00840512">
        <w:trPr>
          <w:trHeight w:val="400"/>
        </w:trPr>
        <w:tc>
          <w:tcPr>
            <w:tcW w:w="338" w:type="pct"/>
            <w:vMerge/>
            <w:tcBorders>
              <w:top w:val="nil"/>
              <w:left w:val="single" w:sz="4" w:space="0" w:color="auto"/>
              <w:bottom w:val="single" w:sz="4" w:space="0" w:color="auto"/>
              <w:right w:val="single" w:sz="4" w:space="0" w:color="auto"/>
            </w:tcBorders>
            <w:vAlign w:val="center"/>
            <w:hideMark/>
          </w:tcPr>
          <w:p w14:paraId="2E56B4F5" w14:textId="77777777" w:rsidR="00AA21A1" w:rsidRPr="00AA21A1" w:rsidRDefault="00AA21A1" w:rsidP="00AA21A1">
            <w:pPr>
              <w:widowControl/>
              <w:jc w:val="left"/>
              <w:rPr>
                <w:rFonts w:ascii="宋体" w:hAnsi="宋体" w:cs="宋体"/>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4F68D60C" w14:textId="77777777" w:rsidR="00AA21A1" w:rsidRPr="00AA21A1" w:rsidRDefault="00AA21A1" w:rsidP="00AA21A1">
            <w:pPr>
              <w:widowControl/>
              <w:jc w:val="left"/>
              <w:rPr>
                <w:rFonts w:ascii="宋体" w:hAnsi="宋体" w:cs="宋体"/>
                <w:color w:val="000000"/>
                <w:kern w:val="0"/>
                <w:sz w:val="20"/>
                <w:szCs w:val="20"/>
              </w:rPr>
            </w:pPr>
          </w:p>
        </w:tc>
        <w:tc>
          <w:tcPr>
            <w:tcW w:w="349" w:type="pct"/>
            <w:tcBorders>
              <w:top w:val="nil"/>
              <w:left w:val="nil"/>
              <w:bottom w:val="single" w:sz="4" w:space="0" w:color="auto"/>
              <w:right w:val="single" w:sz="4" w:space="0" w:color="auto"/>
            </w:tcBorders>
            <w:shd w:val="clear" w:color="auto" w:fill="auto"/>
            <w:vAlign w:val="center"/>
            <w:hideMark/>
          </w:tcPr>
          <w:p w14:paraId="03E8694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经济成本指标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1C4169"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每村办公用经费及服务群众专项经费数</w:t>
            </w:r>
          </w:p>
        </w:tc>
        <w:tc>
          <w:tcPr>
            <w:tcW w:w="491" w:type="pct"/>
            <w:tcBorders>
              <w:top w:val="nil"/>
              <w:left w:val="nil"/>
              <w:bottom w:val="single" w:sz="4" w:space="0" w:color="auto"/>
              <w:right w:val="single" w:sz="4" w:space="0" w:color="auto"/>
            </w:tcBorders>
            <w:shd w:val="clear" w:color="auto" w:fill="auto"/>
            <w:vAlign w:val="center"/>
            <w:hideMark/>
          </w:tcPr>
          <w:p w14:paraId="0506007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&lt;=30万元</w:t>
            </w:r>
          </w:p>
        </w:tc>
        <w:tc>
          <w:tcPr>
            <w:tcW w:w="448" w:type="pct"/>
            <w:tcBorders>
              <w:top w:val="nil"/>
              <w:left w:val="nil"/>
              <w:bottom w:val="single" w:sz="4" w:space="0" w:color="auto"/>
              <w:right w:val="single" w:sz="4" w:space="0" w:color="auto"/>
            </w:tcBorders>
            <w:shd w:val="clear" w:color="auto" w:fill="auto"/>
            <w:vAlign w:val="center"/>
            <w:hideMark/>
          </w:tcPr>
          <w:p w14:paraId="524D566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=19.998万元</w:t>
            </w:r>
          </w:p>
        </w:tc>
        <w:tc>
          <w:tcPr>
            <w:tcW w:w="512" w:type="pct"/>
            <w:gridSpan w:val="2"/>
            <w:tcBorders>
              <w:top w:val="single" w:sz="4" w:space="0" w:color="auto"/>
              <w:left w:val="nil"/>
              <w:bottom w:val="single" w:sz="4" w:space="0" w:color="auto"/>
              <w:right w:val="single" w:sz="4" w:space="0" w:color="000000"/>
            </w:tcBorders>
            <w:shd w:val="clear" w:color="auto" w:fill="auto"/>
            <w:vAlign w:val="center"/>
            <w:hideMark/>
          </w:tcPr>
          <w:p w14:paraId="7BF7D66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483" w:type="pct"/>
            <w:gridSpan w:val="2"/>
            <w:tcBorders>
              <w:top w:val="single" w:sz="4" w:space="0" w:color="auto"/>
              <w:left w:val="nil"/>
              <w:bottom w:val="single" w:sz="4" w:space="0" w:color="auto"/>
              <w:right w:val="single" w:sz="4" w:space="0" w:color="000000"/>
            </w:tcBorders>
            <w:shd w:val="clear" w:color="auto" w:fill="auto"/>
            <w:vAlign w:val="center"/>
            <w:hideMark/>
          </w:tcPr>
          <w:p w14:paraId="6DE9F1D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0.83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42F04BE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资金手续缓慢，暂未拨付。</w:t>
            </w:r>
          </w:p>
        </w:tc>
        <w:tc>
          <w:tcPr>
            <w:tcW w:w="88" w:type="pct"/>
            <w:vAlign w:val="center"/>
            <w:hideMark/>
          </w:tcPr>
          <w:p w14:paraId="179BD12E" w14:textId="77777777" w:rsidR="00AA21A1" w:rsidRPr="00AA21A1" w:rsidRDefault="00AA21A1" w:rsidP="00AA21A1">
            <w:pPr>
              <w:widowControl/>
              <w:jc w:val="left"/>
              <w:rPr>
                <w:rFonts w:eastAsia="Times New Roman"/>
                <w:kern w:val="0"/>
                <w:sz w:val="20"/>
                <w:szCs w:val="20"/>
              </w:rPr>
            </w:pPr>
          </w:p>
        </w:tc>
      </w:tr>
      <w:tr w:rsidR="00840512" w:rsidRPr="00AA21A1" w14:paraId="354C8C20" w14:textId="77777777" w:rsidTr="00840512">
        <w:trPr>
          <w:trHeight w:val="400"/>
        </w:trPr>
        <w:tc>
          <w:tcPr>
            <w:tcW w:w="338" w:type="pct"/>
            <w:vMerge/>
            <w:tcBorders>
              <w:top w:val="nil"/>
              <w:left w:val="single" w:sz="4" w:space="0" w:color="auto"/>
              <w:bottom w:val="single" w:sz="4" w:space="0" w:color="auto"/>
              <w:right w:val="single" w:sz="4" w:space="0" w:color="auto"/>
            </w:tcBorders>
            <w:vAlign w:val="center"/>
            <w:hideMark/>
          </w:tcPr>
          <w:p w14:paraId="5CC7E433" w14:textId="77777777" w:rsidR="00AA21A1" w:rsidRPr="00AA21A1" w:rsidRDefault="00AA21A1" w:rsidP="00AA21A1">
            <w:pPr>
              <w:widowControl/>
              <w:jc w:val="left"/>
              <w:rPr>
                <w:rFonts w:ascii="宋体" w:hAnsi="宋体" w:cs="宋体"/>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7B8A701C" w14:textId="77777777" w:rsidR="00AA21A1" w:rsidRPr="00AA21A1" w:rsidRDefault="00AA21A1" w:rsidP="00AA21A1">
            <w:pPr>
              <w:widowControl/>
              <w:jc w:val="left"/>
              <w:rPr>
                <w:rFonts w:ascii="宋体" w:hAnsi="宋体" w:cs="宋体"/>
                <w:color w:val="000000"/>
                <w:kern w:val="0"/>
                <w:sz w:val="20"/>
                <w:szCs w:val="20"/>
              </w:rPr>
            </w:pPr>
          </w:p>
        </w:tc>
        <w:tc>
          <w:tcPr>
            <w:tcW w:w="349" w:type="pct"/>
            <w:tcBorders>
              <w:top w:val="nil"/>
              <w:left w:val="nil"/>
              <w:bottom w:val="single" w:sz="4" w:space="0" w:color="auto"/>
              <w:right w:val="single" w:sz="4" w:space="0" w:color="auto"/>
            </w:tcBorders>
            <w:shd w:val="clear" w:color="auto" w:fill="auto"/>
            <w:vAlign w:val="center"/>
            <w:hideMark/>
          </w:tcPr>
          <w:p w14:paraId="08FBDE7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社会成本指标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92D559"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村民投诉率</w:t>
            </w:r>
          </w:p>
        </w:tc>
        <w:tc>
          <w:tcPr>
            <w:tcW w:w="491" w:type="pct"/>
            <w:tcBorders>
              <w:top w:val="nil"/>
              <w:left w:val="nil"/>
              <w:bottom w:val="single" w:sz="4" w:space="0" w:color="auto"/>
              <w:right w:val="single" w:sz="4" w:space="0" w:color="auto"/>
            </w:tcBorders>
            <w:shd w:val="clear" w:color="auto" w:fill="auto"/>
            <w:vAlign w:val="center"/>
            <w:hideMark/>
          </w:tcPr>
          <w:p w14:paraId="390F87C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448" w:type="pct"/>
            <w:tcBorders>
              <w:top w:val="nil"/>
              <w:left w:val="nil"/>
              <w:bottom w:val="single" w:sz="4" w:space="0" w:color="auto"/>
              <w:right w:val="single" w:sz="4" w:space="0" w:color="auto"/>
            </w:tcBorders>
            <w:shd w:val="clear" w:color="auto" w:fill="auto"/>
            <w:vAlign w:val="center"/>
            <w:hideMark/>
          </w:tcPr>
          <w:p w14:paraId="23D9C6D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512" w:type="pct"/>
            <w:gridSpan w:val="2"/>
            <w:tcBorders>
              <w:top w:val="single" w:sz="4" w:space="0" w:color="auto"/>
              <w:left w:val="nil"/>
              <w:bottom w:val="single" w:sz="4" w:space="0" w:color="auto"/>
              <w:right w:val="single" w:sz="4" w:space="0" w:color="000000"/>
            </w:tcBorders>
            <w:shd w:val="clear" w:color="auto" w:fill="auto"/>
            <w:vAlign w:val="center"/>
            <w:hideMark/>
          </w:tcPr>
          <w:p w14:paraId="74AD501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483" w:type="pct"/>
            <w:gridSpan w:val="2"/>
            <w:tcBorders>
              <w:top w:val="single" w:sz="4" w:space="0" w:color="auto"/>
              <w:left w:val="nil"/>
              <w:bottom w:val="single" w:sz="4" w:space="0" w:color="auto"/>
              <w:right w:val="single" w:sz="4" w:space="0" w:color="000000"/>
            </w:tcBorders>
            <w:shd w:val="clear" w:color="auto" w:fill="auto"/>
            <w:vAlign w:val="center"/>
            <w:hideMark/>
          </w:tcPr>
          <w:p w14:paraId="37E6481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18695E9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1D5DDF4F" w14:textId="77777777" w:rsidR="00AA21A1" w:rsidRPr="00AA21A1" w:rsidRDefault="00AA21A1" w:rsidP="00AA21A1">
            <w:pPr>
              <w:widowControl/>
              <w:jc w:val="left"/>
              <w:rPr>
                <w:rFonts w:eastAsia="Times New Roman"/>
                <w:kern w:val="0"/>
                <w:sz w:val="20"/>
                <w:szCs w:val="20"/>
              </w:rPr>
            </w:pPr>
          </w:p>
        </w:tc>
      </w:tr>
      <w:tr w:rsidR="00840512" w:rsidRPr="00AA21A1" w14:paraId="74006359" w14:textId="77777777" w:rsidTr="00840512">
        <w:trPr>
          <w:trHeight w:val="400"/>
        </w:trPr>
        <w:tc>
          <w:tcPr>
            <w:tcW w:w="338" w:type="pct"/>
            <w:vMerge/>
            <w:tcBorders>
              <w:top w:val="nil"/>
              <w:left w:val="single" w:sz="4" w:space="0" w:color="auto"/>
              <w:bottom w:val="single" w:sz="4" w:space="0" w:color="auto"/>
              <w:right w:val="single" w:sz="4" w:space="0" w:color="auto"/>
            </w:tcBorders>
            <w:vAlign w:val="center"/>
            <w:hideMark/>
          </w:tcPr>
          <w:p w14:paraId="54A88AD4" w14:textId="77777777" w:rsidR="00AA21A1" w:rsidRPr="00AA21A1" w:rsidRDefault="00AA21A1" w:rsidP="00AA21A1">
            <w:pPr>
              <w:widowControl/>
              <w:jc w:val="left"/>
              <w:rPr>
                <w:rFonts w:ascii="宋体" w:hAnsi="宋体" w:cs="宋体"/>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60E2D3BC" w14:textId="77777777" w:rsidR="00AA21A1" w:rsidRPr="00AA21A1" w:rsidRDefault="00AA21A1" w:rsidP="00AA21A1">
            <w:pPr>
              <w:widowControl/>
              <w:jc w:val="left"/>
              <w:rPr>
                <w:rFonts w:ascii="宋体" w:hAnsi="宋体" w:cs="宋体"/>
                <w:color w:val="000000"/>
                <w:kern w:val="0"/>
                <w:sz w:val="20"/>
                <w:szCs w:val="20"/>
              </w:rPr>
            </w:pPr>
          </w:p>
        </w:tc>
        <w:tc>
          <w:tcPr>
            <w:tcW w:w="349" w:type="pct"/>
            <w:tcBorders>
              <w:top w:val="nil"/>
              <w:left w:val="nil"/>
              <w:bottom w:val="single" w:sz="4" w:space="0" w:color="auto"/>
              <w:right w:val="single" w:sz="4" w:space="0" w:color="auto"/>
            </w:tcBorders>
            <w:shd w:val="clear" w:color="auto" w:fill="auto"/>
            <w:vAlign w:val="center"/>
            <w:hideMark/>
          </w:tcPr>
          <w:p w14:paraId="78E1C2A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生态环境成</w:t>
            </w:r>
            <w:r w:rsidRPr="00AA21A1">
              <w:rPr>
                <w:rFonts w:ascii="宋体" w:hAnsi="宋体" w:cs="宋体" w:hint="eastAsia"/>
                <w:color w:val="000000"/>
                <w:kern w:val="0"/>
                <w:sz w:val="20"/>
                <w:szCs w:val="20"/>
              </w:rPr>
              <w:lastRenderedPageBreak/>
              <w:t>本指标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F4E446"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491" w:type="pct"/>
            <w:tcBorders>
              <w:top w:val="nil"/>
              <w:left w:val="nil"/>
              <w:bottom w:val="single" w:sz="4" w:space="0" w:color="auto"/>
              <w:right w:val="single" w:sz="4" w:space="0" w:color="auto"/>
            </w:tcBorders>
            <w:shd w:val="clear" w:color="auto" w:fill="auto"/>
            <w:vAlign w:val="center"/>
            <w:hideMark/>
          </w:tcPr>
          <w:p w14:paraId="58E60B0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0C42BF5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2" w:type="pct"/>
            <w:gridSpan w:val="2"/>
            <w:tcBorders>
              <w:top w:val="single" w:sz="4" w:space="0" w:color="auto"/>
              <w:left w:val="nil"/>
              <w:bottom w:val="single" w:sz="4" w:space="0" w:color="auto"/>
              <w:right w:val="single" w:sz="4" w:space="0" w:color="000000"/>
            </w:tcBorders>
            <w:shd w:val="clear" w:color="auto" w:fill="auto"/>
            <w:vAlign w:val="center"/>
            <w:hideMark/>
          </w:tcPr>
          <w:p w14:paraId="77B39A1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83" w:type="pct"/>
            <w:gridSpan w:val="2"/>
            <w:tcBorders>
              <w:top w:val="single" w:sz="4" w:space="0" w:color="auto"/>
              <w:left w:val="nil"/>
              <w:bottom w:val="single" w:sz="4" w:space="0" w:color="auto"/>
              <w:right w:val="single" w:sz="4" w:space="0" w:color="000000"/>
            </w:tcBorders>
            <w:shd w:val="clear" w:color="auto" w:fill="auto"/>
            <w:vAlign w:val="center"/>
            <w:hideMark/>
          </w:tcPr>
          <w:p w14:paraId="402A44C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309CA48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4600DDC" w14:textId="77777777" w:rsidR="00AA21A1" w:rsidRPr="00AA21A1" w:rsidRDefault="00AA21A1" w:rsidP="00AA21A1">
            <w:pPr>
              <w:widowControl/>
              <w:jc w:val="left"/>
              <w:rPr>
                <w:rFonts w:eastAsia="Times New Roman"/>
                <w:kern w:val="0"/>
                <w:sz w:val="20"/>
                <w:szCs w:val="20"/>
              </w:rPr>
            </w:pPr>
          </w:p>
        </w:tc>
      </w:tr>
      <w:tr w:rsidR="00840512" w:rsidRPr="00AA21A1" w14:paraId="11CAFF8C" w14:textId="77777777" w:rsidTr="00840512">
        <w:trPr>
          <w:trHeight w:val="400"/>
        </w:trPr>
        <w:tc>
          <w:tcPr>
            <w:tcW w:w="338" w:type="pct"/>
            <w:vMerge/>
            <w:tcBorders>
              <w:top w:val="nil"/>
              <w:left w:val="single" w:sz="4" w:space="0" w:color="auto"/>
              <w:bottom w:val="single" w:sz="4" w:space="0" w:color="auto"/>
              <w:right w:val="single" w:sz="4" w:space="0" w:color="auto"/>
            </w:tcBorders>
            <w:vAlign w:val="center"/>
            <w:hideMark/>
          </w:tcPr>
          <w:p w14:paraId="4DF03089" w14:textId="77777777" w:rsidR="00AA21A1" w:rsidRPr="00AA21A1" w:rsidRDefault="00AA21A1" w:rsidP="00AA21A1">
            <w:pPr>
              <w:widowControl/>
              <w:jc w:val="left"/>
              <w:rPr>
                <w:rFonts w:ascii="宋体" w:hAnsi="宋体" w:cs="宋体"/>
                <w:color w:val="000000"/>
                <w:kern w:val="0"/>
                <w:sz w:val="20"/>
                <w:szCs w:val="20"/>
              </w:rPr>
            </w:pPr>
          </w:p>
        </w:tc>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1282E47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效益指标</w:t>
            </w:r>
          </w:p>
        </w:tc>
        <w:tc>
          <w:tcPr>
            <w:tcW w:w="349" w:type="pct"/>
            <w:tcBorders>
              <w:top w:val="nil"/>
              <w:left w:val="nil"/>
              <w:bottom w:val="single" w:sz="4" w:space="0" w:color="auto"/>
              <w:right w:val="single" w:sz="4" w:space="0" w:color="auto"/>
            </w:tcBorders>
            <w:shd w:val="clear" w:color="auto" w:fill="auto"/>
            <w:vAlign w:val="center"/>
            <w:hideMark/>
          </w:tcPr>
          <w:p w14:paraId="42847EC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经济效益指标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FF88CD"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91" w:type="pct"/>
            <w:tcBorders>
              <w:top w:val="nil"/>
              <w:left w:val="nil"/>
              <w:bottom w:val="single" w:sz="4" w:space="0" w:color="auto"/>
              <w:right w:val="single" w:sz="4" w:space="0" w:color="auto"/>
            </w:tcBorders>
            <w:shd w:val="clear" w:color="auto" w:fill="auto"/>
            <w:vAlign w:val="center"/>
            <w:hideMark/>
          </w:tcPr>
          <w:p w14:paraId="393026B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074B340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2" w:type="pct"/>
            <w:gridSpan w:val="2"/>
            <w:tcBorders>
              <w:top w:val="single" w:sz="4" w:space="0" w:color="auto"/>
              <w:left w:val="nil"/>
              <w:bottom w:val="single" w:sz="4" w:space="0" w:color="auto"/>
              <w:right w:val="single" w:sz="4" w:space="0" w:color="000000"/>
            </w:tcBorders>
            <w:shd w:val="clear" w:color="auto" w:fill="auto"/>
            <w:vAlign w:val="center"/>
            <w:hideMark/>
          </w:tcPr>
          <w:p w14:paraId="6B186ED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83" w:type="pct"/>
            <w:gridSpan w:val="2"/>
            <w:tcBorders>
              <w:top w:val="single" w:sz="4" w:space="0" w:color="auto"/>
              <w:left w:val="nil"/>
              <w:bottom w:val="single" w:sz="4" w:space="0" w:color="auto"/>
              <w:right w:val="single" w:sz="4" w:space="0" w:color="000000"/>
            </w:tcBorders>
            <w:shd w:val="clear" w:color="auto" w:fill="auto"/>
            <w:vAlign w:val="center"/>
            <w:hideMark/>
          </w:tcPr>
          <w:p w14:paraId="2361676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6AC8BBE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1DD4C75" w14:textId="77777777" w:rsidR="00AA21A1" w:rsidRPr="00AA21A1" w:rsidRDefault="00AA21A1" w:rsidP="00AA21A1">
            <w:pPr>
              <w:widowControl/>
              <w:jc w:val="left"/>
              <w:rPr>
                <w:rFonts w:eastAsia="Times New Roman"/>
                <w:kern w:val="0"/>
                <w:sz w:val="20"/>
                <w:szCs w:val="20"/>
              </w:rPr>
            </w:pPr>
          </w:p>
        </w:tc>
      </w:tr>
      <w:tr w:rsidR="00840512" w:rsidRPr="00AA21A1" w14:paraId="3AA23909" w14:textId="77777777" w:rsidTr="00840512">
        <w:trPr>
          <w:trHeight w:val="400"/>
        </w:trPr>
        <w:tc>
          <w:tcPr>
            <w:tcW w:w="338" w:type="pct"/>
            <w:vMerge/>
            <w:tcBorders>
              <w:top w:val="nil"/>
              <w:left w:val="single" w:sz="4" w:space="0" w:color="auto"/>
              <w:bottom w:val="single" w:sz="4" w:space="0" w:color="auto"/>
              <w:right w:val="single" w:sz="4" w:space="0" w:color="auto"/>
            </w:tcBorders>
            <w:vAlign w:val="center"/>
            <w:hideMark/>
          </w:tcPr>
          <w:p w14:paraId="33BA4593" w14:textId="77777777" w:rsidR="00AA21A1" w:rsidRPr="00AA21A1" w:rsidRDefault="00AA21A1" w:rsidP="00AA21A1">
            <w:pPr>
              <w:widowControl/>
              <w:jc w:val="left"/>
              <w:rPr>
                <w:rFonts w:ascii="宋体" w:hAnsi="宋体" w:cs="宋体"/>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0C0BD639" w14:textId="77777777" w:rsidR="00AA21A1" w:rsidRPr="00AA21A1" w:rsidRDefault="00AA21A1" w:rsidP="00AA21A1">
            <w:pPr>
              <w:widowControl/>
              <w:jc w:val="left"/>
              <w:rPr>
                <w:rFonts w:ascii="宋体" w:hAnsi="宋体" w:cs="宋体"/>
                <w:color w:val="000000"/>
                <w:kern w:val="0"/>
                <w:sz w:val="20"/>
                <w:szCs w:val="20"/>
              </w:rPr>
            </w:pPr>
          </w:p>
        </w:tc>
        <w:tc>
          <w:tcPr>
            <w:tcW w:w="349" w:type="pct"/>
            <w:tcBorders>
              <w:top w:val="nil"/>
              <w:left w:val="nil"/>
              <w:bottom w:val="single" w:sz="4" w:space="0" w:color="auto"/>
              <w:right w:val="single" w:sz="4" w:space="0" w:color="auto"/>
            </w:tcBorders>
            <w:shd w:val="clear" w:color="auto" w:fill="auto"/>
            <w:vAlign w:val="center"/>
            <w:hideMark/>
          </w:tcPr>
          <w:p w14:paraId="3D25F69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社会效益指标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70D271"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村委会工作正常运转率</w:t>
            </w:r>
          </w:p>
        </w:tc>
        <w:tc>
          <w:tcPr>
            <w:tcW w:w="491" w:type="pct"/>
            <w:tcBorders>
              <w:top w:val="nil"/>
              <w:left w:val="nil"/>
              <w:bottom w:val="single" w:sz="4" w:space="0" w:color="auto"/>
              <w:right w:val="single" w:sz="4" w:space="0" w:color="auto"/>
            </w:tcBorders>
            <w:shd w:val="clear" w:color="auto" w:fill="auto"/>
            <w:vAlign w:val="center"/>
            <w:hideMark/>
          </w:tcPr>
          <w:p w14:paraId="27463AF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48" w:type="pct"/>
            <w:tcBorders>
              <w:top w:val="nil"/>
              <w:left w:val="nil"/>
              <w:bottom w:val="single" w:sz="4" w:space="0" w:color="auto"/>
              <w:right w:val="single" w:sz="4" w:space="0" w:color="auto"/>
            </w:tcBorders>
            <w:shd w:val="clear" w:color="auto" w:fill="auto"/>
            <w:vAlign w:val="center"/>
            <w:hideMark/>
          </w:tcPr>
          <w:p w14:paraId="4C51617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12" w:type="pct"/>
            <w:gridSpan w:val="2"/>
            <w:tcBorders>
              <w:top w:val="single" w:sz="4" w:space="0" w:color="auto"/>
              <w:left w:val="nil"/>
              <w:bottom w:val="single" w:sz="4" w:space="0" w:color="auto"/>
              <w:right w:val="single" w:sz="4" w:space="0" w:color="000000"/>
            </w:tcBorders>
            <w:shd w:val="clear" w:color="auto" w:fill="auto"/>
            <w:vAlign w:val="center"/>
            <w:hideMark/>
          </w:tcPr>
          <w:p w14:paraId="6914C12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83" w:type="pct"/>
            <w:gridSpan w:val="2"/>
            <w:tcBorders>
              <w:top w:val="single" w:sz="4" w:space="0" w:color="auto"/>
              <w:left w:val="nil"/>
              <w:bottom w:val="single" w:sz="4" w:space="0" w:color="auto"/>
              <w:right w:val="single" w:sz="4" w:space="0" w:color="000000"/>
            </w:tcBorders>
            <w:shd w:val="clear" w:color="auto" w:fill="auto"/>
            <w:vAlign w:val="center"/>
            <w:hideMark/>
          </w:tcPr>
          <w:p w14:paraId="5C422A5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715E2DA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450A63C4" w14:textId="77777777" w:rsidR="00AA21A1" w:rsidRPr="00AA21A1" w:rsidRDefault="00AA21A1" w:rsidP="00AA21A1">
            <w:pPr>
              <w:widowControl/>
              <w:jc w:val="left"/>
              <w:rPr>
                <w:rFonts w:eastAsia="Times New Roman"/>
                <w:kern w:val="0"/>
                <w:sz w:val="20"/>
                <w:szCs w:val="20"/>
              </w:rPr>
            </w:pPr>
          </w:p>
        </w:tc>
      </w:tr>
      <w:tr w:rsidR="00840512" w:rsidRPr="00AA21A1" w14:paraId="495AE9F6" w14:textId="77777777" w:rsidTr="00840512">
        <w:trPr>
          <w:trHeight w:val="400"/>
        </w:trPr>
        <w:tc>
          <w:tcPr>
            <w:tcW w:w="338" w:type="pct"/>
            <w:vMerge/>
            <w:tcBorders>
              <w:top w:val="nil"/>
              <w:left w:val="single" w:sz="4" w:space="0" w:color="auto"/>
              <w:bottom w:val="single" w:sz="4" w:space="0" w:color="auto"/>
              <w:right w:val="single" w:sz="4" w:space="0" w:color="auto"/>
            </w:tcBorders>
            <w:vAlign w:val="center"/>
            <w:hideMark/>
          </w:tcPr>
          <w:p w14:paraId="7C72D825" w14:textId="77777777" w:rsidR="00AA21A1" w:rsidRPr="00AA21A1" w:rsidRDefault="00AA21A1" w:rsidP="00AA21A1">
            <w:pPr>
              <w:widowControl/>
              <w:jc w:val="left"/>
              <w:rPr>
                <w:rFonts w:ascii="宋体" w:hAnsi="宋体" w:cs="宋体"/>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5CDB0764" w14:textId="77777777" w:rsidR="00AA21A1" w:rsidRPr="00AA21A1" w:rsidRDefault="00AA21A1" w:rsidP="00AA21A1">
            <w:pPr>
              <w:widowControl/>
              <w:jc w:val="left"/>
              <w:rPr>
                <w:rFonts w:ascii="宋体" w:hAnsi="宋体" w:cs="宋体"/>
                <w:color w:val="000000"/>
                <w:kern w:val="0"/>
                <w:sz w:val="20"/>
                <w:szCs w:val="20"/>
              </w:rPr>
            </w:pPr>
          </w:p>
        </w:tc>
        <w:tc>
          <w:tcPr>
            <w:tcW w:w="349" w:type="pct"/>
            <w:tcBorders>
              <w:top w:val="nil"/>
              <w:left w:val="nil"/>
              <w:bottom w:val="single" w:sz="4" w:space="0" w:color="auto"/>
              <w:right w:val="single" w:sz="4" w:space="0" w:color="auto"/>
            </w:tcBorders>
            <w:shd w:val="clear" w:color="auto" w:fill="auto"/>
            <w:vAlign w:val="center"/>
            <w:hideMark/>
          </w:tcPr>
          <w:p w14:paraId="59B75C3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社会效益指标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59C8D4"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受益村民人数</w:t>
            </w:r>
          </w:p>
        </w:tc>
        <w:tc>
          <w:tcPr>
            <w:tcW w:w="491" w:type="pct"/>
            <w:tcBorders>
              <w:top w:val="nil"/>
              <w:left w:val="nil"/>
              <w:bottom w:val="single" w:sz="4" w:space="0" w:color="auto"/>
              <w:right w:val="single" w:sz="4" w:space="0" w:color="auto"/>
            </w:tcBorders>
            <w:shd w:val="clear" w:color="auto" w:fill="auto"/>
            <w:vAlign w:val="center"/>
            <w:hideMark/>
          </w:tcPr>
          <w:p w14:paraId="117A49D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&gt;=1800人</w:t>
            </w:r>
          </w:p>
        </w:tc>
        <w:tc>
          <w:tcPr>
            <w:tcW w:w="448" w:type="pct"/>
            <w:tcBorders>
              <w:top w:val="nil"/>
              <w:left w:val="nil"/>
              <w:bottom w:val="single" w:sz="4" w:space="0" w:color="auto"/>
              <w:right w:val="single" w:sz="4" w:space="0" w:color="auto"/>
            </w:tcBorders>
            <w:shd w:val="clear" w:color="auto" w:fill="auto"/>
            <w:vAlign w:val="center"/>
            <w:hideMark/>
          </w:tcPr>
          <w:p w14:paraId="1B700C0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=1800人</w:t>
            </w:r>
          </w:p>
        </w:tc>
        <w:tc>
          <w:tcPr>
            <w:tcW w:w="512" w:type="pct"/>
            <w:gridSpan w:val="2"/>
            <w:tcBorders>
              <w:top w:val="single" w:sz="4" w:space="0" w:color="auto"/>
              <w:left w:val="nil"/>
              <w:bottom w:val="single" w:sz="4" w:space="0" w:color="auto"/>
              <w:right w:val="single" w:sz="4" w:space="0" w:color="000000"/>
            </w:tcBorders>
            <w:shd w:val="clear" w:color="auto" w:fill="auto"/>
            <w:vAlign w:val="center"/>
            <w:hideMark/>
          </w:tcPr>
          <w:p w14:paraId="348B697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83" w:type="pct"/>
            <w:gridSpan w:val="2"/>
            <w:tcBorders>
              <w:top w:val="single" w:sz="4" w:space="0" w:color="auto"/>
              <w:left w:val="nil"/>
              <w:bottom w:val="single" w:sz="4" w:space="0" w:color="auto"/>
              <w:right w:val="single" w:sz="4" w:space="0" w:color="000000"/>
            </w:tcBorders>
            <w:shd w:val="clear" w:color="auto" w:fill="auto"/>
            <w:vAlign w:val="center"/>
            <w:hideMark/>
          </w:tcPr>
          <w:p w14:paraId="63593DF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71ABEB3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6B6CD602" w14:textId="77777777" w:rsidR="00AA21A1" w:rsidRPr="00AA21A1" w:rsidRDefault="00AA21A1" w:rsidP="00AA21A1">
            <w:pPr>
              <w:widowControl/>
              <w:jc w:val="left"/>
              <w:rPr>
                <w:rFonts w:eastAsia="Times New Roman"/>
                <w:kern w:val="0"/>
                <w:sz w:val="20"/>
                <w:szCs w:val="20"/>
              </w:rPr>
            </w:pPr>
          </w:p>
        </w:tc>
      </w:tr>
      <w:tr w:rsidR="00840512" w:rsidRPr="00AA21A1" w14:paraId="22A4A708" w14:textId="77777777" w:rsidTr="00840512">
        <w:trPr>
          <w:trHeight w:val="400"/>
        </w:trPr>
        <w:tc>
          <w:tcPr>
            <w:tcW w:w="338" w:type="pct"/>
            <w:vMerge/>
            <w:tcBorders>
              <w:top w:val="nil"/>
              <w:left w:val="single" w:sz="4" w:space="0" w:color="auto"/>
              <w:bottom w:val="single" w:sz="4" w:space="0" w:color="auto"/>
              <w:right w:val="single" w:sz="4" w:space="0" w:color="auto"/>
            </w:tcBorders>
            <w:vAlign w:val="center"/>
            <w:hideMark/>
          </w:tcPr>
          <w:p w14:paraId="3FCE571D" w14:textId="77777777" w:rsidR="00AA21A1" w:rsidRPr="00AA21A1" w:rsidRDefault="00AA21A1" w:rsidP="00AA21A1">
            <w:pPr>
              <w:widowControl/>
              <w:jc w:val="left"/>
              <w:rPr>
                <w:rFonts w:ascii="宋体" w:hAnsi="宋体" w:cs="宋体"/>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69F0B7B8" w14:textId="77777777" w:rsidR="00AA21A1" w:rsidRPr="00AA21A1" w:rsidRDefault="00AA21A1" w:rsidP="00AA21A1">
            <w:pPr>
              <w:widowControl/>
              <w:jc w:val="left"/>
              <w:rPr>
                <w:rFonts w:ascii="宋体" w:hAnsi="宋体" w:cs="宋体"/>
                <w:color w:val="000000"/>
                <w:kern w:val="0"/>
                <w:sz w:val="20"/>
                <w:szCs w:val="20"/>
              </w:rPr>
            </w:pPr>
          </w:p>
        </w:tc>
        <w:tc>
          <w:tcPr>
            <w:tcW w:w="349" w:type="pct"/>
            <w:tcBorders>
              <w:top w:val="nil"/>
              <w:left w:val="nil"/>
              <w:bottom w:val="single" w:sz="4" w:space="0" w:color="auto"/>
              <w:right w:val="single" w:sz="4" w:space="0" w:color="auto"/>
            </w:tcBorders>
            <w:shd w:val="clear" w:color="auto" w:fill="auto"/>
            <w:vAlign w:val="center"/>
            <w:hideMark/>
          </w:tcPr>
          <w:p w14:paraId="52C4F2E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生态效益指标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A822D8"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91" w:type="pct"/>
            <w:tcBorders>
              <w:top w:val="nil"/>
              <w:left w:val="nil"/>
              <w:bottom w:val="single" w:sz="4" w:space="0" w:color="auto"/>
              <w:right w:val="single" w:sz="4" w:space="0" w:color="auto"/>
            </w:tcBorders>
            <w:shd w:val="clear" w:color="auto" w:fill="auto"/>
            <w:vAlign w:val="center"/>
            <w:hideMark/>
          </w:tcPr>
          <w:p w14:paraId="154DB3E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60FA786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2" w:type="pct"/>
            <w:gridSpan w:val="2"/>
            <w:tcBorders>
              <w:top w:val="single" w:sz="4" w:space="0" w:color="auto"/>
              <w:left w:val="nil"/>
              <w:bottom w:val="single" w:sz="4" w:space="0" w:color="auto"/>
              <w:right w:val="single" w:sz="4" w:space="0" w:color="000000"/>
            </w:tcBorders>
            <w:shd w:val="clear" w:color="auto" w:fill="auto"/>
            <w:vAlign w:val="center"/>
            <w:hideMark/>
          </w:tcPr>
          <w:p w14:paraId="03EB0EE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83" w:type="pct"/>
            <w:gridSpan w:val="2"/>
            <w:tcBorders>
              <w:top w:val="single" w:sz="4" w:space="0" w:color="auto"/>
              <w:left w:val="nil"/>
              <w:bottom w:val="single" w:sz="4" w:space="0" w:color="auto"/>
              <w:right w:val="single" w:sz="4" w:space="0" w:color="000000"/>
            </w:tcBorders>
            <w:shd w:val="clear" w:color="auto" w:fill="auto"/>
            <w:vAlign w:val="center"/>
            <w:hideMark/>
          </w:tcPr>
          <w:p w14:paraId="6BA829F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2D5F6F8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4145824D" w14:textId="77777777" w:rsidR="00AA21A1" w:rsidRPr="00AA21A1" w:rsidRDefault="00AA21A1" w:rsidP="00AA21A1">
            <w:pPr>
              <w:widowControl/>
              <w:jc w:val="left"/>
              <w:rPr>
                <w:rFonts w:eastAsia="Times New Roman"/>
                <w:kern w:val="0"/>
                <w:sz w:val="20"/>
                <w:szCs w:val="20"/>
              </w:rPr>
            </w:pPr>
          </w:p>
        </w:tc>
      </w:tr>
      <w:tr w:rsidR="00840512" w:rsidRPr="00AA21A1" w14:paraId="709A2757" w14:textId="77777777" w:rsidTr="00840512">
        <w:trPr>
          <w:trHeight w:val="400"/>
        </w:trPr>
        <w:tc>
          <w:tcPr>
            <w:tcW w:w="338" w:type="pct"/>
            <w:vMerge/>
            <w:tcBorders>
              <w:top w:val="nil"/>
              <w:left w:val="single" w:sz="4" w:space="0" w:color="auto"/>
              <w:bottom w:val="single" w:sz="4" w:space="0" w:color="auto"/>
              <w:right w:val="single" w:sz="4" w:space="0" w:color="auto"/>
            </w:tcBorders>
            <w:vAlign w:val="center"/>
            <w:hideMark/>
          </w:tcPr>
          <w:p w14:paraId="21A89654" w14:textId="77777777" w:rsidR="00AA21A1" w:rsidRPr="00AA21A1" w:rsidRDefault="00AA21A1" w:rsidP="00AA21A1">
            <w:pPr>
              <w:widowControl/>
              <w:jc w:val="left"/>
              <w:rPr>
                <w:rFonts w:ascii="宋体" w:hAnsi="宋体" w:cs="宋体"/>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5B9BE5B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349" w:type="pct"/>
            <w:tcBorders>
              <w:top w:val="nil"/>
              <w:left w:val="nil"/>
              <w:bottom w:val="single" w:sz="4" w:space="0" w:color="auto"/>
              <w:right w:val="single" w:sz="4" w:space="0" w:color="auto"/>
            </w:tcBorders>
            <w:shd w:val="clear" w:color="auto" w:fill="auto"/>
            <w:vAlign w:val="center"/>
            <w:hideMark/>
          </w:tcPr>
          <w:p w14:paraId="06C9599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7F4FE5"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村民满意度</w:t>
            </w:r>
          </w:p>
        </w:tc>
        <w:tc>
          <w:tcPr>
            <w:tcW w:w="491" w:type="pct"/>
            <w:tcBorders>
              <w:top w:val="nil"/>
              <w:left w:val="nil"/>
              <w:bottom w:val="single" w:sz="4" w:space="0" w:color="auto"/>
              <w:right w:val="single" w:sz="4" w:space="0" w:color="auto"/>
            </w:tcBorders>
            <w:shd w:val="clear" w:color="auto" w:fill="auto"/>
            <w:vAlign w:val="center"/>
            <w:hideMark/>
          </w:tcPr>
          <w:p w14:paraId="3028F41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&gt;=90%</w:t>
            </w:r>
          </w:p>
        </w:tc>
        <w:tc>
          <w:tcPr>
            <w:tcW w:w="448" w:type="pct"/>
            <w:tcBorders>
              <w:top w:val="nil"/>
              <w:left w:val="nil"/>
              <w:bottom w:val="single" w:sz="4" w:space="0" w:color="auto"/>
              <w:right w:val="single" w:sz="4" w:space="0" w:color="auto"/>
            </w:tcBorders>
            <w:shd w:val="clear" w:color="auto" w:fill="auto"/>
            <w:vAlign w:val="center"/>
            <w:hideMark/>
          </w:tcPr>
          <w:p w14:paraId="2E27C4A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=90%</w:t>
            </w:r>
          </w:p>
        </w:tc>
        <w:tc>
          <w:tcPr>
            <w:tcW w:w="512" w:type="pct"/>
            <w:gridSpan w:val="2"/>
            <w:tcBorders>
              <w:top w:val="single" w:sz="4" w:space="0" w:color="auto"/>
              <w:left w:val="nil"/>
              <w:bottom w:val="single" w:sz="4" w:space="0" w:color="auto"/>
              <w:right w:val="single" w:sz="4" w:space="0" w:color="000000"/>
            </w:tcBorders>
            <w:shd w:val="clear" w:color="auto" w:fill="auto"/>
            <w:vAlign w:val="center"/>
            <w:hideMark/>
          </w:tcPr>
          <w:p w14:paraId="46AF44E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83" w:type="pct"/>
            <w:gridSpan w:val="2"/>
            <w:tcBorders>
              <w:top w:val="single" w:sz="4" w:space="0" w:color="auto"/>
              <w:left w:val="nil"/>
              <w:bottom w:val="single" w:sz="4" w:space="0" w:color="auto"/>
              <w:right w:val="single" w:sz="4" w:space="0" w:color="000000"/>
            </w:tcBorders>
            <w:shd w:val="clear" w:color="auto" w:fill="auto"/>
            <w:vAlign w:val="center"/>
            <w:hideMark/>
          </w:tcPr>
          <w:p w14:paraId="4CF2574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080A71E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13C11047" w14:textId="77777777" w:rsidR="00AA21A1" w:rsidRPr="00AA21A1" w:rsidRDefault="00AA21A1" w:rsidP="00AA21A1">
            <w:pPr>
              <w:widowControl/>
              <w:jc w:val="left"/>
              <w:rPr>
                <w:rFonts w:eastAsia="Times New Roman"/>
                <w:kern w:val="0"/>
                <w:sz w:val="20"/>
                <w:szCs w:val="20"/>
              </w:rPr>
            </w:pPr>
          </w:p>
        </w:tc>
      </w:tr>
      <w:tr w:rsidR="00AA21A1" w:rsidRPr="00AA21A1" w14:paraId="4F578582" w14:textId="77777777" w:rsidTr="00840512">
        <w:trPr>
          <w:trHeight w:val="280"/>
        </w:trPr>
        <w:tc>
          <w:tcPr>
            <w:tcW w:w="332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4E4339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总分</w:t>
            </w:r>
          </w:p>
        </w:tc>
        <w:tc>
          <w:tcPr>
            <w:tcW w:w="512" w:type="pct"/>
            <w:gridSpan w:val="2"/>
            <w:tcBorders>
              <w:top w:val="single" w:sz="4" w:space="0" w:color="auto"/>
              <w:left w:val="nil"/>
              <w:bottom w:val="single" w:sz="4" w:space="0" w:color="auto"/>
              <w:right w:val="single" w:sz="4" w:space="0" w:color="auto"/>
            </w:tcBorders>
            <w:shd w:val="clear" w:color="auto" w:fill="auto"/>
            <w:vAlign w:val="center"/>
            <w:hideMark/>
          </w:tcPr>
          <w:p w14:paraId="219CBD0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83" w:type="pct"/>
            <w:gridSpan w:val="2"/>
            <w:tcBorders>
              <w:top w:val="single" w:sz="4" w:space="0" w:color="auto"/>
              <w:left w:val="nil"/>
              <w:bottom w:val="single" w:sz="4" w:space="0" w:color="auto"/>
              <w:right w:val="single" w:sz="4" w:space="0" w:color="auto"/>
            </w:tcBorders>
            <w:shd w:val="clear" w:color="auto" w:fill="auto"/>
            <w:vAlign w:val="center"/>
            <w:hideMark/>
          </w:tcPr>
          <w:p w14:paraId="150C180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95.83分</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0C02624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2818EFE" w14:textId="77777777" w:rsidR="00AA21A1" w:rsidRPr="00AA21A1" w:rsidRDefault="00AA21A1" w:rsidP="00AA21A1">
            <w:pPr>
              <w:widowControl/>
              <w:jc w:val="left"/>
              <w:rPr>
                <w:rFonts w:eastAsia="Times New Roman"/>
                <w:kern w:val="0"/>
                <w:sz w:val="20"/>
                <w:szCs w:val="20"/>
              </w:rPr>
            </w:pPr>
          </w:p>
        </w:tc>
      </w:tr>
    </w:tbl>
    <w:p w14:paraId="06A2CE6B"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2"/>
        <w:gridCol w:w="564"/>
        <w:gridCol w:w="888"/>
        <w:gridCol w:w="816"/>
        <w:gridCol w:w="512"/>
        <w:gridCol w:w="814"/>
        <w:gridCol w:w="716"/>
        <w:gridCol w:w="419"/>
        <w:gridCol w:w="379"/>
        <w:gridCol w:w="438"/>
        <w:gridCol w:w="426"/>
        <w:gridCol w:w="490"/>
        <w:gridCol w:w="716"/>
        <w:gridCol w:w="222"/>
      </w:tblGrid>
      <w:tr w:rsidR="00AA21A1" w:rsidRPr="00AA21A1" w14:paraId="5394BDA1" w14:textId="77777777" w:rsidTr="0084051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05BA3520" w14:textId="77777777" w:rsidR="00AA21A1" w:rsidRPr="00AA21A1" w:rsidRDefault="00AA21A1" w:rsidP="00AA21A1">
            <w:pPr>
              <w:widowControl/>
              <w:jc w:val="center"/>
              <w:rPr>
                <w:rFonts w:ascii="宋体" w:hAnsi="宋体" w:cs="宋体"/>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65C4ECE5" w14:textId="77777777" w:rsidTr="0084051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0C3B9B6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51A24529" w14:textId="77777777" w:rsidTr="00840512">
        <w:trPr>
          <w:gridAfter w:val="1"/>
          <w:wAfter w:w="88" w:type="pct"/>
          <w:trHeight w:val="280"/>
        </w:trPr>
        <w:tc>
          <w:tcPr>
            <w:tcW w:w="7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0F56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项目名称</w:t>
            </w:r>
          </w:p>
        </w:tc>
        <w:tc>
          <w:tcPr>
            <w:tcW w:w="4142" w:type="pct"/>
            <w:gridSpan w:val="12"/>
            <w:tcBorders>
              <w:top w:val="single" w:sz="4" w:space="0" w:color="auto"/>
              <w:left w:val="nil"/>
              <w:bottom w:val="single" w:sz="4" w:space="0" w:color="auto"/>
              <w:right w:val="single" w:sz="4" w:space="0" w:color="000000"/>
            </w:tcBorders>
            <w:shd w:val="clear" w:color="auto" w:fill="auto"/>
            <w:vAlign w:val="center"/>
            <w:hideMark/>
          </w:tcPr>
          <w:p w14:paraId="5B93D6B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白杨河乡2023年度“农村十户长（社区楼栋长）”工作补助经费</w:t>
            </w:r>
          </w:p>
        </w:tc>
      </w:tr>
      <w:tr w:rsidR="00AA21A1" w:rsidRPr="00AA21A1" w14:paraId="6ED04A4C" w14:textId="77777777" w:rsidTr="00840512">
        <w:trPr>
          <w:gridAfter w:val="1"/>
          <w:wAfter w:w="88" w:type="pct"/>
          <w:trHeight w:val="280"/>
        </w:trPr>
        <w:tc>
          <w:tcPr>
            <w:tcW w:w="7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425B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主管部门</w:t>
            </w:r>
          </w:p>
        </w:tc>
        <w:tc>
          <w:tcPr>
            <w:tcW w:w="1907" w:type="pct"/>
            <w:gridSpan w:val="5"/>
            <w:tcBorders>
              <w:top w:val="single" w:sz="4" w:space="0" w:color="auto"/>
              <w:left w:val="nil"/>
              <w:bottom w:val="single" w:sz="4" w:space="0" w:color="auto"/>
              <w:right w:val="single" w:sz="4" w:space="0" w:color="auto"/>
            </w:tcBorders>
            <w:shd w:val="clear" w:color="auto" w:fill="auto"/>
            <w:vAlign w:val="center"/>
            <w:hideMark/>
          </w:tcPr>
          <w:p w14:paraId="2666AB14" w14:textId="79B400AF"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BBDE57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实施单位</w:t>
            </w: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14:paraId="4F1835AF" w14:textId="098B36C8"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682B552D" w14:textId="77777777" w:rsidTr="00840512">
        <w:trPr>
          <w:gridAfter w:val="1"/>
          <w:wAfter w:w="88" w:type="pct"/>
          <w:trHeight w:val="520"/>
        </w:trPr>
        <w:tc>
          <w:tcPr>
            <w:tcW w:w="77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BF29A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BAD3EF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1054462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年初预算数</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0C14B65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1A2FAF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全年执行数</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3482E91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D35E26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373ADC8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r>
      <w:tr w:rsidR="00840512" w:rsidRPr="00AA21A1" w14:paraId="2DC385DE" w14:textId="77777777" w:rsidTr="00840512">
        <w:trPr>
          <w:gridAfter w:val="1"/>
          <w:wAfter w:w="88" w:type="pct"/>
          <w:trHeight w:val="440"/>
        </w:trPr>
        <w:tc>
          <w:tcPr>
            <w:tcW w:w="771" w:type="pct"/>
            <w:gridSpan w:val="2"/>
            <w:vMerge/>
            <w:tcBorders>
              <w:top w:val="single" w:sz="4" w:space="0" w:color="auto"/>
              <w:left w:val="single" w:sz="4" w:space="0" w:color="auto"/>
              <w:bottom w:val="single" w:sz="4" w:space="0" w:color="auto"/>
              <w:right w:val="single" w:sz="4" w:space="0" w:color="auto"/>
            </w:tcBorders>
            <w:vAlign w:val="center"/>
            <w:hideMark/>
          </w:tcPr>
          <w:p w14:paraId="616F7E48" w14:textId="77777777" w:rsidR="00AA21A1" w:rsidRPr="00AA21A1" w:rsidRDefault="00AA21A1" w:rsidP="00AA21A1">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D4C6F5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4857442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3.24</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56DD675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3.24</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6D1C3F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3.24</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38582C1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99FE87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76A4DD1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w:t>
            </w:r>
          </w:p>
        </w:tc>
      </w:tr>
      <w:tr w:rsidR="00840512" w:rsidRPr="00AA21A1" w14:paraId="01834AE9" w14:textId="77777777" w:rsidTr="00840512">
        <w:trPr>
          <w:gridAfter w:val="1"/>
          <w:wAfter w:w="88" w:type="pct"/>
          <w:trHeight w:val="440"/>
        </w:trPr>
        <w:tc>
          <w:tcPr>
            <w:tcW w:w="771" w:type="pct"/>
            <w:gridSpan w:val="2"/>
            <w:vMerge/>
            <w:tcBorders>
              <w:top w:val="single" w:sz="4" w:space="0" w:color="auto"/>
              <w:left w:val="single" w:sz="4" w:space="0" w:color="auto"/>
              <w:bottom w:val="single" w:sz="4" w:space="0" w:color="auto"/>
              <w:right w:val="single" w:sz="4" w:space="0" w:color="auto"/>
            </w:tcBorders>
            <w:vAlign w:val="center"/>
            <w:hideMark/>
          </w:tcPr>
          <w:p w14:paraId="40F35184" w14:textId="77777777" w:rsidR="00AA21A1" w:rsidRPr="00AA21A1" w:rsidRDefault="00AA21A1" w:rsidP="00AA21A1">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18B13D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5F83EAC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3.24</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62D1BFE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3.24</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3BD1B2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3.24</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28C76D2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5B33DA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4851B46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039A6B2A" w14:textId="77777777" w:rsidTr="00840512">
        <w:trPr>
          <w:gridAfter w:val="1"/>
          <w:wAfter w:w="88" w:type="pct"/>
          <w:trHeight w:val="440"/>
        </w:trPr>
        <w:tc>
          <w:tcPr>
            <w:tcW w:w="771" w:type="pct"/>
            <w:gridSpan w:val="2"/>
            <w:vMerge/>
            <w:tcBorders>
              <w:top w:val="single" w:sz="4" w:space="0" w:color="auto"/>
              <w:left w:val="single" w:sz="4" w:space="0" w:color="auto"/>
              <w:bottom w:val="single" w:sz="4" w:space="0" w:color="auto"/>
              <w:right w:val="single" w:sz="4" w:space="0" w:color="auto"/>
            </w:tcBorders>
            <w:vAlign w:val="center"/>
            <w:hideMark/>
          </w:tcPr>
          <w:p w14:paraId="24DD7E8C" w14:textId="77777777" w:rsidR="00840512" w:rsidRPr="00AA21A1" w:rsidRDefault="00840512" w:rsidP="0084051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04C99A6" w14:textId="7FB44B66"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840512">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75AF6402" w14:textId="7B9723ED"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649C9C0E" w14:textId="6CB1D532"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71BC4B0" w14:textId="05C391B2"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2F557A97"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D4CC6D9"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0575646D"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7CD4D8CF" w14:textId="77777777" w:rsidTr="00840512">
        <w:trPr>
          <w:gridAfter w:val="1"/>
          <w:wAfter w:w="88" w:type="pct"/>
          <w:trHeight w:val="440"/>
        </w:trPr>
        <w:tc>
          <w:tcPr>
            <w:tcW w:w="771" w:type="pct"/>
            <w:gridSpan w:val="2"/>
            <w:vMerge/>
            <w:tcBorders>
              <w:top w:val="single" w:sz="4" w:space="0" w:color="auto"/>
              <w:left w:val="single" w:sz="4" w:space="0" w:color="auto"/>
              <w:bottom w:val="single" w:sz="4" w:space="0" w:color="auto"/>
              <w:right w:val="single" w:sz="4" w:space="0" w:color="auto"/>
            </w:tcBorders>
            <w:vAlign w:val="center"/>
            <w:hideMark/>
          </w:tcPr>
          <w:p w14:paraId="560DDB43" w14:textId="77777777" w:rsidR="00840512" w:rsidRPr="00AA21A1" w:rsidRDefault="00840512" w:rsidP="0084051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CA16B3C" w14:textId="6A84555D"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079BCB18" w14:textId="338A86AB"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7ECB1994" w14:textId="6448E03F"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0A13601" w14:textId="6CAA29AB"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53A1AC4A"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C5B6A3F"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5A07EB25"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AA21A1" w:rsidRPr="00AA21A1" w14:paraId="2A280896" w14:textId="77777777" w:rsidTr="00840512">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C8E6C6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年度总体目标</w:t>
            </w:r>
          </w:p>
        </w:tc>
        <w:tc>
          <w:tcPr>
            <w:tcW w:w="2292" w:type="pct"/>
            <w:gridSpan w:val="6"/>
            <w:tcBorders>
              <w:top w:val="single" w:sz="4" w:space="0" w:color="auto"/>
              <w:left w:val="nil"/>
              <w:bottom w:val="single" w:sz="4" w:space="0" w:color="auto"/>
              <w:right w:val="single" w:sz="4" w:space="0" w:color="auto"/>
            </w:tcBorders>
            <w:shd w:val="clear" w:color="auto" w:fill="auto"/>
            <w:vAlign w:val="center"/>
            <w:hideMark/>
          </w:tcPr>
          <w:p w14:paraId="4EE1277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预期目标</w:t>
            </w:r>
          </w:p>
        </w:tc>
        <w:tc>
          <w:tcPr>
            <w:tcW w:w="2235" w:type="pct"/>
            <w:gridSpan w:val="7"/>
            <w:tcBorders>
              <w:top w:val="single" w:sz="4" w:space="0" w:color="auto"/>
              <w:left w:val="nil"/>
              <w:bottom w:val="single" w:sz="4" w:space="0" w:color="auto"/>
              <w:right w:val="single" w:sz="4" w:space="0" w:color="auto"/>
            </w:tcBorders>
            <w:shd w:val="clear" w:color="auto" w:fill="auto"/>
            <w:vAlign w:val="center"/>
            <w:hideMark/>
          </w:tcPr>
          <w:p w14:paraId="2EB3289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7DECEA4F" w14:textId="77777777" w:rsidTr="00840512">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5CDE2806" w14:textId="77777777" w:rsidR="00AA21A1" w:rsidRPr="00AA21A1" w:rsidRDefault="00AA21A1" w:rsidP="00AA21A1">
            <w:pPr>
              <w:widowControl/>
              <w:jc w:val="left"/>
              <w:rPr>
                <w:rFonts w:ascii="宋体" w:hAnsi="宋体" w:cs="宋体"/>
                <w:color w:val="000000"/>
                <w:kern w:val="0"/>
                <w:sz w:val="20"/>
                <w:szCs w:val="20"/>
              </w:rPr>
            </w:pPr>
          </w:p>
        </w:tc>
        <w:tc>
          <w:tcPr>
            <w:tcW w:w="2292" w:type="pct"/>
            <w:gridSpan w:val="6"/>
            <w:tcBorders>
              <w:top w:val="single" w:sz="4" w:space="0" w:color="auto"/>
              <w:left w:val="nil"/>
              <w:bottom w:val="single" w:sz="4" w:space="0" w:color="auto"/>
              <w:right w:val="single" w:sz="4" w:space="0" w:color="000000"/>
            </w:tcBorders>
            <w:shd w:val="clear" w:color="auto" w:fill="auto"/>
            <w:hideMark/>
          </w:tcPr>
          <w:p w14:paraId="51B25D99"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为进一步提升基层社会治理能力和水平，我乡按照综治中心建设要求，充实综治中心人员力量，制定相关制度，切实抓好综治中心建设，对我乡辖区进行网格划分，由联系各村的副科级领导为网格长，各村村干部为网格员，按照“住户相邻、邻里守望”的原则，以十户左右为标准划分网格小单元，实行网格化管理，不断推进“一中心一张网十联户”社会治理机制。我乡认真贯彻落实“关于加强乡镇专职（街道）专职联防队、治保主任、十户长（社区楼栋长）队伍建设的实施意见”（昌州财行（2012）24号精神），每年按时足额拨付“十户长”工作经费，每人每年600元，54人，共32400元。通过发放补助经费有力有效提高了农村十户长的工作积极性、主动性。</w:t>
            </w:r>
          </w:p>
        </w:tc>
        <w:tc>
          <w:tcPr>
            <w:tcW w:w="2235" w:type="pct"/>
            <w:gridSpan w:val="7"/>
            <w:tcBorders>
              <w:top w:val="single" w:sz="4" w:space="0" w:color="auto"/>
              <w:left w:val="nil"/>
              <w:bottom w:val="single" w:sz="4" w:space="0" w:color="auto"/>
              <w:right w:val="single" w:sz="4" w:space="0" w:color="000000"/>
            </w:tcBorders>
            <w:shd w:val="clear" w:color="auto" w:fill="auto"/>
            <w:hideMark/>
          </w:tcPr>
          <w:p w14:paraId="42BD943E"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本项目已完成如下工作：使用资金3.24万元，对我乡54名十户长发放2023年补贴，十户长补助标准600元/人/年。充实综治中心人员力量，切实抓好综治中心建设，有效提高了农村十户长的工作积极性、主动性。本项目对我乡辖区进行网格划分，由联系各村的副科级领导为网格长，各村村干部为网格员，按照“住户相邻、邻里守望”的原则，以十户左右为标准划分网格小单元，实行网格化管理，不断推进“一中心一张网十联户”社会治理机制。</w:t>
            </w:r>
          </w:p>
        </w:tc>
      </w:tr>
      <w:tr w:rsidR="00840512" w:rsidRPr="00AA21A1" w14:paraId="46F76A73" w14:textId="77777777" w:rsidTr="00840512">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4E5C61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DED680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17BD92B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二级指标</w:t>
            </w:r>
          </w:p>
        </w:tc>
        <w:tc>
          <w:tcPr>
            <w:tcW w:w="9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B14D5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三级指标</w:t>
            </w:r>
          </w:p>
        </w:tc>
        <w:tc>
          <w:tcPr>
            <w:tcW w:w="534" w:type="pct"/>
            <w:vMerge w:val="restart"/>
            <w:tcBorders>
              <w:top w:val="nil"/>
              <w:left w:val="single" w:sz="4" w:space="0" w:color="auto"/>
              <w:bottom w:val="single" w:sz="4" w:space="0" w:color="auto"/>
              <w:right w:val="single" w:sz="4" w:space="0" w:color="auto"/>
            </w:tcBorders>
            <w:shd w:val="clear" w:color="auto" w:fill="auto"/>
            <w:vAlign w:val="center"/>
            <w:hideMark/>
          </w:tcPr>
          <w:p w14:paraId="52F1EA6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25BAA12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C4207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53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1D646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A14C4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1F81BDB6" w14:textId="77777777" w:rsidTr="00840512">
        <w:trPr>
          <w:trHeight w:val="280"/>
        </w:trPr>
        <w:tc>
          <w:tcPr>
            <w:tcW w:w="385" w:type="pct"/>
            <w:vMerge/>
            <w:tcBorders>
              <w:top w:val="nil"/>
              <w:left w:val="single" w:sz="4" w:space="0" w:color="auto"/>
              <w:bottom w:val="single" w:sz="4" w:space="0" w:color="auto"/>
              <w:right w:val="single" w:sz="4" w:space="0" w:color="auto"/>
            </w:tcBorders>
            <w:vAlign w:val="center"/>
            <w:hideMark/>
          </w:tcPr>
          <w:p w14:paraId="1CBB9BE4"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4583E29" w14:textId="77777777" w:rsidR="00AA21A1" w:rsidRPr="00AA21A1" w:rsidRDefault="00AA21A1" w:rsidP="00AA21A1">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28559DE9" w14:textId="77777777" w:rsidR="00AA21A1" w:rsidRPr="00AA21A1" w:rsidRDefault="00AA21A1" w:rsidP="00AA21A1">
            <w:pPr>
              <w:widowControl/>
              <w:jc w:val="left"/>
              <w:rPr>
                <w:rFonts w:ascii="宋体" w:hAnsi="宋体" w:cs="宋体"/>
                <w:color w:val="000000"/>
                <w:kern w:val="0"/>
                <w:sz w:val="20"/>
                <w:szCs w:val="20"/>
              </w:rPr>
            </w:pPr>
          </w:p>
        </w:tc>
        <w:tc>
          <w:tcPr>
            <w:tcW w:w="986" w:type="pct"/>
            <w:gridSpan w:val="3"/>
            <w:vMerge/>
            <w:tcBorders>
              <w:top w:val="single" w:sz="4" w:space="0" w:color="auto"/>
              <w:left w:val="single" w:sz="4" w:space="0" w:color="auto"/>
              <w:bottom w:val="single" w:sz="4" w:space="0" w:color="auto"/>
              <w:right w:val="single" w:sz="4" w:space="0" w:color="auto"/>
            </w:tcBorders>
            <w:vAlign w:val="center"/>
            <w:hideMark/>
          </w:tcPr>
          <w:p w14:paraId="7797C683" w14:textId="77777777" w:rsidR="00AA21A1" w:rsidRPr="00AA21A1" w:rsidRDefault="00AA21A1" w:rsidP="00AA21A1">
            <w:pPr>
              <w:widowControl/>
              <w:jc w:val="left"/>
              <w:rPr>
                <w:rFonts w:ascii="宋体" w:hAnsi="宋体" w:cs="宋体"/>
                <w:color w:val="000000"/>
                <w:kern w:val="0"/>
                <w:sz w:val="20"/>
                <w:szCs w:val="20"/>
              </w:rPr>
            </w:pPr>
          </w:p>
        </w:tc>
        <w:tc>
          <w:tcPr>
            <w:tcW w:w="534" w:type="pct"/>
            <w:vMerge/>
            <w:tcBorders>
              <w:top w:val="nil"/>
              <w:left w:val="single" w:sz="4" w:space="0" w:color="auto"/>
              <w:bottom w:val="single" w:sz="4" w:space="0" w:color="auto"/>
              <w:right w:val="single" w:sz="4" w:space="0" w:color="auto"/>
            </w:tcBorders>
            <w:vAlign w:val="center"/>
            <w:hideMark/>
          </w:tcPr>
          <w:p w14:paraId="14A78BC0" w14:textId="77777777" w:rsidR="00AA21A1" w:rsidRPr="00AA21A1" w:rsidRDefault="00AA21A1" w:rsidP="00AA21A1">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7AA8F779" w14:textId="77777777" w:rsidR="00AA21A1" w:rsidRPr="00AA21A1" w:rsidRDefault="00AA21A1" w:rsidP="00AA21A1">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3F2ADC09" w14:textId="77777777" w:rsidR="00AA21A1" w:rsidRPr="00AA21A1" w:rsidRDefault="00AA21A1" w:rsidP="00AA21A1">
            <w:pPr>
              <w:widowControl/>
              <w:jc w:val="left"/>
              <w:rPr>
                <w:rFonts w:ascii="宋体" w:hAnsi="宋体" w:cs="宋体"/>
                <w:color w:val="000000"/>
                <w:kern w:val="0"/>
                <w:sz w:val="20"/>
                <w:szCs w:val="20"/>
              </w:rPr>
            </w:pPr>
          </w:p>
        </w:tc>
        <w:tc>
          <w:tcPr>
            <w:tcW w:w="534" w:type="pct"/>
            <w:gridSpan w:val="2"/>
            <w:vMerge/>
            <w:tcBorders>
              <w:top w:val="single" w:sz="4" w:space="0" w:color="auto"/>
              <w:left w:val="single" w:sz="4" w:space="0" w:color="auto"/>
              <w:bottom w:val="single" w:sz="4" w:space="0" w:color="auto"/>
              <w:right w:val="single" w:sz="4" w:space="0" w:color="auto"/>
            </w:tcBorders>
            <w:vAlign w:val="center"/>
            <w:hideMark/>
          </w:tcPr>
          <w:p w14:paraId="6A482181" w14:textId="77777777" w:rsidR="00AA21A1" w:rsidRPr="00AA21A1" w:rsidRDefault="00AA21A1" w:rsidP="00AA21A1">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6C3A42B4" w14:textId="77777777" w:rsidR="00AA21A1" w:rsidRPr="00AA21A1" w:rsidRDefault="00AA21A1" w:rsidP="00AA21A1">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121DE25D" w14:textId="77777777" w:rsidR="00AA21A1" w:rsidRPr="00AA21A1" w:rsidRDefault="00AA21A1" w:rsidP="00AA21A1">
            <w:pPr>
              <w:widowControl/>
              <w:jc w:val="center"/>
              <w:rPr>
                <w:rFonts w:ascii="宋体" w:hAnsi="宋体" w:cs="宋体"/>
                <w:color w:val="000000"/>
                <w:kern w:val="0"/>
                <w:sz w:val="20"/>
                <w:szCs w:val="20"/>
              </w:rPr>
            </w:pPr>
          </w:p>
        </w:tc>
      </w:tr>
      <w:tr w:rsidR="00840512" w:rsidRPr="00AA21A1" w14:paraId="2059B8DC" w14:textId="77777777" w:rsidTr="00840512">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F57C43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51018D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0595272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0AD3C3"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发放补助十户长人数</w:t>
            </w:r>
          </w:p>
        </w:tc>
        <w:tc>
          <w:tcPr>
            <w:tcW w:w="534" w:type="pct"/>
            <w:tcBorders>
              <w:top w:val="nil"/>
              <w:left w:val="nil"/>
              <w:bottom w:val="single" w:sz="4" w:space="0" w:color="auto"/>
              <w:right w:val="single" w:sz="4" w:space="0" w:color="auto"/>
            </w:tcBorders>
            <w:shd w:val="clear" w:color="auto" w:fill="auto"/>
            <w:vAlign w:val="center"/>
            <w:hideMark/>
          </w:tcPr>
          <w:p w14:paraId="286AB13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&gt;=64人</w:t>
            </w:r>
          </w:p>
        </w:tc>
        <w:tc>
          <w:tcPr>
            <w:tcW w:w="473" w:type="pct"/>
            <w:tcBorders>
              <w:top w:val="nil"/>
              <w:left w:val="nil"/>
              <w:bottom w:val="single" w:sz="4" w:space="0" w:color="auto"/>
              <w:right w:val="single" w:sz="4" w:space="0" w:color="auto"/>
            </w:tcBorders>
            <w:shd w:val="clear" w:color="auto" w:fill="auto"/>
            <w:vAlign w:val="center"/>
            <w:hideMark/>
          </w:tcPr>
          <w:p w14:paraId="201D488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=64人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E730ED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3F0D651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FEBD70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15A61AAA" w14:textId="77777777" w:rsidR="00AA21A1" w:rsidRPr="00AA21A1" w:rsidRDefault="00AA21A1" w:rsidP="00AA21A1">
            <w:pPr>
              <w:widowControl/>
              <w:jc w:val="left"/>
              <w:rPr>
                <w:rFonts w:eastAsia="Times New Roman"/>
                <w:kern w:val="0"/>
                <w:sz w:val="20"/>
                <w:szCs w:val="20"/>
              </w:rPr>
            </w:pPr>
          </w:p>
        </w:tc>
      </w:tr>
      <w:tr w:rsidR="00840512" w:rsidRPr="00AA21A1" w14:paraId="64196DAE"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2D15A63E"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2975597"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2BB5D1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F02AE2"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涉及行政村数量</w:t>
            </w:r>
          </w:p>
        </w:tc>
        <w:tc>
          <w:tcPr>
            <w:tcW w:w="534" w:type="pct"/>
            <w:tcBorders>
              <w:top w:val="nil"/>
              <w:left w:val="nil"/>
              <w:bottom w:val="single" w:sz="4" w:space="0" w:color="auto"/>
              <w:right w:val="single" w:sz="4" w:space="0" w:color="auto"/>
            </w:tcBorders>
            <w:shd w:val="clear" w:color="auto" w:fill="auto"/>
            <w:vAlign w:val="center"/>
            <w:hideMark/>
          </w:tcPr>
          <w:p w14:paraId="50A9D1A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=5个</w:t>
            </w:r>
          </w:p>
        </w:tc>
        <w:tc>
          <w:tcPr>
            <w:tcW w:w="473" w:type="pct"/>
            <w:tcBorders>
              <w:top w:val="nil"/>
              <w:left w:val="nil"/>
              <w:bottom w:val="single" w:sz="4" w:space="0" w:color="auto"/>
              <w:right w:val="single" w:sz="4" w:space="0" w:color="auto"/>
            </w:tcBorders>
            <w:shd w:val="clear" w:color="auto" w:fill="auto"/>
            <w:vAlign w:val="center"/>
            <w:hideMark/>
          </w:tcPr>
          <w:p w14:paraId="1DDBE9C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8A52EE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1405D83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F44B6E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4A2AB974" w14:textId="77777777" w:rsidR="00AA21A1" w:rsidRPr="00AA21A1" w:rsidRDefault="00AA21A1" w:rsidP="00AA21A1">
            <w:pPr>
              <w:widowControl/>
              <w:jc w:val="left"/>
              <w:rPr>
                <w:rFonts w:eastAsia="Times New Roman"/>
                <w:kern w:val="0"/>
                <w:sz w:val="20"/>
                <w:szCs w:val="20"/>
              </w:rPr>
            </w:pPr>
          </w:p>
        </w:tc>
      </w:tr>
      <w:tr w:rsidR="00840512" w:rsidRPr="00AA21A1" w14:paraId="5900DED3"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3E91A48C"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4625DC2"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CB3BF9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C98462"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补助资金发放率</w:t>
            </w:r>
          </w:p>
        </w:tc>
        <w:tc>
          <w:tcPr>
            <w:tcW w:w="534" w:type="pct"/>
            <w:tcBorders>
              <w:top w:val="nil"/>
              <w:left w:val="nil"/>
              <w:bottom w:val="single" w:sz="4" w:space="0" w:color="auto"/>
              <w:right w:val="single" w:sz="4" w:space="0" w:color="auto"/>
            </w:tcBorders>
            <w:shd w:val="clear" w:color="auto" w:fill="auto"/>
            <w:vAlign w:val="center"/>
            <w:hideMark/>
          </w:tcPr>
          <w:p w14:paraId="4BE8619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2CF3D9D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1F8984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58F66B6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08239B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1EEBD96D" w14:textId="77777777" w:rsidR="00AA21A1" w:rsidRPr="00AA21A1" w:rsidRDefault="00AA21A1" w:rsidP="00AA21A1">
            <w:pPr>
              <w:widowControl/>
              <w:jc w:val="left"/>
              <w:rPr>
                <w:rFonts w:eastAsia="Times New Roman"/>
                <w:kern w:val="0"/>
                <w:sz w:val="20"/>
                <w:szCs w:val="20"/>
              </w:rPr>
            </w:pPr>
          </w:p>
        </w:tc>
      </w:tr>
      <w:tr w:rsidR="00840512" w:rsidRPr="00AA21A1" w14:paraId="72D50D61"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11711AC9"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B1D4FCF"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E8B9A4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AA8D13"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补助标准执行率（%）</w:t>
            </w:r>
          </w:p>
        </w:tc>
        <w:tc>
          <w:tcPr>
            <w:tcW w:w="534" w:type="pct"/>
            <w:tcBorders>
              <w:top w:val="nil"/>
              <w:left w:val="nil"/>
              <w:bottom w:val="single" w:sz="4" w:space="0" w:color="auto"/>
              <w:right w:val="single" w:sz="4" w:space="0" w:color="auto"/>
            </w:tcBorders>
            <w:shd w:val="clear" w:color="auto" w:fill="auto"/>
            <w:vAlign w:val="center"/>
            <w:hideMark/>
          </w:tcPr>
          <w:p w14:paraId="35F318B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4A075C2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767F95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AD4A9D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B854C6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63D16322" w14:textId="77777777" w:rsidR="00AA21A1" w:rsidRPr="00AA21A1" w:rsidRDefault="00AA21A1" w:rsidP="00AA21A1">
            <w:pPr>
              <w:widowControl/>
              <w:jc w:val="left"/>
              <w:rPr>
                <w:rFonts w:eastAsia="Times New Roman"/>
                <w:kern w:val="0"/>
                <w:sz w:val="20"/>
                <w:szCs w:val="20"/>
              </w:rPr>
            </w:pPr>
          </w:p>
        </w:tc>
      </w:tr>
      <w:tr w:rsidR="00840512" w:rsidRPr="00AA21A1" w14:paraId="27D42746"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726F3001"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E919A9D"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2E5437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时效</w:t>
            </w:r>
            <w:r w:rsidRPr="00AA21A1">
              <w:rPr>
                <w:rFonts w:ascii="宋体" w:hAnsi="宋体" w:cs="宋体" w:hint="eastAsia"/>
                <w:color w:val="000000"/>
                <w:kern w:val="0"/>
                <w:sz w:val="20"/>
                <w:szCs w:val="20"/>
              </w:rPr>
              <w:lastRenderedPageBreak/>
              <w:t>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5907B0"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资金发放及时率</w:t>
            </w:r>
          </w:p>
        </w:tc>
        <w:tc>
          <w:tcPr>
            <w:tcW w:w="534" w:type="pct"/>
            <w:tcBorders>
              <w:top w:val="nil"/>
              <w:left w:val="nil"/>
              <w:bottom w:val="single" w:sz="4" w:space="0" w:color="auto"/>
              <w:right w:val="single" w:sz="4" w:space="0" w:color="auto"/>
            </w:tcBorders>
            <w:shd w:val="clear" w:color="auto" w:fill="auto"/>
            <w:vAlign w:val="center"/>
            <w:hideMark/>
          </w:tcPr>
          <w:p w14:paraId="0288C94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549E503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877C99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67C6EA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EADF89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2326F00F" w14:textId="77777777" w:rsidR="00AA21A1" w:rsidRPr="00AA21A1" w:rsidRDefault="00AA21A1" w:rsidP="00AA21A1">
            <w:pPr>
              <w:widowControl/>
              <w:jc w:val="left"/>
              <w:rPr>
                <w:rFonts w:eastAsia="Times New Roman"/>
                <w:kern w:val="0"/>
                <w:sz w:val="20"/>
                <w:szCs w:val="20"/>
              </w:rPr>
            </w:pPr>
          </w:p>
        </w:tc>
      </w:tr>
      <w:tr w:rsidR="00840512" w:rsidRPr="00AA21A1" w14:paraId="562B26F1"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10F36846" w14:textId="77777777" w:rsidR="00AA21A1" w:rsidRPr="00AA21A1" w:rsidRDefault="00AA21A1" w:rsidP="00AA21A1">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4F3EF9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7D3C3DF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22F897"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十户长补助标准</w:t>
            </w:r>
          </w:p>
        </w:tc>
        <w:tc>
          <w:tcPr>
            <w:tcW w:w="534" w:type="pct"/>
            <w:tcBorders>
              <w:top w:val="nil"/>
              <w:left w:val="nil"/>
              <w:bottom w:val="single" w:sz="4" w:space="0" w:color="auto"/>
              <w:right w:val="single" w:sz="4" w:space="0" w:color="auto"/>
            </w:tcBorders>
            <w:shd w:val="clear" w:color="auto" w:fill="auto"/>
            <w:vAlign w:val="center"/>
            <w:hideMark/>
          </w:tcPr>
          <w:p w14:paraId="57A77F1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&lt;=600元/人/年</w:t>
            </w:r>
          </w:p>
        </w:tc>
        <w:tc>
          <w:tcPr>
            <w:tcW w:w="473" w:type="pct"/>
            <w:tcBorders>
              <w:top w:val="nil"/>
              <w:left w:val="nil"/>
              <w:bottom w:val="single" w:sz="4" w:space="0" w:color="auto"/>
              <w:right w:val="single" w:sz="4" w:space="0" w:color="auto"/>
            </w:tcBorders>
            <w:shd w:val="clear" w:color="auto" w:fill="auto"/>
            <w:vAlign w:val="center"/>
            <w:hideMark/>
          </w:tcPr>
          <w:p w14:paraId="4FC26A3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=600元/人/年</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071C54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57AA13F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2CC457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6192C20C" w14:textId="77777777" w:rsidR="00AA21A1" w:rsidRPr="00AA21A1" w:rsidRDefault="00AA21A1" w:rsidP="00AA21A1">
            <w:pPr>
              <w:widowControl/>
              <w:jc w:val="left"/>
              <w:rPr>
                <w:rFonts w:eastAsia="Times New Roman"/>
                <w:kern w:val="0"/>
                <w:sz w:val="20"/>
                <w:szCs w:val="20"/>
              </w:rPr>
            </w:pPr>
          </w:p>
        </w:tc>
      </w:tr>
      <w:tr w:rsidR="00840512" w:rsidRPr="00AA21A1" w14:paraId="50722A46"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5081CA8F"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E44B614"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D09E6D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E9D48C"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群众投诉率</w:t>
            </w:r>
          </w:p>
        </w:tc>
        <w:tc>
          <w:tcPr>
            <w:tcW w:w="534" w:type="pct"/>
            <w:tcBorders>
              <w:top w:val="nil"/>
              <w:left w:val="nil"/>
              <w:bottom w:val="single" w:sz="4" w:space="0" w:color="auto"/>
              <w:right w:val="single" w:sz="4" w:space="0" w:color="auto"/>
            </w:tcBorders>
            <w:shd w:val="clear" w:color="auto" w:fill="auto"/>
            <w:vAlign w:val="center"/>
            <w:hideMark/>
          </w:tcPr>
          <w:p w14:paraId="188BBDC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43FD2B2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26C59A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71B8D64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B02385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F39334E" w14:textId="77777777" w:rsidR="00AA21A1" w:rsidRPr="00AA21A1" w:rsidRDefault="00AA21A1" w:rsidP="00AA21A1">
            <w:pPr>
              <w:widowControl/>
              <w:jc w:val="left"/>
              <w:rPr>
                <w:rFonts w:eastAsia="Times New Roman"/>
                <w:kern w:val="0"/>
                <w:sz w:val="20"/>
                <w:szCs w:val="20"/>
              </w:rPr>
            </w:pPr>
          </w:p>
        </w:tc>
      </w:tr>
      <w:tr w:rsidR="00840512" w:rsidRPr="00AA21A1" w14:paraId="2308D83C"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46CCB1D8"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5CF9352"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753812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生态环境成本指标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8FE474"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003C241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1E403F3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1C542A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279AA83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334B5A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482A8A4F" w14:textId="77777777" w:rsidR="00AA21A1" w:rsidRPr="00AA21A1" w:rsidRDefault="00AA21A1" w:rsidP="00AA21A1">
            <w:pPr>
              <w:widowControl/>
              <w:jc w:val="left"/>
              <w:rPr>
                <w:rFonts w:eastAsia="Times New Roman"/>
                <w:kern w:val="0"/>
                <w:sz w:val="20"/>
                <w:szCs w:val="20"/>
              </w:rPr>
            </w:pPr>
          </w:p>
        </w:tc>
      </w:tr>
      <w:tr w:rsidR="00840512" w:rsidRPr="00AA21A1" w14:paraId="1BF40369"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255C3FFA" w14:textId="77777777" w:rsidR="00AA21A1" w:rsidRPr="00AA21A1" w:rsidRDefault="00AA21A1" w:rsidP="00AA21A1">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F0F2CE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643AF7B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3DA768"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694C13A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269AC37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A495EE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BC9D5D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91DC63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66490FE7" w14:textId="77777777" w:rsidR="00AA21A1" w:rsidRPr="00AA21A1" w:rsidRDefault="00AA21A1" w:rsidP="00AA21A1">
            <w:pPr>
              <w:widowControl/>
              <w:jc w:val="left"/>
              <w:rPr>
                <w:rFonts w:eastAsia="Times New Roman"/>
                <w:kern w:val="0"/>
                <w:sz w:val="20"/>
                <w:szCs w:val="20"/>
              </w:rPr>
            </w:pPr>
          </w:p>
        </w:tc>
      </w:tr>
      <w:tr w:rsidR="00840512" w:rsidRPr="00AA21A1" w14:paraId="75D9945D"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7B339B99"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5E52F3A"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451744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E58D3A"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十户长工作正常运转率</w:t>
            </w:r>
          </w:p>
        </w:tc>
        <w:tc>
          <w:tcPr>
            <w:tcW w:w="534" w:type="pct"/>
            <w:tcBorders>
              <w:top w:val="nil"/>
              <w:left w:val="nil"/>
              <w:bottom w:val="single" w:sz="4" w:space="0" w:color="auto"/>
              <w:right w:val="single" w:sz="4" w:space="0" w:color="auto"/>
            </w:tcBorders>
            <w:shd w:val="clear" w:color="auto" w:fill="auto"/>
            <w:vAlign w:val="center"/>
            <w:hideMark/>
          </w:tcPr>
          <w:p w14:paraId="1867929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5870286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1CB37C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4C26F1B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D146E2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63D17746" w14:textId="77777777" w:rsidR="00AA21A1" w:rsidRPr="00AA21A1" w:rsidRDefault="00AA21A1" w:rsidP="00AA21A1">
            <w:pPr>
              <w:widowControl/>
              <w:jc w:val="left"/>
              <w:rPr>
                <w:rFonts w:eastAsia="Times New Roman"/>
                <w:kern w:val="0"/>
                <w:sz w:val="20"/>
                <w:szCs w:val="20"/>
              </w:rPr>
            </w:pPr>
          </w:p>
        </w:tc>
      </w:tr>
      <w:tr w:rsidR="00840512" w:rsidRPr="00AA21A1" w14:paraId="3D2FA44E"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371DAF1E"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8D3EB24"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4F0845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12DE24"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20E0FCA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724A140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EEFE7B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74999C9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41A2F4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B9423D6" w14:textId="77777777" w:rsidR="00AA21A1" w:rsidRPr="00AA21A1" w:rsidRDefault="00AA21A1" w:rsidP="00AA21A1">
            <w:pPr>
              <w:widowControl/>
              <w:jc w:val="left"/>
              <w:rPr>
                <w:rFonts w:eastAsia="Times New Roman"/>
                <w:kern w:val="0"/>
                <w:sz w:val="20"/>
                <w:szCs w:val="20"/>
              </w:rPr>
            </w:pPr>
          </w:p>
        </w:tc>
      </w:tr>
      <w:tr w:rsidR="00840512" w:rsidRPr="00AA21A1" w14:paraId="5E73CCFB"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67BF1CD3" w14:textId="77777777" w:rsidR="00AA21A1" w:rsidRPr="00AA21A1" w:rsidRDefault="00AA21A1" w:rsidP="00AA21A1">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29C1B85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w:t>
            </w:r>
            <w:r w:rsidRPr="00AA21A1">
              <w:rPr>
                <w:rFonts w:ascii="宋体" w:hAnsi="宋体" w:cs="宋体" w:hint="eastAsia"/>
                <w:color w:val="000000"/>
                <w:kern w:val="0"/>
                <w:sz w:val="20"/>
                <w:szCs w:val="20"/>
              </w:rPr>
              <w:lastRenderedPageBreak/>
              <w:t>标</w:t>
            </w:r>
          </w:p>
        </w:tc>
        <w:tc>
          <w:tcPr>
            <w:tcW w:w="387" w:type="pct"/>
            <w:tcBorders>
              <w:top w:val="nil"/>
              <w:left w:val="nil"/>
              <w:bottom w:val="single" w:sz="4" w:space="0" w:color="auto"/>
              <w:right w:val="single" w:sz="4" w:space="0" w:color="auto"/>
            </w:tcBorders>
            <w:shd w:val="clear" w:color="auto" w:fill="auto"/>
            <w:vAlign w:val="center"/>
            <w:hideMark/>
          </w:tcPr>
          <w:p w14:paraId="07CA052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满意度指</w:t>
            </w:r>
            <w:r w:rsidRPr="00AA21A1">
              <w:rPr>
                <w:rFonts w:ascii="宋体" w:hAnsi="宋体" w:cs="宋体" w:hint="eastAsia"/>
                <w:color w:val="000000"/>
                <w:kern w:val="0"/>
                <w:sz w:val="20"/>
                <w:szCs w:val="20"/>
              </w:rPr>
              <w:lastRenderedPageBreak/>
              <w:t>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3556D4"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十户长满意度</w:t>
            </w:r>
          </w:p>
        </w:tc>
        <w:tc>
          <w:tcPr>
            <w:tcW w:w="534" w:type="pct"/>
            <w:tcBorders>
              <w:top w:val="nil"/>
              <w:left w:val="nil"/>
              <w:bottom w:val="single" w:sz="4" w:space="0" w:color="auto"/>
              <w:right w:val="single" w:sz="4" w:space="0" w:color="auto"/>
            </w:tcBorders>
            <w:shd w:val="clear" w:color="auto" w:fill="auto"/>
            <w:vAlign w:val="center"/>
            <w:hideMark/>
          </w:tcPr>
          <w:p w14:paraId="5550E7C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1BD93C6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7EFE7B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4999CB5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C1BDEA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44391F55" w14:textId="77777777" w:rsidR="00AA21A1" w:rsidRPr="00AA21A1" w:rsidRDefault="00AA21A1" w:rsidP="00AA21A1">
            <w:pPr>
              <w:widowControl/>
              <w:jc w:val="left"/>
              <w:rPr>
                <w:rFonts w:eastAsia="Times New Roman"/>
                <w:kern w:val="0"/>
                <w:sz w:val="20"/>
                <w:szCs w:val="20"/>
              </w:rPr>
            </w:pPr>
          </w:p>
        </w:tc>
      </w:tr>
      <w:tr w:rsidR="00AA21A1" w:rsidRPr="00AA21A1" w14:paraId="06D930F6" w14:textId="77777777" w:rsidTr="00840512">
        <w:trPr>
          <w:trHeight w:val="280"/>
        </w:trPr>
        <w:tc>
          <w:tcPr>
            <w:tcW w:w="315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B8B8F8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540D04E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1282F9B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5B3113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1A73642" w14:textId="77777777" w:rsidR="00AA21A1" w:rsidRPr="00AA21A1" w:rsidRDefault="00AA21A1" w:rsidP="00AA21A1">
            <w:pPr>
              <w:widowControl/>
              <w:jc w:val="left"/>
              <w:rPr>
                <w:rFonts w:eastAsia="Times New Roman"/>
                <w:kern w:val="0"/>
                <w:sz w:val="20"/>
                <w:szCs w:val="20"/>
              </w:rPr>
            </w:pPr>
          </w:p>
        </w:tc>
      </w:tr>
    </w:tbl>
    <w:p w14:paraId="13DB1319"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5"/>
        <w:gridCol w:w="535"/>
        <w:gridCol w:w="539"/>
        <w:gridCol w:w="966"/>
        <w:gridCol w:w="890"/>
        <w:gridCol w:w="560"/>
        <w:gridCol w:w="816"/>
        <w:gridCol w:w="716"/>
        <w:gridCol w:w="345"/>
        <w:gridCol w:w="354"/>
        <w:gridCol w:w="412"/>
        <w:gridCol w:w="426"/>
        <w:gridCol w:w="490"/>
        <w:gridCol w:w="716"/>
        <w:gridCol w:w="222"/>
      </w:tblGrid>
      <w:tr w:rsidR="00AA21A1" w:rsidRPr="00AA21A1" w14:paraId="18C117C8" w14:textId="77777777" w:rsidTr="0084051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601ECD91" w14:textId="77777777" w:rsidR="00AA21A1" w:rsidRPr="00AA21A1" w:rsidRDefault="00AA21A1" w:rsidP="00AA21A1">
            <w:pPr>
              <w:widowControl/>
              <w:jc w:val="center"/>
              <w:rPr>
                <w:rFonts w:ascii="宋体" w:hAnsi="宋体" w:cs="宋体"/>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798D4888" w14:textId="77777777" w:rsidTr="0084051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42BA20E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00771644" w14:textId="77777777" w:rsidTr="00840512">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248AF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60F3B51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白杨河乡2023年木垒县社火展演比赛资金</w:t>
            </w:r>
          </w:p>
        </w:tc>
      </w:tr>
      <w:tr w:rsidR="00AA21A1" w:rsidRPr="00AA21A1" w14:paraId="71F13722" w14:textId="77777777" w:rsidTr="00840512">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9DD92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09A1DFE8" w14:textId="3CC15E3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21781A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7AD5AA3F" w14:textId="6148295D"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1D40A360" w14:textId="77777777" w:rsidTr="00840512">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DD041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2F3DAF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502467C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1FAD6D7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B4E69D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A3E581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4C6F43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0F93340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r>
      <w:tr w:rsidR="00840512" w:rsidRPr="00AA21A1" w14:paraId="51412E8E" w14:textId="77777777" w:rsidTr="0084051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53C86CBF" w14:textId="77777777" w:rsidR="00AA21A1" w:rsidRPr="00AA21A1" w:rsidRDefault="00AA21A1" w:rsidP="00AA21A1">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B00B12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749A0AB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0.60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549A535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0.60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F7B2AD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0.60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3280AF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23AA0A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7E31A2D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w:t>
            </w:r>
          </w:p>
        </w:tc>
      </w:tr>
      <w:tr w:rsidR="00840512" w:rsidRPr="00AA21A1" w14:paraId="44A52069" w14:textId="77777777" w:rsidTr="0084051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CA3E19D" w14:textId="77777777" w:rsidR="00AA21A1" w:rsidRPr="00AA21A1" w:rsidRDefault="00AA21A1" w:rsidP="00AA21A1">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61330A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693F6B95" w14:textId="49F4F363"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0.6</w:t>
            </w:r>
            <w:r w:rsidR="00840512">
              <w:rPr>
                <w:rFonts w:ascii="宋体" w:hAnsi="宋体" w:cs="宋体" w:hint="eastAsia"/>
                <w:color w:val="000000"/>
                <w:kern w:val="0"/>
                <w:sz w:val="20"/>
                <w:szCs w:val="20"/>
              </w:rPr>
              <w:t>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410F344E" w14:textId="552A08C9"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0.6</w:t>
            </w:r>
            <w:r w:rsidR="00840512">
              <w:rPr>
                <w:rFonts w:ascii="宋体" w:hAnsi="宋体" w:cs="宋体" w:hint="eastAsia"/>
                <w:color w:val="000000"/>
                <w:kern w:val="0"/>
                <w:sz w:val="20"/>
                <w:szCs w:val="20"/>
              </w:rPr>
              <w:t>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F5673DE" w14:textId="489FEF78"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0.6</w:t>
            </w:r>
            <w:r w:rsidR="00840512">
              <w:rPr>
                <w:rFonts w:ascii="宋体" w:hAnsi="宋体" w:cs="宋体" w:hint="eastAsia"/>
                <w:color w:val="000000"/>
                <w:kern w:val="0"/>
                <w:sz w:val="20"/>
                <w:szCs w:val="20"/>
              </w:rPr>
              <w:t>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2A7FC3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182B70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3EB519A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05C778F5" w14:textId="77777777" w:rsidTr="0084051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DD93DB4" w14:textId="77777777" w:rsidR="00840512" w:rsidRPr="00AA21A1" w:rsidRDefault="00840512" w:rsidP="0084051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220E8E5" w14:textId="5B1E82C8"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840512">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23939679" w14:textId="65F5DCB8"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70006E68" w14:textId="2F2E796B"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B986C70" w14:textId="5F017E6D"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184EAD2"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3311D81"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6E45C5F0"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259DF992" w14:textId="77777777" w:rsidTr="0084051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507810B7" w14:textId="77777777" w:rsidR="00840512" w:rsidRPr="00AA21A1" w:rsidRDefault="00840512" w:rsidP="0084051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92621C9" w14:textId="01A96FE9"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36EAE5AD" w14:textId="4231CAEB"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6C79E687" w14:textId="0FCC0A79"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B8DAA3A" w14:textId="0A67C4C8"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4C83D2D"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0DFB37A"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10F517C7"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AA21A1" w:rsidRPr="00AA21A1" w14:paraId="60BE89AA" w14:textId="77777777" w:rsidTr="00840512">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87C2C6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年度总体目标</w:t>
            </w:r>
          </w:p>
        </w:tc>
        <w:tc>
          <w:tcPr>
            <w:tcW w:w="2294" w:type="pct"/>
            <w:gridSpan w:val="6"/>
            <w:tcBorders>
              <w:top w:val="single" w:sz="4" w:space="0" w:color="auto"/>
              <w:left w:val="nil"/>
              <w:bottom w:val="single" w:sz="4" w:space="0" w:color="auto"/>
              <w:right w:val="single" w:sz="4" w:space="0" w:color="auto"/>
            </w:tcBorders>
            <w:shd w:val="clear" w:color="auto" w:fill="auto"/>
            <w:vAlign w:val="center"/>
            <w:hideMark/>
          </w:tcPr>
          <w:p w14:paraId="0EC1625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预期目标</w:t>
            </w:r>
          </w:p>
        </w:tc>
        <w:tc>
          <w:tcPr>
            <w:tcW w:w="2233" w:type="pct"/>
            <w:gridSpan w:val="7"/>
            <w:tcBorders>
              <w:top w:val="single" w:sz="4" w:space="0" w:color="auto"/>
              <w:left w:val="nil"/>
              <w:bottom w:val="single" w:sz="4" w:space="0" w:color="auto"/>
              <w:right w:val="single" w:sz="4" w:space="0" w:color="auto"/>
            </w:tcBorders>
            <w:shd w:val="clear" w:color="auto" w:fill="auto"/>
            <w:vAlign w:val="center"/>
            <w:hideMark/>
          </w:tcPr>
          <w:p w14:paraId="2BE73A9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4B957766" w14:textId="77777777" w:rsidTr="00840512">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08B4396B" w14:textId="77777777" w:rsidR="00AA21A1" w:rsidRPr="00AA21A1" w:rsidRDefault="00AA21A1" w:rsidP="00AA21A1">
            <w:pPr>
              <w:widowControl/>
              <w:jc w:val="left"/>
              <w:rPr>
                <w:rFonts w:ascii="宋体" w:hAnsi="宋体" w:cs="宋体"/>
                <w:color w:val="000000"/>
                <w:kern w:val="0"/>
                <w:sz w:val="20"/>
                <w:szCs w:val="20"/>
              </w:rPr>
            </w:pPr>
          </w:p>
        </w:tc>
        <w:tc>
          <w:tcPr>
            <w:tcW w:w="2294" w:type="pct"/>
            <w:gridSpan w:val="6"/>
            <w:tcBorders>
              <w:top w:val="single" w:sz="4" w:space="0" w:color="auto"/>
              <w:left w:val="nil"/>
              <w:bottom w:val="single" w:sz="4" w:space="0" w:color="auto"/>
              <w:right w:val="single" w:sz="4" w:space="0" w:color="000000"/>
            </w:tcBorders>
            <w:shd w:val="clear" w:color="auto" w:fill="auto"/>
            <w:hideMark/>
          </w:tcPr>
          <w:p w14:paraId="050B7E9D"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依据木财预字（2023）6号文件要求，计划使用2023年木垒县社火展演比赛资金0.6万元用于导演费及服装租赁费用，活动的举办可丰富居民文化生活。</w:t>
            </w:r>
          </w:p>
        </w:tc>
        <w:tc>
          <w:tcPr>
            <w:tcW w:w="2233" w:type="pct"/>
            <w:gridSpan w:val="7"/>
            <w:tcBorders>
              <w:top w:val="single" w:sz="4" w:space="0" w:color="auto"/>
              <w:left w:val="nil"/>
              <w:bottom w:val="single" w:sz="4" w:space="0" w:color="auto"/>
              <w:right w:val="single" w:sz="4" w:space="0" w:color="000000"/>
            </w:tcBorders>
            <w:shd w:val="clear" w:color="auto" w:fill="auto"/>
            <w:hideMark/>
          </w:tcPr>
          <w:p w14:paraId="2504FE1D"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本项目已完成如下工作：使用资金0.6万元，举办活动场次1场，活动天数1天。用于导演费及服装租赁费用，活动的举办可丰富居民文化生活。</w:t>
            </w:r>
          </w:p>
        </w:tc>
      </w:tr>
      <w:tr w:rsidR="00840512" w:rsidRPr="00AA21A1" w14:paraId="599F04DF" w14:textId="77777777" w:rsidTr="00840512">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0126E3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E1B8FA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226382D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9F454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1F31801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490C079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8CE54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44CD6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89B98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7FEF2DBD" w14:textId="77777777" w:rsidTr="00840512">
        <w:trPr>
          <w:trHeight w:val="280"/>
        </w:trPr>
        <w:tc>
          <w:tcPr>
            <w:tcW w:w="385" w:type="pct"/>
            <w:vMerge/>
            <w:tcBorders>
              <w:top w:val="nil"/>
              <w:left w:val="single" w:sz="4" w:space="0" w:color="auto"/>
              <w:bottom w:val="single" w:sz="4" w:space="0" w:color="auto"/>
              <w:right w:val="single" w:sz="4" w:space="0" w:color="auto"/>
            </w:tcBorders>
            <w:vAlign w:val="center"/>
            <w:hideMark/>
          </w:tcPr>
          <w:p w14:paraId="448ACBE2"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BBC7405" w14:textId="77777777" w:rsidR="00AA21A1" w:rsidRPr="00AA21A1" w:rsidRDefault="00AA21A1" w:rsidP="00AA21A1">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27BBB245" w14:textId="77777777" w:rsidR="00AA21A1" w:rsidRPr="00AA21A1" w:rsidRDefault="00AA21A1" w:rsidP="00AA21A1">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66B2BB5C" w14:textId="77777777" w:rsidR="00AA21A1" w:rsidRPr="00AA21A1" w:rsidRDefault="00AA21A1" w:rsidP="00AA21A1">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71CA9E66" w14:textId="77777777" w:rsidR="00AA21A1" w:rsidRPr="00AA21A1" w:rsidRDefault="00AA21A1" w:rsidP="00AA21A1">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052B9111" w14:textId="77777777" w:rsidR="00AA21A1" w:rsidRPr="00AA21A1" w:rsidRDefault="00AA21A1" w:rsidP="00AA21A1">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7368DCC4" w14:textId="77777777" w:rsidR="00AA21A1" w:rsidRPr="00AA21A1" w:rsidRDefault="00AA21A1" w:rsidP="00AA21A1">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18EA2FC2" w14:textId="77777777" w:rsidR="00AA21A1" w:rsidRPr="00AA21A1" w:rsidRDefault="00AA21A1" w:rsidP="00AA21A1">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6B36F652" w14:textId="77777777" w:rsidR="00AA21A1" w:rsidRPr="00AA21A1" w:rsidRDefault="00AA21A1" w:rsidP="00AA21A1">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3694A79E" w14:textId="77777777" w:rsidR="00AA21A1" w:rsidRPr="00AA21A1" w:rsidRDefault="00AA21A1" w:rsidP="00AA21A1">
            <w:pPr>
              <w:widowControl/>
              <w:jc w:val="center"/>
              <w:rPr>
                <w:rFonts w:ascii="宋体" w:hAnsi="宋体" w:cs="宋体"/>
                <w:color w:val="000000"/>
                <w:kern w:val="0"/>
                <w:sz w:val="20"/>
                <w:szCs w:val="20"/>
              </w:rPr>
            </w:pPr>
          </w:p>
        </w:tc>
      </w:tr>
      <w:tr w:rsidR="00840512" w:rsidRPr="00AA21A1" w14:paraId="116FF77E" w14:textId="77777777" w:rsidTr="00840512">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5BAA79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4BC367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3382D25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CD3724"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举办活动场次</w:t>
            </w:r>
          </w:p>
        </w:tc>
        <w:tc>
          <w:tcPr>
            <w:tcW w:w="535" w:type="pct"/>
            <w:tcBorders>
              <w:top w:val="nil"/>
              <w:left w:val="nil"/>
              <w:bottom w:val="single" w:sz="4" w:space="0" w:color="auto"/>
              <w:right w:val="single" w:sz="4" w:space="0" w:color="auto"/>
            </w:tcBorders>
            <w:shd w:val="clear" w:color="auto" w:fill="auto"/>
            <w:vAlign w:val="center"/>
            <w:hideMark/>
          </w:tcPr>
          <w:p w14:paraId="27C9358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=1场</w:t>
            </w:r>
          </w:p>
        </w:tc>
        <w:tc>
          <w:tcPr>
            <w:tcW w:w="473" w:type="pct"/>
            <w:tcBorders>
              <w:top w:val="nil"/>
              <w:left w:val="nil"/>
              <w:bottom w:val="single" w:sz="4" w:space="0" w:color="auto"/>
              <w:right w:val="single" w:sz="4" w:space="0" w:color="auto"/>
            </w:tcBorders>
            <w:shd w:val="clear" w:color="auto" w:fill="auto"/>
            <w:vAlign w:val="center"/>
            <w:hideMark/>
          </w:tcPr>
          <w:p w14:paraId="6D1625A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5B01DD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075796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5BE418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2EE48FDE" w14:textId="77777777" w:rsidR="00AA21A1" w:rsidRPr="00AA21A1" w:rsidRDefault="00AA21A1" w:rsidP="00AA21A1">
            <w:pPr>
              <w:widowControl/>
              <w:jc w:val="left"/>
              <w:rPr>
                <w:rFonts w:eastAsia="Times New Roman"/>
                <w:kern w:val="0"/>
                <w:sz w:val="20"/>
                <w:szCs w:val="20"/>
              </w:rPr>
            </w:pPr>
          </w:p>
        </w:tc>
      </w:tr>
      <w:tr w:rsidR="00840512" w:rsidRPr="00AA21A1" w14:paraId="6B77D853"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0F7646F6"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78D08F5"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89D84A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F7F3B6"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活动天数</w:t>
            </w:r>
          </w:p>
        </w:tc>
        <w:tc>
          <w:tcPr>
            <w:tcW w:w="535" w:type="pct"/>
            <w:tcBorders>
              <w:top w:val="nil"/>
              <w:left w:val="nil"/>
              <w:bottom w:val="single" w:sz="4" w:space="0" w:color="auto"/>
              <w:right w:val="single" w:sz="4" w:space="0" w:color="auto"/>
            </w:tcBorders>
            <w:shd w:val="clear" w:color="auto" w:fill="auto"/>
            <w:vAlign w:val="center"/>
            <w:hideMark/>
          </w:tcPr>
          <w:p w14:paraId="4C4D413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&gt;=1天</w:t>
            </w:r>
          </w:p>
        </w:tc>
        <w:tc>
          <w:tcPr>
            <w:tcW w:w="473" w:type="pct"/>
            <w:tcBorders>
              <w:top w:val="nil"/>
              <w:left w:val="nil"/>
              <w:bottom w:val="single" w:sz="4" w:space="0" w:color="auto"/>
              <w:right w:val="single" w:sz="4" w:space="0" w:color="auto"/>
            </w:tcBorders>
            <w:shd w:val="clear" w:color="auto" w:fill="auto"/>
            <w:vAlign w:val="center"/>
            <w:hideMark/>
          </w:tcPr>
          <w:p w14:paraId="4ACAD7D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=1天</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2C7CB5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5D0C03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469EDB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ED278F9" w14:textId="77777777" w:rsidR="00AA21A1" w:rsidRPr="00AA21A1" w:rsidRDefault="00AA21A1" w:rsidP="00AA21A1">
            <w:pPr>
              <w:widowControl/>
              <w:jc w:val="left"/>
              <w:rPr>
                <w:rFonts w:eastAsia="Times New Roman"/>
                <w:kern w:val="0"/>
                <w:sz w:val="20"/>
                <w:szCs w:val="20"/>
              </w:rPr>
            </w:pPr>
          </w:p>
        </w:tc>
      </w:tr>
      <w:tr w:rsidR="00840512" w:rsidRPr="00AA21A1" w14:paraId="59C9BAE4"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6FB2C955"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8E2B259"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BE0CC8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137332"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群众活动参与率</w:t>
            </w:r>
          </w:p>
        </w:tc>
        <w:tc>
          <w:tcPr>
            <w:tcW w:w="535" w:type="pct"/>
            <w:tcBorders>
              <w:top w:val="nil"/>
              <w:left w:val="nil"/>
              <w:bottom w:val="single" w:sz="4" w:space="0" w:color="auto"/>
              <w:right w:val="single" w:sz="4" w:space="0" w:color="auto"/>
            </w:tcBorders>
            <w:shd w:val="clear" w:color="auto" w:fill="auto"/>
            <w:vAlign w:val="center"/>
            <w:hideMark/>
          </w:tcPr>
          <w:p w14:paraId="47370D5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&gt;=85%</w:t>
            </w:r>
          </w:p>
        </w:tc>
        <w:tc>
          <w:tcPr>
            <w:tcW w:w="473" w:type="pct"/>
            <w:tcBorders>
              <w:top w:val="nil"/>
              <w:left w:val="nil"/>
              <w:bottom w:val="single" w:sz="4" w:space="0" w:color="auto"/>
              <w:right w:val="single" w:sz="4" w:space="0" w:color="auto"/>
            </w:tcBorders>
            <w:shd w:val="clear" w:color="auto" w:fill="auto"/>
            <w:vAlign w:val="center"/>
            <w:hideMark/>
          </w:tcPr>
          <w:p w14:paraId="2606D98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=85%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FD5037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9F2AEC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E277A6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B90B702" w14:textId="77777777" w:rsidR="00AA21A1" w:rsidRPr="00AA21A1" w:rsidRDefault="00AA21A1" w:rsidP="00AA21A1">
            <w:pPr>
              <w:widowControl/>
              <w:jc w:val="left"/>
              <w:rPr>
                <w:rFonts w:eastAsia="Times New Roman"/>
                <w:kern w:val="0"/>
                <w:sz w:val="20"/>
                <w:szCs w:val="20"/>
              </w:rPr>
            </w:pPr>
          </w:p>
        </w:tc>
      </w:tr>
      <w:tr w:rsidR="00840512" w:rsidRPr="00AA21A1" w14:paraId="6784315A"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2B139DA3"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A9343C4"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E9B8FF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EEE7CC"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补助资金使用率</w:t>
            </w:r>
          </w:p>
        </w:tc>
        <w:tc>
          <w:tcPr>
            <w:tcW w:w="535" w:type="pct"/>
            <w:tcBorders>
              <w:top w:val="nil"/>
              <w:left w:val="nil"/>
              <w:bottom w:val="single" w:sz="4" w:space="0" w:color="auto"/>
              <w:right w:val="single" w:sz="4" w:space="0" w:color="auto"/>
            </w:tcBorders>
            <w:shd w:val="clear" w:color="auto" w:fill="auto"/>
            <w:vAlign w:val="center"/>
            <w:hideMark/>
          </w:tcPr>
          <w:p w14:paraId="483F5AB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4187337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ACEE73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E88707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35020B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402B91C" w14:textId="77777777" w:rsidR="00AA21A1" w:rsidRPr="00AA21A1" w:rsidRDefault="00AA21A1" w:rsidP="00AA21A1">
            <w:pPr>
              <w:widowControl/>
              <w:jc w:val="left"/>
              <w:rPr>
                <w:rFonts w:eastAsia="Times New Roman"/>
                <w:kern w:val="0"/>
                <w:sz w:val="20"/>
                <w:szCs w:val="20"/>
              </w:rPr>
            </w:pPr>
          </w:p>
        </w:tc>
      </w:tr>
      <w:tr w:rsidR="00840512" w:rsidRPr="00AA21A1" w14:paraId="15361B85"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556633CB"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CDDD461"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5295AB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89F147"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活动按时完成率</w:t>
            </w:r>
          </w:p>
        </w:tc>
        <w:tc>
          <w:tcPr>
            <w:tcW w:w="535" w:type="pct"/>
            <w:tcBorders>
              <w:top w:val="nil"/>
              <w:left w:val="nil"/>
              <w:bottom w:val="single" w:sz="4" w:space="0" w:color="auto"/>
              <w:right w:val="single" w:sz="4" w:space="0" w:color="auto"/>
            </w:tcBorders>
            <w:shd w:val="clear" w:color="auto" w:fill="auto"/>
            <w:vAlign w:val="center"/>
            <w:hideMark/>
          </w:tcPr>
          <w:p w14:paraId="1CF9FFB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3DD30D6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4B61C0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95E432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043571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62709CA4" w14:textId="77777777" w:rsidR="00AA21A1" w:rsidRPr="00AA21A1" w:rsidRDefault="00AA21A1" w:rsidP="00AA21A1">
            <w:pPr>
              <w:widowControl/>
              <w:jc w:val="left"/>
              <w:rPr>
                <w:rFonts w:eastAsia="Times New Roman"/>
                <w:kern w:val="0"/>
                <w:sz w:val="20"/>
                <w:szCs w:val="20"/>
              </w:rPr>
            </w:pPr>
          </w:p>
        </w:tc>
      </w:tr>
      <w:tr w:rsidR="00840512" w:rsidRPr="00AA21A1" w14:paraId="293AA5B3"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57CA6BEC" w14:textId="77777777" w:rsidR="00AA21A1" w:rsidRPr="00AA21A1" w:rsidRDefault="00AA21A1" w:rsidP="00AA21A1">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B9B15D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57A1185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30AA62"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项目预算控制率</w:t>
            </w:r>
          </w:p>
        </w:tc>
        <w:tc>
          <w:tcPr>
            <w:tcW w:w="535" w:type="pct"/>
            <w:tcBorders>
              <w:top w:val="nil"/>
              <w:left w:val="nil"/>
              <w:bottom w:val="single" w:sz="4" w:space="0" w:color="auto"/>
              <w:right w:val="single" w:sz="4" w:space="0" w:color="auto"/>
            </w:tcBorders>
            <w:shd w:val="clear" w:color="auto" w:fill="auto"/>
            <w:vAlign w:val="center"/>
            <w:hideMark/>
          </w:tcPr>
          <w:p w14:paraId="1805627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&lt;=100%</w:t>
            </w:r>
          </w:p>
        </w:tc>
        <w:tc>
          <w:tcPr>
            <w:tcW w:w="473" w:type="pct"/>
            <w:tcBorders>
              <w:top w:val="nil"/>
              <w:left w:val="nil"/>
              <w:bottom w:val="single" w:sz="4" w:space="0" w:color="auto"/>
              <w:right w:val="single" w:sz="4" w:space="0" w:color="auto"/>
            </w:tcBorders>
            <w:shd w:val="clear" w:color="auto" w:fill="auto"/>
            <w:vAlign w:val="center"/>
            <w:hideMark/>
          </w:tcPr>
          <w:p w14:paraId="219E780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76F320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FDF2B0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F83A33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481A04E5" w14:textId="77777777" w:rsidR="00AA21A1" w:rsidRPr="00AA21A1" w:rsidRDefault="00AA21A1" w:rsidP="00AA21A1">
            <w:pPr>
              <w:widowControl/>
              <w:jc w:val="left"/>
              <w:rPr>
                <w:rFonts w:eastAsia="Times New Roman"/>
                <w:kern w:val="0"/>
                <w:sz w:val="20"/>
                <w:szCs w:val="20"/>
              </w:rPr>
            </w:pPr>
          </w:p>
        </w:tc>
      </w:tr>
      <w:tr w:rsidR="00840512" w:rsidRPr="00AA21A1" w14:paraId="31686CE5"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49F39C11"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1B7226D"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9B078C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173C12"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活动现场安全事故发生率</w:t>
            </w:r>
          </w:p>
        </w:tc>
        <w:tc>
          <w:tcPr>
            <w:tcW w:w="535" w:type="pct"/>
            <w:tcBorders>
              <w:top w:val="nil"/>
              <w:left w:val="nil"/>
              <w:bottom w:val="single" w:sz="4" w:space="0" w:color="auto"/>
              <w:right w:val="single" w:sz="4" w:space="0" w:color="auto"/>
            </w:tcBorders>
            <w:shd w:val="clear" w:color="auto" w:fill="auto"/>
            <w:vAlign w:val="center"/>
            <w:hideMark/>
          </w:tcPr>
          <w:p w14:paraId="6068521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1D21DDC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745CF3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C2B6C7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8ECD1E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03D0EAA" w14:textId="77777777" w:rsidR="00AA21A1" w:rsidRPr="00AA21A1" w:rsidRDefault="00AA21A1" w:rsidP="00AA21A1">
            <w:pPr>
              <w:widowControl/>
              <w:jc w:val="left"/>
              <w:rPr>
                <w:rFonts w:eastAsia="Times New Roman"/>
                <w:kern w:val="0"/>
                <w:sz w:val="20"/>
                <w:szCs w:val="20"/>
              </w:rPr>
            </w:pPr>
          </w:p>
        </w:tc>
      </w:tr>
      <w:tr w:rsidR="00840512" w:rsidRPr="00AA21A1" w14:paraId="4612613D"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0E265E91"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1069E30"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5EF9C8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5417D7"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5923938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44DFAF2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44E865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383988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A7F81B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189FD09A" w14:textId="77777777" w:rsidR="00AA21A1" w:rsidRPr="00AA21A1" w:rsidRDefault="00AA21A1" w:rsidP="00AA21A1">
            <w:pPr>
              <w:widowControl/>
              <w:jc w:val="left"/>
              <w:rPr>
                <w:rFonts w:eastAsia="Times New Roman"/>
                <w:kern w:val="0"/>
                <w:sz w:val="20"/>
                <w:szCs w:val="20"/>
              </w:rPr>
            </w:pPr>
          </w:p>
        </w:tc>
      </w:tr>
      <w:tr w:rsidR="00840512" w:rsidRPr="00AA21A1" w14:paraId="2DA11686"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4A292AF7" w14:textId="77777777" w:rsidR="00AA21A1" w:rsidRPr="00AA21A1" w:rsidRDefault="00AA21A1" w:rsidP="00AA21A1">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8621C5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56E65B4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485735"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184670B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15FA60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D712A3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96C76D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118C6B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2E8B35F0" w14:textId="77777777" w:rsidR="00AA21A1" w:rsidRPr="00AA21A1" w:rsidRDefault="00AA21A1" w:rsidP="00AA21A1">
            <w:pPr>
              <w:widowControl/>
              <w:jc w:val="left"/>
              <w:rPr>
                <w:rFonts w:eastAsia="Times New Roman"/>
                <w:kern w:val="0"/>
                <w:sz w:val="20"/>
                <w:szCs w:val="20"/>
              </w:rPr>
            </w:pPr>
          </w:p>
        </w:tc>
      </w:tr>
      <w:tr w:rsidR="00840512" w:rsidRPr="00AA21A1" w14:paraId="6EDB4F63"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17E9EBF6"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40DECF6"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548581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6968AD"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受益居民人数</w:t>
            </w:r>
          </w:p>
        </w:tc>
        <w:tc>
          <w:tcPr>
            <w:tcW w:w="535" w:type="pct"/>
            <w:tcBorders>
              <w:top w:val="nil"/>
              <w:left w:val="nil"/>
              <w:bottom w:val="single" w:sz="4" w:space="0" w:color="auto"/>
              <w:right w:val="single" w:sz="4" w:space="0" w:color="auto"/>
            </w:tcBorders>
            <w:shd w:val="clear" w:color="auto" w:fill="auto"/>
            <w:vAlign w:val="center"/>
            <w:hideMark/>
          </w:tcPr>
          <w:p w14:paraId="5DE19B0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&gt;=120人</w:t>
            </w:r>
          </w:p>
        </w:tc>
        <w:tc>
          <w:tcPr>
            <w:tcW w:w="473" w:type="pct"/>
            <w:tcBorders>
              <w:top w:val="nil"/>
              <w:left w:val="nil"/>
              <w:bottom w:val="single" w:sz="4" w:space="0" w:color="auto"/>
              <w:right w:val="single" w:sz="4" w:space="0" w:color="auto"/>
            </w:tcBorders>
            <w:shd w:val="clear" w:color="auto" w:fill="auto"/>
            <w:vAlign w:val="center"/>
            <w:hideMark/>
          </w:tcPr>
          <w:p w14:paraId="3304A24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=150人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3D3202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584D97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496D87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流动人口过多，迁入人口增加</w:t>
            </w:r>
          </w:p>
        </w:tc>
        <w:tc>
          <w:tcPr>
            <w:tcW w:w="88" w:type="pct"/>
            <w:vAlign w:val="center"/>
            <w:hideMark/>
          </w:tcPr>
          <w:p w14:paraId="19FBE05F" w14:textId="77777777" w:rsidR="00AA21A1" w:rsidRPr="00AA21A1" w:rsidRDefault="00AA21A1" w:rsidP="00AA21A1">
            <w:pPr>
              <w:widowControl/>
              <w:jc w:val="left"/>
              <w:rPr>
                <w:rFonts w:eastAsia="Times New Roman"/>
                <w:kern w:val="0"/>
                <w:sz w:val="20"/>
                <w:szCs w:val="20"/>
              </w:rPr>
            </w:pPr>
          </w:p>
        </w:tc>
      </w:tr>
      <w:tr w:rsidR="00840512" w:rsidRPr="00AA21A1" w14:paraId="2F544453"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6E816F9D"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6A3D48A"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61DB1B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386006"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59C8A12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0DACF8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559162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5B3F6B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40D9FC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19B77D72" w14:textId="77777777" w:rsidR="00AA21A1" w:rsidRPr="00AA21A1" w:rsidRDefault="00AA21A1" w:rsidP="00AA21A1">
            <w:pPr>
              <w:widowControl/>
              <w:jc w:val="left"/>
              <w:rPr>
                <w:rFonts w:eastAsia="Times New Roman"/>
                <w:kern w:val="0"/>
                <w:sz w:val="20"/>
                <w:szCs w:val="20"/>
              </w:rPr>
            </w:pPr>
          </w:p>
        </w:tc>
      </w:tr>
      <w:tr w:rsidR="00840512" w:rsidRPr="00AA21A1" w14:paraId="18AD595B"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4ECDE9AF" w14:textId="77777777" w:rsidR="00AA21A1" w:rsidRPr="00AA21A1" w:rsidRDefault="00AA21A1" w:rsidP="00AA21A1">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4C8ACDF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w:t>
            </w:r>
            <w:r w:rsidRPr="00AA21A1">
              <w:rPr>
                <w:rFonts w:ascii="宋体" w:hAnsi="宋体" w:cs="宋体" w:hint="eastAsia"/>
                <w:color w:val="000000"/>
                <w:kern w:val="0"/>
                <w:sz w:val="20"/>
                <w:szCs w:val="20"/>
              </w:rPr>
              <w:lastRenderedPageBreak/>
              <w:t>度指标</w:t>
            </w:r>
          </w:p>
        </w:tc>
        <w:tc>
          <w:tcPr>
            <w:tcW w:w="387" w:type="pct"/>
            <w:tcBorders>
              <w:top w:val="nil"/>
              <w:left w:val="nil"/>
              <w:bottom w:val="single" w:sz="4" w:space="0" w:color="auto"/>
              <w:right w:val="single" w:sz="4" w:space="0" w:color="auto"/>
            </w:tcBorders>
            <w:shd w:val="clear" w:color="auto" w:fill="auto"/>
            <w:vAlign w:val="center"/>
            <w:hideMark/>
          </w:tcPr>
          <w:p w14:paraId="040D66F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满意</w:t>
            </w:r>
            <w:r w:rsidRPr="00AA21A1">
              <w:rPr>
                <w:rFonts w:ascii="宋体" w:hAnsi="宋体" w:cs="宋体" w:hint="eastAsia"/>
                <w:color w:val="000000"/>
                <w:kern w:val="0"/>
                <w:sz w:val="20"/>
                <w:szCs w:val="20"/>
              </w:rPr>
              <w:lastRenderedPageBreak/>
              <w:t>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32BA9D"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参与活动群众满意度</w:t>
            </w:r>
          </w:p>
        </w:tc>
        <w:tc>
          <w:tcPr>
            <w:tcW w:w="535" w:type="pct"/>
            <w:tcBorders>
              <w:top w:val="nil"/>
              <w:left w:val="nil"/>
              <w:bottom w:val="single" w:sz="4" w:space="0" w:color="auto"/>
              <w:right w:val="single" w:sz="4" w:space="0" w:color="auto"/>
            </w:tcBorders>
            <w:shd w:val="clear" w:color="auto" w:fill="auto"/>
            <w:vAlign w:val="center"/>
            <w:hideMark/>
          </w:tcPr>
          <w:p w14:paraId="622DE01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14F9CD8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E4DCC3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99F571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0DC8DF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83EB4DC" w14:textId="77777777" w:rsidR="00AA21A1" w:rsidRPr="00AA21A1" w:rsidRDefault="00AA21A1" w:rsidP="00AA21A1">
            <w:pPr>
              <w:widowControl/>
              <w:jc w:val="left"/>
              <w:rPr>
                <w:rFonts w:eastAsia="Times New Roman"/>
                <w:kern w:val="0"/>
                <w:sz w:val="20"/>
                <w:szCs w:val="20"/>
              </w:rPr>
            </w:pPr>
          </w:p>
        </w:tc>
      </w:tr>
      <w:tr w:rsidR="00AA21A1" w:rsidRPr="00AA21A1" w14:paraId="1307C779" w14:textId="77777777" w:rsidTr="00840512">
        <w:trPr>
          <w:trHeight w:val="280"/>
        </w:trPr>
        <w:tc>
          <w:tcPr>
            <w:tcW w:w="315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D49AE3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1EADF3C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126E448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B46E49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9BBC1D4" w14:textId="77777777" w:rsidR="00AA21A1" w:rsidRPr="00AA21A1" w:rsidRDefault="00AA21A1" w:rsidP="00AA21A1">
            <w:pPr>
              <w:widowControl/>
              <w:jc w:val="left"/>
              <w:rPr>
                <w:rFonts w:eastAsia="Times New Roman"/>
                <w:kern w:val="0"/>
                <w:sz w:val="20"/>
                <w:szCs w:val="20"/>
              </w:rPr>
            </w:pPr>
          </w:p>
        </w:tc>
      </w:tr>
    </w:tbl>
    <w:p w14:paraId="6418166A"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18"/>
        <w:gridCol w:w="516"/>
        <w:gridCol w:w="522"/>
        <w:gridCol w:w="967"/>
        <w:gridCol w:w="889"/>
        <w:gridCol w:w="560"/>
        <w:gridCol w:w="916"/>
        <w:gridCol w:w="716"/>
        <w:gridCol w:w="332"/>
        <w:gridCol w:w="337"/>
        <w:gridCol w:w="395"/>
        <w:gridCol w:w="426"/>
        <w:gridCol w:w="490"/>
        <w:gridCol w:w="716"/>
        <w:gridCol w:w="222"/>
      </w:tblGrid>
      <w:tr w:rsidR="00AA21A1" w:rsidRPr="00AA21A1" w14:paraId="492D5E32" w14:textId="77777777" w:rsidTr="0084051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5F57DFB0" w14:textId="77777777" w:rsidR="00AA21A1" w:rsidRPr="00AA21A1" w:rsidRDefault="00AA21A1" w:rsidP="00AA21A1">
            <w:pPr>
              <w:widowControl/>
              <w:jc w:val="center"/>
              <w:rPr>
                <w:rFonts w:ascii="宋体" w:hAnsi="宋体" w:cs="宋体"/>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0A5DAB5C" w14:textId="77777777" w:rsidTr="0084051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6C83764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3B905766" w14:textId="77777777" w:rsidTr="00840512">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839DF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4251149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白杨河乡2023年农田地膜科学使用回收项目</w:t>
            </w:r>
          </w:p>
        </w:tc>
      </w:tr>
      <w:tr w:rsidR="00AA21A1" w:rsidRPr="00AA21A1" w14:paraId="3E8EDB1F" w14:textId="77777777" w:rsidTr="00840512">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75BCC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主管部门</w:t>
            </w:r>
          </w:p>
        </w:tc>
        <w:tc>
          <w:tcPr>
            <w:tcW w:w="1910" w:type="pct"/>
            <w:gridSpan w:val="5"/>
            <w:tcBorders>
              <w:top w:val="single" w:sz="4" w:space="0" w:color="auto"/>
              <w:left w:val="nil"/>
              <w:bottom w:val="single" w:sz="4" w:space="0" w:color="auto"/>
              <w:right w:val="single" w:sz="4" w:space="0" w:color="auto"/>
            </w:tcBorders>
            <w:shd w:val="clear" w:color="auto" w:fill="auto"/>
            <w:vAlign w:val="center"/>
            <w:hideMark/>
          </w:tcPr>
          <w:p w14:paraId="5ED7ADCD" w14:textId="2867B645"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1333825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3A1B2608" w14:textId="2DC8349B"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384FF82B" w14:textId="77777777" w:rsidTr="00840512">
        <w:trPr>
          <w:gridAfter w:val="1"/>
          <w:wAfter w:w="88" w:type="pct"/>
          <w:trHeight w:val="520"/>
        </w:trPr>
        <w:tc>
          <w:tcPr>
            <w:tcW w:w="7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79026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25E614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79C74A5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年初预算数</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6D7BF27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全年预算数</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4712217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D99ADE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BB1B6E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5BC1E3E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r>
      <w:tr w:rsidR="00840512" w:rsidRPr="00AA21A1" w14:paraId="3CC7F949" w14:textId="77777777" w:rsidTr="00840512">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6EF063C2" w14:textId="77777777" w:rsidR="00AA21A1" w:rsidRPr="00AA21A1" w:rsidRDefault="00AA21A1" w:rsidP="00AA21A1">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72FF70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26246A3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18.61</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5E0C5D7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18.61</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1B6A2D4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18.61</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3585D4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FFF4E1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0064F99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w:t>
            </w:r>
          </w:p>
        </w:tc>
      </w:tr>
      <w:tr w:rsidR="00840512" w:rsidRPr="00AA21A1" w14:paraId="7FDDFCAD" w14:textId="77777777" w:rsidTr="00840512">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5EB340C8" w14:textId="77777777" w:rsidR="00AA21A1" w:rsidRPr="00AA21A1" w:rsidRDefault="00AA21A1" w:rsidP="00AA21A1">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DC92A0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495DFB3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18.61</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357AB74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18.61</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3FD52FC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18.61</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095AB3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8D7693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3AEBB72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2794704A" w14:textId="77777777" w:rsidTr="00840512">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02336AD1" w14:textId="77777777" w:rsidR="00840512" w:rsidRPr="00AA21A1" w:rsidRDefault="00840512" w:rsidP="0084051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995920C" w14:textId="6545DEB4"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840512">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4A1079BA" w14:textId="1F77DD63"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751ABB36" w14:textId="2562F50E"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1D8CF1B1" w14:textId="58B6A3F4"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320DC81"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EB82C75"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5A8E7E69"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1AB1336F" w14:textId="77777777" w:rsidTr="00840512">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04A4A12D" w14:textId="77777777" w:rsidR="00840512" w:rsidRPr="00AA21A1" w:rsidRDefault="00840512" w:rsidP="0084051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AC7EA1B" w14:textId="6FA239CA"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226CCE79" w14:textId="546282B5"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4339C86E" w14:textId="639A613D"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1ACB00F3" w14:textId="459C3DA0"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8F02DB6"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1168B3D"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48E88132"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AA21A1" w:rsidRPr="00AA21A1" w14:paraId="64C250C3" w14:textId="77777777" w:rsidTr="00840512">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B0EDBC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年度总体目标</w:t>
            </w:r>
          </w:p>
        </w:tc>
        <w:tc>
          <w:tcPr>
            <w:tcW w:w="2295" w:type="pct"/>
            <w:gridSpan w:val="6"/>
            <w:tcBorders>
              <w:top w:val="single" w:sz="4" w:space="0" w:color="auto"/>
              <w:left w:val="nil"/>
              <w:bottom w:val="single" w:sz="4" w:space="0" w:color="auto"/>
              <w:right w:val="single" w:sz="4" w:space="0" w:color="auto"/>
            </w:tcBorders>
            <w:shd w:val="clear" w:color="auto" w:fill="auto"/>
            <w:vAlign w:val="center"/>
            <w:hideMark/>
          </w:tcPr>
          <w:p w14:paraId="241137F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预期目标</w:t>
            </w:r>
          </w:p>
        </w:tc>
        <w:tc>
          <w:tcPr>
            <w:tcW w:w="2233" w:type="pct"/>
            <w:gridSpan w:val="7"/>
            <w:tcBorders>
              <w:top w:val="single" w:sz="4" w:space="0" w:color="auto"/>
              <w:left w:val="nil"/>
              <w:bottom w:val="single" w:sz="4" w:space="0" w:color="auto"/>
              <w:right w:val="single" w:sz="4" w:space="0" w:color="auto"/>
            </w:tcBorders>
            <w:shd w:val="clear" w:color="auto" w:fill="auto"/>
            <w:vAlign w:val="center"/>
            <w:hideMark/>
          </w:tcPr>
          <w:p w14:paraId="439C785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48F01860" w14:textId="77777777" w:rsidTr="00840512">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0DA145E6" w14:textId="77777777" w:rsidR="00AA21A1" w:rsidRPr="00AA21A1" w:rsidRDefault="00AA21A1" w:rsidP="00AA21A1">
            <w:pPr>
              <w:widowControl/>
              <w:jc w:val="left"/>
              <w:rPr>
                <w:rFonts w:ascii="宋体" w:hAnsi="宋体" w:cs="宋体"/>
                <w:color w:val="000000"/>
                <w:kern w:val="0"/>
                <w:sz w:val="20"/>
                <w:szCs w:val="20"/>
              </w:rPr>
            </w:pPr>
          </w:p>
        </w:tc>
        <w:tc>
          <w:tcPr>
            <w:tcW w:w="2295" w:type="pct"/>
            <w:gridSpan w:val="6"/>
            <w:tcBorders>
              <w:top w:val="single" w:sz="4" w:space="0" w:color="auto"/>
              <w:left w:val="nil"/>
              <w:bottom w:val="single" w:sz="4" w:space="0" w:color="auto"/>
              <w:right w:val="single" w:sz="4" w:space="0" w:color="000000"/>
            </w:tcBorders>
            <w:shd w:val="clear" w:color="auto" w:fill="auto"/>
            <w:hideMark/>
          </w:tcPr>
          <w:p w14:paraId="7F034219"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依据昌州财农【2023】21号文件要求，为引导农民合理使用地膜，并且规范地膜回收流程，减少资源浪费和环境污染。白杨河乡人民政府计划使用财政拨付的18.61万元，用于发放我镇乡1户农民的加厚地膜农户补助以及乡政府拉运补助。该项目的实施可以减少地膜对土壤及环境的污染，提高农作物的产量和质量，从而提高农民的经济收益，进而推动农业绿色发展。</w:t>
            </w:r>
          </w:p>
        </w:tc>
        <w:tc>
          <w:tcPr>
            <w:tcW w:w="2233" w:type="pct"/>
            <w:gridSpan w:val="7"/>
            <w:tcBorders>
              <w:top w:val="single" w:sz="4" w:space="0" w:color="auto"/>
              <w:left w:val="nil"/>
              <w:bottom w:val="single" w:sz="4" w:space="0" w:color="auto"/>
              <w:right w:val="single" w:sz="4" w:space="0" w:color="000000"/>
            </w:tcBorders>
            <w:shd w:val="clear" w:color="auto" w:fill="auto"/>
            <w:hideMark/>
          </w:tcPr>
          <w:p w14:paraId="3B0BA61A"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本项目已完成如下工作：享受补助农户数1户，使用资金17.61万元对我乡6180亩地膜回收进行补助，引导农民合理使用地膜，并且规范地膜回收流程，减少资源浪费和环境污染。使用资金1万元对回收的80余吨残膜进行拉运，减少地膜对土壤及环境的污染，提高农作物的产量和质量，从而提高农民的经济收益，进而推动农业绿色发展。</w:t>
            </w:r>
          </w:p>
        </w:tc>
      </w:tr>
      <w:tr w:rsidR="00840512" w:rsidRPr="00AA21A1" w14:paraId="5FBC7DAF" w14:textId="77777777" w:rsidTr="00840512">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DE3E80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6B4A180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1487E40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4408E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三级指标</w:t>
            </w:r>
          </w:p>
        </w:tc>
        <w:tc>
          <w:tcPr>
            <w:tcW w:w="536" w:type="pct"/>
            <w:vMerge w:val="restart"/>
            <w:tcBorders>
              <w:top w:val="nil"/>
              <w:left w:val="single" w:sz="4" w:space="0" w:color="auto"/>
              <w:bottom w:val="single" w:sz="4" w:space="0" w:color="auto"/>
              <w:right w:val="single" w:sz="4" w:space="0" w:color="auto"/>
            </w:tcBorders>
            <w:shd w:val="clear" w:color="auto" w:fill="auto"/>
            <w:vAlign w:val="center"/>
            <w:hideMark/>
          </w:tcPr>
          <w:p w14:paraId="19168BB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10FBBB3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实际完成值</w:t>
            </w:r>
          </w:p>
        </w:tc>
        <w:tc>
          <w:tcPr>
            <w:tcW w:w="58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4AC40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4E916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2D5FA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27967BF9" w14:textId="77777777" w:rsidTr="00840512">
        <w:trPr>
          <w:trHeight w:val="280"/>
        </w:trPr>
        <w:tc>
          <w:tcPr>
            <w:tcW w:w="385" w:type="pct"/>
            <w:vMerge/>
            <w:tcBorders>
              <w:top w:val="nil"/>
              <w:left w:val="single" w:sz="4" w:space="0" w:color="auto"/>
              <w:bottom w:val="single" w:sz="4" w:space="0" w:color="auto"/>
              <w:right w:val="single" w:sz="4" w:space="0" w:color="auto"/>
            </w:tcBorders>
            <w:vAlign w:val="center"/>
            <w:hideMark/>
          </w:tcPr>
          <w:p w14:paraId="5D2E9CDB" w14:textId="77777777" w:rsidR="00AA21A1" w:rsidRPr="00AA21A1" w:rsidRDefault="00AA21A1" w:rsidP="00AA21A1">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6044682E" w14:textId="77777777" w:rsidR="00AA21A1" w:rsidRPr="00AA21A1" w:rsidRDefault="00AA21A1" w:rsidP="00AA21A1">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3B5D98C2" w14:textId="77777777" w:rsidR="00AA21A1" w:rsidRPr="00AA21A1" w:rsidRDefault="00AA21A1" w:rsidP="00AA21A1">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10BA2179" w14:textId="77777777" w:rsidR="00AA21A1" w:rsidRPr="00AA21A1" w:rsidRDefault="00AA21A1" w:rsidP="00AA21A1">
            <w:pPr>
              <w:widowControl/>
              <w:jc w:val="left"/>
              <w:rPr>
                <w:rFonts w:ascii="宋体" w:hAnsi="宋体" w:cs="宋体"/>
                <w:color w:val="000000"/>
                <w:kern w:val="0"/>
                <w:sz w:val="20"/>
                <w:szCs w:val="20"/>
              </w:rPr>
            </w:pPr>
          </w:p>
        </w:tc>
        <w:tc>
          <w:tcPr>
            <w:tcW w:w="536" w:type="pct"/>
            <w:vMerge/>
            <w:tcBorders>
              <w:top w:val="nil"/>
              <w:left w:val="single" w:sz="4" w:space="0" w:color="auto"/>
              <w:bottom w:val="single" w:sz="4" w:space="0" w:color="auto"/>
              <w:right w:val="single" w:sz="4" w:space="0" w:color="auto"/>
            </w:tcBorders>
            <w:vAlign w:val="center"/>
            <w:hideMark/>
          </w:tcPr>
          <w:p w14:paraId="4FA2CE03" w14:textId="77777777" w:rsidR="00AA21A1" w:rsidRPr="00AA21A1" w:rsidRDefault="00AA21A1" w:rsidP="00AA21A1">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33C625A1" w14:textId="77777777" w:rsidR="00AA21A1" w:rsidRPr="00AA21A1" w:rsidRDefault="00AA21A1" w:rsidP="00AA21A1">
            <w:pPr>
              <w:widowControl/>
              <w:jc w:val="left"/>
              <w:rPr>
                <w:rFonts w:ascii="宋体" w:hAnsi="宋体" w:cs="宋体"/>
                <w:color w:val="000000"/>
                <w:kern w:val="0"/>
                <w:sz w:val="20"/>
                <w:szCs w:val="20"/>
              </w:rPr>
            </w:pPr>
          </w:p>
        </w:tc>
        <w:tc>
          <w:tcPr>
            <w:tcW w:w="582" w:type="pct"/>
            <w:gridSpan w:val="2"/>
            <w:vMerge/>
            <w:tcBorders>
              <w:top w:val="single" w:sz="4" w:space="0" w:color="auto"/>
              <w:left w:val="single" w:sz="4" w:space="0" w:color="auto"/>
              <w:bottom w:val="single" w:sz="4" w:space="0" w:color="auto"/>
              <w:right w:val="single" w:sz="4" w:space="0" w:color="auto"/>
            </w:tcBorders>
            <w:vAlign w:val="center"/>
            <w:hideMark/>
          </w:tcPr>
          <w:p w14:paraId="539E517A" w14:textId="77777777" w:rsidR="00AA21A1" w:rsidRPr="00AA21A1" w:rsidRDefault="00AA21A1" w:rsidP="00AA21A1">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7BA893CD" w14:textId="77777777" w:rsidR="00AA21A1" w:rsidRPr="00AA21A1" w:rsidRDefault="00AA21A1" w:rsidP="00AA21A1">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0D3B218D" w14:textId="77777777" w:rsidR="00AA21A1" w:rsidRPr="00AA21A1" w:rsidRDefault="00AA21A1" w:rsidP="00AA21A1">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3082DE4A" w14:textId="77777777" w:rsidR="00AA21A1" w:rsidRPr="00AA21A1" w:rsidRDefault="00AA21A1" w:rsidP="00AA21A1">
            <w:pPr>
              <w:widowControl/>
              <w:jc w:val="center"/>
              <w:rPr>
                <w:rFonts w:ascii="宋体" w:hAnsi="宋体" w:cs="宋体"/>
                <w:color w:val="000000"/>
                <w:kern w:val="0"/>
                <w:sz w:val="20"/>
                <w:szCs w:val="20"/>
              </w:rPr>
            </w:pPr>
          </w:p>
        </w:tc>
      </w:tr>
      <w:tr w:rsidR="00840512" w:rsidRPr="00AA21A1" w14:paraId="00F57108" w14:textId="77777777" w:rsidTr="00840512">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31ED70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年度绩效指标完成情</w:t>
            </w:r>
            <w:r w:rsidRPr="00AA21A1">
              <w:rPr>
                <w:rFonts w:ascii="宋体" w:hAnsi="宋体" w:cs="宋体" w:hint="eastAsia"/>
                <w:color w:val="000000"/>
                <w:kern w:val="0"/>
                <w:sz w:val="20"/>
                <w:szCs w:val="20"/>
              </w:rPr>
              <w:lastRenderedPageBreak/>
              <w:t>况</w:t>
            </w: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612CCE2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产出指标</w:t>
            </w:r>
          </w:p>
        </w:tc>
        <w:tc>
          <w:tcPr>
            <w:tcW w:w="387" w:type="pct"/>
            <w:tcBorders>
              <w:top w:val="nil"/>
              <w:left w:val="nil"/>
              <w:bottom w:val="single" w:sz="4" w:space="0" w:color="auto"/>
              <w:right w:val="single" w:sz="4" w:space="0" w:color="auto"/>
            </w:tcBorders>
            <w:shd w:val="clear" w:color="auto" w:fill="auto"/>
            <w:vAlign w:val="center"/>
            <w:hideMark/>
          </w:tcPr>
          <w:p w14:paraId="0EEDDCD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3D7400"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享受补助农户数</w:t>
            </w:r>
          </w:p>
        </w:tc>
        <w:tc>
          <w:tcPr>
            <w:tcW w:w="536" w:type="pct"/>
            <w:tcBorders>
              <w:top w:val="nil"/>
              <w:left w:val="nil"/>
              <w:bottom w:val="single" w:sz="4" w:space="0" w:color="auto"/>
              <w:right w:val="single" w:sz="4" w:space="0" w:color="auto"/>
            </w:tcBorders>
            <w:shd w:val="clear" w:color="auto" w:fill="auto"/>
            <w:vAlign w:val="center"/>
            <w:hideMark/>
          </w:tcPr>
          <w:p w14:paraId="0E980CA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=1户</w:t>
            </w:r>
          </w:p>
        </w:tc>
        <w:tc>
          <w:tcPr>
            <w:tcW w:w="473" w:type="pct"/>
            <w:tcBorders>
              <w:top w:val="nil"/>
              <w:left w:val="nil"/>
              <w:bottom w:val="single" w:sz="4" w:space="0" w:color="auto"/>
              <w:right w:val="single" w:sz="4" w:space="0" w:color="auto"/>
            </w:tcBorders>
            <w:shd w:val="clear" w:color="auto" w:fill="auto"/>
            <w:vAlign w:val="center"/>
            <w:hideMark/>
          </w:tcPr>
          <w:p w14:paraId="7A2B192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=1户</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62717C0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6B0310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0557F2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AFC026B" w14:textId="77777777" w:rsidR="00AA21A1" w:rsidRPr="00AA21A1" w:rsidRDefault="00AA21A1" w:rsidP="00AA21A1">
            <w:pPr>
              <w:widowControl/>
              <w:jc w:val="left"/>
              <w:rPr>
                <w:rFonts w:eastAsia="Times New Roman"/>
                <w:kern w:val="0"/>
                <w:sz w:val="20"/>
                <w:szCs w:val="20"/>
              </w:rPr>
            </w:pPr>
          </w:p>
        </w:tc>
      </w:tr>
      <w:tr w:rsidR="00840512" w:rsidRPr="00AA21A1" w14:paraId="0FAD131E"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62FDEF2F" w14:textId="77777777" w:rsidR="00AA21A1" w:rsidRPr="00AA21A1" w:rsidRDefault="00AA21A1" w:rsidP="00AA21A1">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42CDCF84"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C9EE06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13CD60"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农户收膜亩数</w:t>
            </w:r>
          </w:p>
        </w:tc>
        <w:tc>
          <w:tcPr>
            <w:tcW w:w="536" w:type="pct"/>
            <w:tcBorders>
              <w:top w:val="nil"/>
              <w:left w:val="nil"/>
              <w:bottom w:val="single" w:sz="4" w:space="0" w:color="auto"/>
              <w:right w:val="single" w:sz="4" w:space="0" w:color="auto"/>
            </w:tcBorders>
            <w:shd w:val="clear" w:color="auto" w:fill="auto"/>
            <w:vAlign w:val="center"/>
            <w:hideMark/>
          </w:tcPr>
          <w:p w14:paraId="60BA9C6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=6180亩</w:t>
            </w:r>
          </w:p>
        </w:tc>
        <w:tc>
          <w:tcPr>
            <w:tcW w:w="473" w:type="pct"/>
            <w:tcBorders>
              <w:top w:val="nil"/>
              <w:left w:val="nil"/>
              <w:bottom w:val="single" w:sz="4" w:space="0" w:color="auto"/>
              <w:right w:val="single" w:sz="4" w:space="0" w:color="auto"/>
            </w:tcBorders>
            <w:shd w:val="clear" w:color="auto" w:fill="auto"/>
            <w:vAlign w:val="center"/>
            <w:hideMark/>
          </w:tcPr>
          <w:p w14:paraId="720E6AD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=6180亩</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2E26858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6DCDBB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1E5CF4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84CA6EF" w14:textId="77777777" w:rsidR="00AA21A1" w:rsidRPr="00AA21A1" w:rsidRDefault="00AA21A1" w:rsidP="00AA21A1">
            <w:pPr>
              <w:widowControl/>
              <w:jc w:val="left"/>
              <w:rPr>
                <w:rFonts w:eastAsia="Times New Roman"/>
                <w:kern w:val="0"/>
                <w:sz w:val="20"/>
                <w:szCs w:val="20"/>
              </w:rPr>
            </w:pPr>
          </w:p>
        </w:tc>
      </w:tr>
      <w:tr w:rsidR="00840512" w:rsidRPr="00AA21A1" w14:paraId="1DBA34CC"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7DC315C6" w14:textId="77777777" w:rsidR="00AA21A1" w:rsidRPr="00AA21A1" w:rsidRDefault="00AA21A1" w:rsidP="00AA21A1">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40274FC1"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F2B7EA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w:t>
            </w:r>
            <w:r w:rsidRPr="00AA21A1">
              <w:rPr>
                <w:rFonts w:ascii="宋体" w:hAnsi="宋体" w:cs="宋体" w:hint="eastAsia"/>
                <w:color w:val="000000"/>
                <w:kern w:val="0"/>
                <w:sz w:val="20"/>
                <w:szCs w:val="20"/>
              </w:rPr>
              <w:lastRenderedPageBreak/>
              <w:t>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A6707D"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农户回收地膜重量</w:t>
            </w:r>
          </w:p>
        </w:tc>
        <w:tc>
          <w:tcPr>
            <w:tcW w:w="536" w:type="pct"/>
            <w:tcBorders>
              <w:top w:val="nil"/>
              <w:left w:val="nil"/>
              <w:bottom w:val="single" w:sz="4" w:space="0" w:color="auto"/>
              <w:right w:val="single" w:sz="4" w:space="0" w:color="auto"/>
            </w:tcBorders>
            <w:shd w:val="clear" w:color="auto" w:fill="auto"/>
            <w:vAlign w:val="center"/>
            <w:hideMark/>
          </w:tcPr>
          <w:p w14:paraId="4636182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&gt;=80吨</w:t>
            </w:r>
          </w:p>
        </w:tc>
        <w:tc>
          <w:tcPr>
            <w:tcW w:w="473" w:type="pct"/>
            <w:tcBorders>
              <w:top w:val="nil"/>
              <w:left w:val="nil"/>
              <w:bottom w:val="single" w:sz="4" w:space="0" w:color="auto"/>
              <w:right w:val="single" w:sz="4" w:space="0" w:color="auto"/>
            </w:tcBorders>
            <w:shd w:val="clear" w:color="auto" w:fill="auto"/>
            <w:vAlign w:val="center"/>
            <w:hideMark/>
          </w:tcPr>
          <w:p w14:paraId="244907C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=80</w:t>
            </w:r>
            <w:r w:rsidRPr="00AA21A1">
              <w:rPr>
                <w:rFonts w:ascii="宋体" w:hAnsi="宋体" w:cs="宋体" w:hint="eastAsia"/>
                <w:color w:val="000000"/>
                <w:kern w:val="0"/>
                <w:sz w:val="20"/>
                <w:szCs w:val="20"/>
              </w:rPr>
              <w:lastRenderedPageBreak/>
              <w:t>吨</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20BC40F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114741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8B6203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DFFE9D4" w14:textId="77777777" w:rsidR="00AA21A1" w:rsidRPr="00AA21A1" w:rsidRDefault="00AA21A1" w:rsidP="00AA21A1">
            <w:pPr>
              <w:widowControl/>
              <w:jc w:val="left"/>
              <w:rPr>
                <w:rFonts w:eastAsia="Times New Roman"/>
                <w:kern w:val="0"/>
                <w:sz w:val="20"/>
                <w:szCs w:val="20"/>
              </w:rPr>
            </w:pPr>
          </w:p>
        </w:tc>
      </w:tr>
      <w:tr w:rsidR="00840512" w:rsidRPr="00AA21A1" w14:paraId="741209CC"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0B88343A" w14:textId="77777777" w:rsidR="00AA21A1" w:rsidRPr="00AA21A1" w:rsidRDefault="00AA21A1" w:rsidP="00AA21A1">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03485ECE"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A69AE2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49B854"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补助资金发放率</w:t>
            </w:r>
          </w:p>
        </w:tc>
        <w:tc>
          <w:tcPr>
            <w:tcW w:w="536" w:type="pct"/>
            <w:tcBorders>
              <w:top w:val="nil"/>
              <w:left w:val="nil"/>
              <w:bottom w:val="single" w:sz="4" w:space="0" w:color="auto"/>
              <w:right w:val="single" w:sz="4" w:space="0" w:color="auto"/>
            </w:tcBorders>
            <w:shd w:val="clear" w:color="auto" w:fill="auto"/>
            <w:vAlign w:val="center"/>
            <w:hideMark/>
          </w:tcPr>
          <w:p w14:paraId="0E31298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0F13D5E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0702190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6863D4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6E8A87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692AD5F" w14:textId="77777777" w:rsidR="00AA21A1" w:rsidRPr="00AA21A1" w:rsidRDefault="00AA21A1" w:rsidP="00AA21A1">
            <w:pPr>
              <w:widowControl/>
              <w:jc w:val="left"/>
              <w:rPr>
                <w:rFonts w:eastAsia="Times New Roman"/>
                <w:kern w:val="0"/>
                <w:sz w:val="20"/>
                <w:szCs w:val="20"/>
              </w:rPr>
            </w:pPr>
          </w:p>
        </w:tc>
      </w:tr>
      <w:tr w:rsidR="00840512" w:rsidRPr="00AA21A1" w14:paraId="0E328CA1"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730ED3B6" w14:textId="77777777" w:rsidR="00AA21A1" w:rsidRPr="00AA21A1" w:rsidRDefault="00AA21A1" w:rsidP="00AA21A1">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1ADCF005"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8F0AFE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983031"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补助发放完成时间</w:t>
            </w:r>
          </w:p>
        </w:tc>
        <w:tc>
          <w:tcPr>
            <w:tcW w:w="536" w:type="pct"/>
            <w:tcBorders>
              <w:top w:val="nil"/>
              <w:left w:val="nil"/>
              <w:bottom w:val="single" w:sz="4" w:space="0" w:color="auto"/>
              <w:right w:val="single" w:sz="4" w:space="0" w:color="auto"/>
            </w:tcBorders>
            <w:shd w:val="clear" w:color="auto" w:fill="auto"/>
            <w:vAlign w:val="center"/>
            <w:hideMark/>
          </w:tcPr>
          <w:p w14:paraId="4D7D9F6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2023年11月30日之前</w:t>
            </w:r>
          </w:p>
        </w:tc>
        <w:tc>
          <w:tcPr>
            <w:tcW w:w="473" w:type="pct"/>
            <w:tcBorders>
              <w:top w:val="nil"/>
              <w:left w:val="nil"/>
              <w:bottom w:val="single" w:sz="4" w:space="0" w:color="auto"/>
              <w:right w:val="single" w:sz="4" w:space="0" w:color="auto"/>
            </w:tcBorders>
            <w:shd w:val="clear" w:color="auto" w:fill="auto"/>
            <w:vAlign w:val="center"/>
            <w:hideMark/>
          </w:tcPr>
          <w:p w14:paraId="6758A62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2023年11月20日</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4EEA21E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7241DB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F95048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62DB32A3" w14:textId="77777777" w:rsidR="00AA21A1" w:rsidRPr="00AA21A1" w:rsidRDefault="00AA21A1" w:rsidP="00AA21A1">
            <w:pPr>
              <w:widowControl/>
              <w:jc w:val="left"/>
              <w:rPr>
                <w:rFonts w:eastAsia="Times New Roman"/>
                <w:kern w:val="0"/>
                <w:sz w:val="20"/>
                <w:szCs w:val="20"/>
              </w:rPr>
            </w:pPr>
          </w:p>
        </w:tc>
      </w:tr>
      <w:tr w:rsidR="00840512" w:rsidRPr="00AA21A1" w14:paraId="7329A648"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4449C82A" w14:textId="77777777" w:rsidR="00AA21A1" w:rsidRPr="00AA21A1" w:rsidRDefault="00AA21A1" w:rsidP="00AA21A1">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5D90DEA1"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9B9AB7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F4D4EC"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地膜回收完成时间</w:t>
            </w:r>
          </w:p>
        </w:tc>
        <w:tc>
          <w:tcPr>
            <w:tcW w:w="536" w:type="pct"/>
            <w:tcBorders>
              <w:top w:val="nil"/>
              <w:left w:val="nil"/>
              <w:bottom w:val="single" w:sz="4" w:space="0" w:color="auto"/>
              <w:right w:val="single" w:sz="4" w:space="0" w:color="auto"/>
            </w:tcBorders>
            <w:shd w:val="clear" w:color="auto" w:fill="auto"/>
            <w:vAlign w:val="center"/>
            <w:hideMark/>
          </w:tcPr>
          <w:p w14:paraId="0599148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2023年11月10日之前</w:t>
            </w:r>
          </w:p>
        </w:tc>
        <w:tc>
          <w:tcPr>
            <w:tcW w:w="473" w:type="pct"/>
            <w:tcBorders>
              <w:top w:val="nil"/>
              <w:left w:val="nil"/>
              <w:bottom w:val="single" w:sz="4" w:space="0" w:color="auto"/>
              <w:right w:val="single" w:sz="4" w:space="0" w:color="auto"/>
            </w:tcBorders>
            <w:shd w:val="clear" w:color="auto" w:fill="auto"/>
            <w:vAlign w:val="center"/>
            <w:hideMark/>
          </w:tcPr>
          <w:p w14:paraId="5CB5AB7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2023年11月10日</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407F704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402201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096E2B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784226F" w14:textId="77777777" w:rsidR="00AA21A1" w:rsidRPr="00AA21A1" w:rsidRDefault="00AA21A1" w:rsidP="00AA21A1">
            <w:pPr>
              <w:widowControl/>
              <w:jc w:val="left"/>
              <w:rPr>
                <w:rFonts w:eastAsia="Times New Roman"/>
                <w:kern w:val="0"/>
                <w:sz w:val="20"/>
                <w:szCs w:val="20"/>
              </w:rPr>
            </w:pPr>
          </w:p>
        </w:tc>
      </w:tr>
      <w:tr w:rsidR="00840512" w:rsidRPr="00AA21A1" w14:paraId="2273FBC6"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1FDD0D92" w14:textId="77777777" w:rsidR="00AA21A1" w:rsidRPr="00AA21A1" w:rsidRDefault="00AA21A1" w:rsidP="00AA21A1">
            <w:pPr>
              <w:widowControl/>
              <w:jc w:val="left"/>
              <w:rPr>
                <w:rFonts w:ascii="宋体" w:hAnsi="宋体" w:cs="宋体"/>
                <w:color w:val="000000"/>
                <w:kern w:val="0"/>
                <w:sz w:val="20"/>
                <w:szCs w:val="20"/>
              </w:rPr>
            </w:pP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7E5E65C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0673E8B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B3E23E"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每亩补助标准</w:t>
            </w:r>
          </w:p>
        </w:tc>
        <w:tc>
          <w:tcPr>
            <w:tcW w:w="536" w:type="pct"/>
            <w:tcBorders>
              <w:top w:val="nil"/>
              <w:left w:val="nil"/>
              <w:bottom w:val="single" w:sz="4" w:space="0" w:color="auto"/>
              <w:right w:val="single" w:sz="4" w:space="0" w:color="auto"/>
            </w:tcBorders>
            <w:shd w:val="clear" w:color="auto" w:fill="auto"/>
            <w:vAlign w:val="center"/>
            <w:hideMark/>
          </w:tcPr>
          <w:p w14:paraId="3AFB209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&lt;=28.50元/亩</w:t>
            </w:r>
          </w:p>
        </w:tc>
        <w:tc>
          <w:tcPr>
            <w:tcW w:w="473" w:type="pct"/>
            <w:tcBorders>
              <w:top w:val="nil"/>
              <w:left w:val="nil"/>
              <w:bottom w:val="single" w:sz="4" w:space="0" w:color="auto"/>
              <w:right w:val="single" w:sz="4" w:space="0" w:color="auto"/>
            </w:tcBorders>
            <w:shd w:val="clear" w:color="auto" w:fill="auto"/>
            <w:vAlign w:val="center"/>
            <w:hideMark/>
          </w:tcPr>
          <w:p w14:paraId="4F1F1AC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=28.5元/亩</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7753F64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B1CBAE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83BA63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3641B31" w14:textId="77777777" w:rsidR="00AA21A1" w:rsidRPr="00AA21A1" w:rsidRDefault="00AA21A1" w:rsidP="00AA21A1">
            <w:pPr>
              <w:widowControl/>
              <w:jc w:val="left"/>
              <w:rPr>
                <w:rFonts w:eastAsia="Times New Roman"/>
                <w:kern w:val="0"/>
                <w:sz w:val="20"/>
                <w:szCs w:val="20"/>
              </w:rPr>
            </w:pPr>
          </w:p>
        </w:tc>
      </w:tr>
      <w:tr w:rsidR="00840512" w:rsidRPr="00AA21A1" w14:paraId="0DBEBDA6"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568E8DA8" w14:textId="77777777" w:rsidR="00AA21A1" w:rsidRPr="00AA21A1" w:rsidRDefault="00AA21A1" w:rsidP="00AA21A1">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35DD3EBF"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3BD01A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F4219C"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拉运补助标准</w:t>
            </w:r>
          </w:p>
        </w:tc>
        <w:tc>
          <w:tcPr>
            <w:tcW w:w="536" w:type="pct"/>
            <w:tcBorders>
              <w:top w:val="nil"/>
              <w:left w:val="nil"/>
              <w:bottom w:val="single" w:sz="4" w:space="0" w:color="auto"/>
              <w:right w:val="single" w:sz="4" w:space="0" w:color="auto"/>
            </w:tcBorders>
            <w:shd w:val="clear" w:color="auto" w:fill="auto"/>
            <w:vAlign w:val="center"/>
            <w:hideMark/>
          </w:tcPr>
          <w:p w14:paraId="24B9FFE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&lt;=125元/吨</w:t>
            </w:r>
          </w:p>
        </w:tc>
        <w:tc>
          <w:tcPr>
            <w:tcW w:w="473" w:type="pct"/>
            <w:tcBorders>
              <w:top w:val="nil"/>
              <w:left w:val="nil"/>
              <w:bottom w:val="single" w:sz="4" w:space="0" w:color="auto"/>
              <w:right w:val="single" w:sz="4" w:space="0" w:color="auto"/>
            </w:tcBorders>
            <w:shd w:val="clear" w:color="auto" w:fill="auto"/>
            <w:vAlign w:val="center"/>
            <w:hideMark/>
          </w:tcPr>
          <w:p w14:paraId="0E9B8E3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=125元/吨</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00ABEED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EF732B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C6119D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4429AC2B" w14:textId="77777777" w:rsidR="00AA21A1" w:rsidRPr="00AA21A1" w:rsidRDefault="00AA21A1" w:rsidP="00AA21A1">
            <w:pPr>
              <w:widowControl/>
              <w:jc w:val="left"/>
              <w:rPr>
                <w:rFonts w:eastAsia="Times New Roman"/>
                <w:kern w:val="0"/>
                <w:sz w:val="20"/>
                <w:szCs w:val="20"/>
              </w:rPr>
            </w:pPr>
          </w:p>
        </w:tc>
      </w:tr>
      <w:tr w:rsidR="00840512" w:rsidRPr="00AA21A1" w14:paraId="2F74EFC0"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697E3C7A" w14:textId="77777777" w:rsidR="00AA21A1" w:rsidRPr="00AA21A1" w:rsidRDefault="00AA21A1" w:rsidP="00AA21A1">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2AE316D9"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4F0465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C76AB1"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6" w:type="pct"/>
            <w:tcBorders>
              <w:top w:val="nil"/>
              <w:left w:val="nil"/>
              <w:bottom w:val="single" w:sz="4" w:space="0" w:color="auto"/>
              <w:right w:val="single" w:sz="4" w:space="0" w:color="auto"/>
            </w:tcBorders>
            <w:shd w:val="clear" w:color="auto" w:fill="auto"/>
            <w:vAlign w:val="center"/>
            <w:hideMark/>
          </w:tcPr>
          <w:p w14:paraId="2D55088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32340E9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1221570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414980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518773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6A267CC" w14:textId="77777777" w:rsidR="00AA21A1" w:rsidRPr="00AA21A1" w:rsidRDefault="00AA21A1" w:rsidP="00AA21A1">
            <w:pPr>
              <w:widowControl/>
              <w:jc w:val="left"/>
              <w:rPr>
                <w:rFonts w:eastAsia="Times New Roman"/>
                <w:kern w:val="0"/>
                <w:sz w:val="20"/>
                <w:szCs w:val="20"/>
              </w:rPr>
            </w:pPr>
          </w:p>
        </w:tc>
      </w:tr>
      <w:tr w:rsidR="00840512" w:rsidRPr="00AA21A1" w14:paraId="07D7CFBE"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341E6F25" w14:textId="77777777" w:rsidR="00AA21A1" w:rsidRPr="00AA21A1" w:rsidRDefault="00AA21A1" w:rsidP="00AA21A1">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0E9AA27B"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D57F97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0A073A"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6" w:type="pct"/>
            <w:tcBorders>
              <w:top w:val="nil"/>
              <w:left w:val="nil"/>
              <w:bottom w:val="single" w:sz="4" w:space="0" w:color="auto"/>
              <w:right w:val="single" w:sz="4" w:space="0" w:color="auto"/>
            </w:tcBorders>
            <w:shd w:val="clear" w:color="auto" w:fill="auto"/>
            <w:vAlign w:val="center"/>
            <w:hideMark/>
          </w:tcPr>
          <w:p w14:paraId="02C3EA0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30F4E91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3E9F61E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37B315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8206AF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EB52EF8" w14:textId="77777777" w:rsidR="00AA21A1" w:rsidRPr="00AA21A1" w:rsidRDefault="00AA21A1" w:rsidP="00AA21A1">
            <w:pPr>
              <w:widowControl/>
              <w:jc w:val="left"/>
              <w:rPr>
                <w:rFonts w:eastAsia="Times New Roman"/>
                <w:kern w:val="0"/>
                <w:sz w:val="20"/>
                <w:szCs w:val="20"/>
              </w:rPr>
            </w:pPr>
          </w:p>
        </w:tc>
      </w:tr>
      <w:tr w:rsidR="00840512" w:rsidRPr="00AA21A1" w14:paraId="409BED61"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7D495202" w14:textId="77777777" w:rsidR="00AA21A1" w:rsidRPr="00AA21A1" w:rsidRDefault="00AA21A1" w:rsidP="00AA21A1">
            <w:pPr>
              <w:widowControl/>
              <w:jc w:val="left"/>
              <w:rPr>
                <w:rFonts w:ascii="宋体" w:hAnsi="宋体" w:cs="宋体"/>
                <w:color w:val="000000"/>
                <w:kern w:val="0"/>
                <w:sz w:val="20"/>
                <w:szCs w:val="20"/>
              </w:rPr>
            </w:pP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00DC1A7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效益指</w:t>
            </w:r>
            <w:r w:rsidRPr="00AA21A1">
              <w:rPr>
                <w:rFonts w:ascii="宋体" w:hAnsi="宋体" w:cs="宋体" w:hint="eastAsia"/>
                <w:color w:val="000000"/>
                <w:kern w:val="0"/>
                <w:sz w:val="20"/>
                <w:szCs w:val="20"/>
              </w:rPr>
              <w:lastRenderedPageBreak/>
              <w:t>标</w:t>
            </w:r>
          </w:p>
        </w:tc>
        <w:tc>
          <w:tcPr>
            <w:tcW w:w="387" w:type="pct"/>
            <w:tcBorders>
              <w:top w:val="nil"/>
              <w:left w:val="nil"/>
              <w:bottom w:val="single" w:sz="4" w:space="0" w:color="auto"/>
              <w:right w:val="single" w:sz="4" w:space="0" w:color="auto"/>
            </w:tcBorders>
            <w:shd w:val="clear" w:color="auto" w:fill="auto"/>
            <w:vAlign w:val="center"/>
            <w:hideMark/>
          </w:tcPr>
          <w:p w14:paraId="16EF943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经济效</w:t>
            </w:r>
            <w:r w:rsidRPr="00AA21A1">
              <w:rPr>
                <w:rFonts w:ascii="宋体" w:hAnsi="宋体" w:cs="宋体" w:hint="eastAsia"/>
                <w:color w:val="000000"/>
                <w:kern w:val="0"/>
                <w:sz w:val="20"/>
                <w:szCs w:val="20"/>
              </w:rPr>
              <w:lastRenderedPageBreak/>
              <w:t>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157459"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536" w:type="pct"/>
            <w:tcBorders>
              <w:top w:val="nil"/>
              <w:left w:val="nil"/>
              <w:bottom w:val="single" w:sz="4" w:space="0" w:color="auto"/>
              <w:right w:val="single" w:sz="4" w:space="0" w:color="auto"/>
            </w:tcBorders>
            <w:shd w:val="clear" w:color="auto" w:fill="auto"/>
            <w:vAlign w:val="center"/>
            <w:hideMark/>
          </w:tcPr>
          <w:p w14:paraId="521D371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45D62FE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44F87A9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B83221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0BF60D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8F1D598" w14:textId="77777777" w:rsidR="00AA21A1" w:rsidRPr="00AA21A1" w:rsidRDefault="00AA21A1" w:rsidP="00AA21A1">
            <w:pPr>
              <w:widowControl/>
              <w:jc w:val="left"/>
              <w:rPr>
                <w:rFonts w:eastAsia="Times New Roman"/>
                <w:kern w:val="0"/>
                <w:sz w:val="20"/>
                <w:szCs w:val="20"/>
              </w:rPr>
            </w:pPr>
          </w:p>
        </w:tc>
      </w:tr>
      <w:tr w:rsidR="00840512" w:rsidRPr="00AA21A1" w14:paraId="73A060B1"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38EE6ED1" w14:textId="77777777" w:rsidR="00AA21A1" w:rsidRPr="00AA21A1" w:rsidRDefault="00AA21A1" w:rsidP="00AA21A1">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2E1E13D4"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2EB85E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7DD41A"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地膜回收率</w:t>
            </w:r>
          </w:p>
        </w:tc>
        <w:tc>
          <w:tcPr>
            <w:tcW w:w="536" w:type="pct"/>
            <w:tcBorders>
              <w:top w:val="nil"/>
              <w:left w:val="nil"/>
              <w:bottom w:val="single" w:sz="4" w:space="0" w:color="auto"/>
              <w:right w:val="single" w:sz="4" w:space="0" w:color="auto"/>
            </w:tcBorders>
            <w:shd w:val="clear" w:color="auto" w:fill="auto"/>
            <w:vAlign w:val="center"/>
            <w:hideMark/>
          </w:tcPr>
          <w:p w14:paraId="663EBEB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1027411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=90%</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4CF88AD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5F3F7A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B70CAC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21206A72" w14:textId="77777777" w:rsidR="00AA21A1" w:rsidRPr="00AA21A1" w:rsidRDefault="00AA21A1" w:rsidP="00AA21A1">
            <w:pPr>
              <w:widowControl/>
              <w:jc w:val="left"/>
              <w:rPr>
                <w:rFonts w:eastAsia="Times New Roman"/>
                <w:kern w:val="0"/>
                <w:sz w:val="20"/>
                <w:szCs w:val="20"/>
              </w:rPr>
            </w:pPr>
          </w:p>
        </w:tc>
      </w:tr>
      <w:tr w:rsidR="00840512" w:rsidRPr="00AA21A1" w14:paraId="2FDB0E43"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6AAA58DD" w14:textId="77777777" w:rsidR="00AA21A1" w:rsidRPr="00AA21A1" w:rsidRDefault="00AA21A1" w:rsidP="00AA21A1">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24200C26"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C7EDCE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EE691C"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地膜对环境的污染降低率</w:t>
            </w:r>
          </w:p>
        </w:tc>
        <w:tc>
          <w:tcPr>
            <w:tcW w:w="536" w:type="pct"/>
            <w:tcBorders>
              <w:top w:val="nil"/>
              <w:left w:val="nil"/>
              <w:bottom w:val="single" w:sz="4" w:space="0" w:color="auto"/>
              <w:right w:val="single" w:sz="4" w:space="0" w:color="auto"/>
            </w:tcBorders>
            <w:shd w:val="clear" w:color="auto" w:fill="auto"/>
            <w:vAlign w:val="center"/>
            <w:hideMark/>
          </w:tcPr>
          <w:p w14:paraId="3A43182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3B01BCB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=90%</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4CB0EB8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A48855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B3038A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3F9C3D8" w14:textId="77777777" w:rsidR="00AA21A1" w:rsidRPr="00AA21A1" w:rsidRDefault="00AA21A1" w:rsidP="00AA21A1">
            <w:pPr>
              <w:widowControl/>
              <w:jc w:val="left"/>
              <w:rPr>
                <w:rFonts w:eastAsia="Times New Roman"/>
                <w:kern w:val="0"/>
                <w:sz w:val="20"/>
                <w:szCs w:val="20"/>
              </w:rPr>
            </w:pPr>
          </w:p>
        </w:tc>
      </w:tr>
      <w:tr w:rsidR="00840512" w:rsidRPr="00AA21A1" w14:paraId="5254A6A0"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01BEDD30" w14:textId="77777777" w:rsidR="00AA21A1" w:rsidRPr="00AA21A1" w:rsidRDefault="00AA21A1" w:rsidP="00AA21A1">
            <w:pPr>
              <w:widowControl/>
              <w:jc w:val="left"/>
              <w:rPr>
                <w:rFonts w:ascii="宋体" w:hAnsi="宋体" w:cs="宋体"/>
                <w:color w:val="000000"/>
                <w:kern w:val="0"/>
                <w:sz w:val="20"/>
                <w:szCs w:val="20"/>
              </w:rPr>
            </w:pPr>
          </w:p>
        </w:tc>
        <w:tc>
          <w:tcPr>
            <w:tcW w:w="384" w:type="pct"/>
            <w:tcBorders>
              <w:top w:val="nil"/>
              <w:left w:val="nil"/>
              <w:bottom w:val="single" w:sz="4" w:space="0" w:color="auto"/>
              <w:right w:val="single" w:sz="4" w:space="0" w:color="auto"/>
            </w:tcBorders>
            <w:shd w:val="clear" w:color="auto" w:fill="auto"/>
            <w:vAlign w:val="center"/>
            <w:hideMark/>
          </w:tcPr>
          <w:p w14:paraId="12381A6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0D5ADD4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E8E707"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农户满意度</w:t>
            </w:r>
          </w:p>
        </w:tc>
        <w:tc>
          <w:tcPr>
            <w:tcW w:w="536" w:type="pct"/>
            <w:tcBorders>
              <w:top w:val="nil"/>
              <w:left w:val="nil"/>
              <w:bottom w:val="single" w:sz="4" w:space="0" w:color="auto"/>
              <w:right w:val="single" w:sz="4" w:space="0" w:color="auto"/>
            </w:tcBorders>
            <w:shd w:val="clear" w:color="auto" w:fill="auto"/>
            <w:vAlign w:val="center"/>
            <w:hideMark/>
          </w:tcPr>
          <w:p w14:paraId="0EF3F4C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4001314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08CD691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B452C1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7BA141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8A0F7F0" w14:textId="77777777" w:rsidR="00AA21A1" w:rsidRPr="00AA21A1" w:rsidRDefault="00AA21A1" w:rsidP="00AA21A1">
            <w:pPr>
              <w:widowControl/>
              <w:jc w:val="left"/>
              <w:rPr>
                <w:rFonts w:eastAsia="Times New Roman"/>
                <w:kern w:val="0"/>
                <w:sz w:val="20"/>
                <w:szCs w:val="20"/>
              </w:rPr>
            </w:pPr>
          </w:p>
        </w:tc>
      </w:tr>
      <w:tr w:rsidR="00AA21A1" w:rsidRPr="00AA21A1" w14:paraId="6856CB76" w14:textId="77777777" w:rsidTr="00840512">
        <w:trPr>
          <w:trHeight w:val="280"/>
        </w:trPr>
        <w:tc>
          <w:tcPr>
            <w:tcW w:w="315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4892C7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总分</w:t>
            </w:r>
          </w:p>
        </w:tc>
        <w:tc>
          <w:tcPr>
            <w:tcW w:w="582" w:type="pct"/>
            <w:gridSpan w:val="2"/>
            <w:tcBorders>
              <w:top w:val="single" w:sz="4" w:space="0" w:color="auto"/>
              <w:left w:val="nil"/>
              <w:bottom w:val="single" w:sz="4" w:space="0" w:color="auto"/>
              <w:right w:val="single" w:sz="4" w:space="0" w:color="auto"/>
            </w:tcBorders>
            <w:shd w:val="clear" w:color="auto" w:fill="auto"/>
            <w:vAlign w:val="center"/>
            <w:hideMark/>
          </w:tcPr>
          <w:p w14:paraId="6D7B404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2C5E7B8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FB4B9E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134C11E2" w14:textId="77777777" w:rsidR="00AA21A1" w:rsidRPr="00AA21A1" w:rsidRDefault="00AA21A1" w:rsidP="00AA21A1">
            <w:pPr>
              <w:widowControl/>
              <w:jc w:val="left"/>
              <w:rPr>
                <w:rFonts w:eastAsia="Times New Roman"/>
                <w:kern w:val="0"/>
                <w:sz w:val="20"/>
                <w:szCs w:val="20"/>
              </w:rPr>
            </w:pPr>
          </w:p>
        </w:tc>
      </w:tr>
    </w:tbl>
    <w:p w14:paraId="43858681"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98"/>
        <w:gridCol w:w="397"/>
        <w:gridCol w:w="398"/>
        <w:gridCol w:w="1404"/>
        <w:gridCol w:w="1276"/>
        <w:gridCol w:w="658"/>
        <w:gridCol w:w="669"/>
        <w:gridCol w:w="669"/>
        <w:gridCol w:w="261"/>
        <w:gridCol w:w="247"/>
        <w:gridCol w:w="384"/>
        <w:gridCol w:w="417"/>
        <w:gridCol w:w="454"/>
        <w:gridCol w:w="669"/>
        <w:gridCol w:w="221"/>
      </w:tblGrid>
      <w:tr w:rsidR="00AA21A1" w:rsidRPr="00AA21A1" w14:paraId="5B92C926" w14:textId="77777777" w:rsidTr="0084051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24188428" w14:textId="77777777" w:rsidR="00AA21A1" w:rsidRPr="00AA21A1" w:rsidRDefault="00AA21A1" w:rsidP="00AA21A1">
            <w:pPr>
              <w:widowControl/>
              <w:jc w:val="center"/>
              <w:rPr>
                <w:rFonts w:ascii="宋体" w:hAnsi="宋体" w:cs="宋体"/>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6D065D2A" w14:textId="77777777" w:rsidTr="0084051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293B8FB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50C08FD9" w14:textId="77777777" w:rsidTr="00840512">
        <w:trPr>
          <w:gridAfter w:val="1"/>
          <w:wAfter w:w="88" w:type="pct"/>
          <w:trHeight w:val="280"/>
        </w:trPr>
        <w:tc>
          <w:tcPr>
            <w:tcW w:w="68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30F8B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项目名称</w:t>
            </w:r>
          </w:p>
        </w:tc>
        <w:tc>
          <w:tcPr>
            <w:tcW w:w="4228" w:type="pct"/>
            <w:gridSpan w:val="12"/>
            <w:tcBorders>
              <w:top w:val="single" w:sz="4" w:space="0" w:color="auto"/>
              <w:left w:val="nil"/>
              <w:bottom w:val="single" w:sz="4" w:space="0" w:color="auto"/>
              <w:right w:val="single" w:sz="4" w:space="0" w:color="000000"/>
            </w:tcBorders>
            <w:shd w:val="clear" w:color="auto" w:fill="auto"/>
            <w:vAlign w:val="center"/>
            <w:hideMark/>
          </w:tcPr>
          <w:p w14:paraId="79C3347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白杨河乡2023年乡镇残疾人两项补贴资金</w:t>
            </w:r>
          </w:p>
        </w:tc>
      </w:tr>
      <w:tr w:rsidR="00AA21A1" w:rsidRPr="00AA21A1" w14:paraId="6AB6F78F" w14:textId="77777777" w:rsidTr="00840512">
        <w:trPr>
          <w:gridAfter w:val="1"/>
          <w:wAfter w:w="88" w:type="pct"/>
          <w:trHeight w:val="280"/>
        </w:trPr>
        <w:tc>
          <w:tcPr>
            <w:tcW w:w="68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5B50C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主管部门</w:t>
            </w:r>
          </w:p>
        </w:tc>
        <w:tc>
          <w:tcPr>
            <w:tcW w:w="2192" w:type="pct"/>
            <w:gridSpan w:val="5"/>
            <w:tcBorders>
              <w:top w:val="single" w:sz="4" w:space="0" w:color="auto"/>
              <w:left w:val="nil"/>
              <w:bottom w:val="single" w:sz="4" w:space="0" w:color="auto"/>
              <w:right w:val="single" w:sz="4" w:space="0" w:color="auto"/>
            </w:tcBorders>
            <w:shd w:val="clear" w:color="auto" w:fill="auto"/>
            <w:vAlign w:val="center"/>
            <w:hideMark/>
          </w:tcPr>
          <w:p w14:paraId="783686B4" w14:textId="7496F958"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5EDAB23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实施单位</w:t>
            </w:r>
          </w:p>
        </w:tc>
        <w:tc>
          <w:tcPr>
            <w:tcW w:w="1335" w:type="pct"/>
            <w:gridSpan w:val="5"/>
            <w:tcBorders>
              <w:top w:val="single" w:sz="4" w:space="0" w:color="auto"/>
              <w:left w:val="nil"/>
              <w:bottom w:val="single" w:sz="4" w:space="0" w:color="auto"/>
              <w:right w:val="single" w:sz="4" w:space="0" w:color="auto"/>
            </w:tcBorders>
            <w:shd w:val="clear" w:color="auto" w:fill="auto"/>
            <w:vAlign w:val="center"/>
            <w:hideMark/>
          </w:tcPr>
          <w:p w14:paraId="06F4719B" w14:textId="5EE89968"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06D5C862" w14:textId="77777777" w:rsidTr="00840512">
        <w:trPr>
          <w:gridAfter w:val="1"/>
          <w:wAfter w:w="88" w:type="pct"/>
          <w:trHeight w:val="520"/>
        </w:trPr>
        <w:tc>
          <w:tcPr>
            <w:tcW w:w="68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44284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924" w:type="pct"/>
            <w:gridSpan w:val="2"/>
            <w:tcBorders>
              <w:top w:val="single" w:sz="4" w:space="0" w:color="auto"/>
              <w:left w:val="nil"/>
              <w:bottom w:val="single" w:sz="4" w:space="0" w:color="auto"/>
              <w:right w:val="single" w:sz="4" w:space="0" w:color="auto"/>
            </w:tcBorders>
            <w:shd w:val="clear" w:color="auto" w:fill="auto"/>
            <w:vAlign w:val="center"/>
            <w:hideMark/>
          </w:tcPr>
          <w:p w14:paraId="39C9106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9" w:type="pct"/>
            <w:tcBorders>
              <w:top w:val="nil"/>
              <w:left w:val="nil"/>
              <w:bottom w:val="single" w:sz="4" w:space="0" w:color="auto"/>
              <w:right w:val="single" w:sz="4" w:space="0" w:color="auto"/>
            </w:tcBorders>
            <w:shd w:val="clear" w:color="auto" w:fill="auto"/>
            <w:vAlign w:val="center"/>
            <w:hideMark/>
          </w:tcPr>
          <w:p w14:paraId="7186B0C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年初预算数</w:t>
            </w:r>
          </w:p>
        </w:tc>
        <w:tc>
          <w:tcPr>
            <w:tcW w:w="749" w:type="pct"/>
            <w:gridSpan w:val="2"/>
            <w:tcBorders>
              <w:top w:val="single" w:sz="4" w:space="0" w:color="auto"/>
              <w:left w:val="nil"/>
              <w:bottom w:val="single" w:sz="4" w:space="0" w:color="auto"/>
              <w:right w:val="single" w:sz="4" w:space="0" w:color="auto"/>
            </w:tcBorders>
            <w:shd w:val="clear" w:color="auto" w:fill="auto"/>
            <w:vAlign w:val="center"/>
            <w:hideMark/>
          </w:tcPr>
          <w:p w14:paraId="5739BEE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全年预算数</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5D5E801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全年执行数</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0D658F3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0C34BB3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执行率</w:t>
            </w:r>
          </w:p>
        </w:tc>
        <w:tc>
          <w:tcPr>
            <w:tcW w:w="364" w:type="pct"/>
            <w:tcBorders>
              <w:top w:val="nil"/>
              <w:left w:val="nil"/>
              <w:bottom w:val="single" w:sz="4" w:space="0" w:color="auto"/>
              <w:right w:val="single" w:sz="4" w:space="0" w:color="auto"/>
            </w:tcBorders>
            <w:shd w:val="clear" w:color="auto" w:fill="auto"/>
            <w:vAlign w:val="center"/>
            <w:hideMark/>
          </w:tcPr>
          <w:p w14:paraId="5DFE7B8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r>
      <w:tr w:rsidR="00840512" w:rsidRPr="00AA21A1" w14:paraId="7E87168C" w14:textId="77777777" w:rsidTr="00840512">
        <w:trPr>
          <w:gridAfter w:val="1"/>
          <w:wAfter w:w="88" w:type="pct"/>
          <w:trHeight w:val="440"/>
        </w:trPr>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14:paraId="5274FF03" w14:textId="77777777" w:rsidR="00AA21A1" w:rsidRPr="00AA21A1" w:rsidRDefault="00AA21A1" w:rsidP="00AA21A1">
            <w:pPr>
              <w:widowControl/>
              <w:jc w:val="left"/>
              <w:rPr>
                <w:rFonts w:ascii="宋体" w:hAnsi="宋体" w:cs="宋体"/>
                <w:color w:val="000000"/>
                <w:kern w:val="0"/>
                <w:sz w:val="20"/>
                <w:szCs w:val="20"/>
              </w:rPr>
            </w:pPr>
          </w:p>
        </w:tc>
        <w:tc>
          <w:tcPr>
            <w:tcW w:w="924" w:type="pct"/>
            <w:gridSpan w:val="2"/>
            <w:tcBorders>
              <w:top w:val="single" w:sz="4" w:space="0" w:color="auto"/>
              <w:left w:val="nil"/>
              <w:bottom w:val="single" w:sz="4" w:space="0" w:color="auto"/>
              <w:right w:val="single" w:sz="4" w:space="0" w:color="auto"/>
            </w:tcBorders>
            <w:shd w:val="clear" w:color="auto" w:fill="auto"/>
            <w:vAlign w:val="center"/>
            <w:hideMark/>
          </w:tcPr>
          <w:p w14:paraId="6D6804C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年度资金总额</w:t>
            </w:r>
          </w:p>
        </w:tc>
        <w:tc>
          <w:tcPr>
            <w:tcW w:w="519" w:type="pct"/>
            <w:tcBorders>
              <w:top w:val="nil"/>
              <w:left w:val="nil"/>
              <w:bottom w:val="single" w:sz="4" w:space="0" w:color="auto"/>
              <w:right w:val="single" w:sz="4" w:space="0" w:color="auto"/>
            </w:tcBorders>
            <w:shd w:val="clear" w:color="auto" w:fill="auto"/>
            <w:vAlign w:val="center"/>
            <w:hideMark/>
          </w:tcPr>
          <w:p w14:paraId="4A8B6B2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18.00</w:t>
            </w:r>
          </w:p>
        </w:tc>
        <w:tc>
          <w:tcPr>
            <w:tcW w:w="749" w:type="pct"/>
            <w:gridSpan w:val="2"/>
            <w:tcBorders>
              <w:top w:val="single" w:sz="4" w:space="0" w:color="auto"/>
              <w:left w:val="nil"/>
              <w:bottom w:val="single" w:sz="4" w:space="0" w:color="auto"/>
              <w:right w:val="single" w:sz="4" w:space="0" w:color="auto"/>
            </w:tcBorders>
            <w:shd w:val="clear" w:color="auto" w:fill="auto"/>
            <w:vAlign w:val="center"/>
            <w:hideMark/>
          </w:tcPr>
          <w:p w14:paraId="619BA25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3.37</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2AAFF39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3.37</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3B21D29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1B98845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100.00%</w:t>
            </w:r>
          </w:p>
        </w:tc>
        <w:tc>
          <w:tcPr>
            <w:tcW w:w="364" w:type="pct"/>
            <w:tcBorders>
              <w:top w:val="nil"/>
              <w:left w:val="nil"/>
              <w:bottom w:val="single" w:sz="4" w:space="0" w:color="auto"/>
              <w:right w:val="single" w:sz="4" w:space="0" w:color="auto"/>
            </w:tcBorders>
            <w:shd w:val="clear" w:color="auto" w:fill="auto"/>
            <w:vAlign w:val="center"/>
            <w:hideMark/>
          </w:tcPr>
          <w:p w14:paraId="4519816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w:t>
            </w:r>
          </w:p>
        </w:tc>
      </w:tr>
      <w:tr w:rsidR="00840512" w:rsidRPr="00AA21A1" w14:paraId="6151B3B5" w14:textId="77777777" w:rsidTr="00840512">
        <w:trPr>
          <w:gridAfter w:val="1"/>
          <w:wAfter w:w="88" w:type="pct"/>
          <w:trHeight w:val="440"/>
        </w:trPr>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14:paraId="1F7904E7" w14:textId="77777777" w:rsidR="00AA21A1" w:rsidRPr="00AA21A1" w:rsidRDefault="00AA21A1" w:rsidP="00AA21A1">
            <w:pPr>
              <w:widowControl/>
              <w:jc w:val="left"/>
              <w:rPr>
                <w:rFonts w:ascii="宋体" w:hAnsi="宋体" w:cs="宋体"/>
                <w:color w:val="000000"/>
                <w:kern w:val="0"/>
                <w:sz w:val="20"/>
                <w:szCs w:val="20"/>
              </w:rPr>
            </w:pPr>
          </w:p>
        </w:tc>
        <w:tc>
          <w:tcPr>
            <w:tcW w:w="924" w:type="pct"/>
            <w:gridSpan w:val="2"/>
            <w:tcBorders>
              <w:top w:val="single" w:sz="4" w:space="0" w:color="auto"/>
              <w:left w:val="nil"/>
              <w:bottom w:val="single" w:sz="4" w:space="0" w:color="auto"/>
              <w:right w:val="single" w:sz="4" w:space="0" w:color="auto"/>
            </w:tcBorders>
            <w:shd w:val="clear" w:color="auto" w:fill="auto"/>
            <w:vAlign w:val="center"/>
            <w:hideMark/>
          </w:tcPr>
          <w:p w14:paraId="00BDD82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其中：当年财政拨款</w:t>
            </w:r>
          </w:p>
        </w:tc>
        <w:tc>
          <w:tcPr>
            <w:tcW w:w="519" w:type="pct"/>
            <w:tcBorders>
              <w:top w:val="nil"/>
              <w:left w:val="nil"/>
              <w:bottom w:val="single" w:sz="4" w:space="0" w:color="auto"/>
              <w:right w:val="single" w:sz="4" w:space="0" w:color="auto"/>
            </w:tcBorders>
            <w:shd w:val="clear" w:color="auto" w:fill="auto"/>
            <w:vAlign w:val="center"/>
            <w:hideMark/>
          </w:tcPr>
          <w:p w14:paraId="0E192509" w14:textId="1B534655"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18</w:t>
            </w:r>
            <w:r w:rsidR="00840512">
              <w:rPr>
                <w:rFonts w:ascii="宋体" w:hAnsi="宋体" w:cs="宋体" w:hint="eastAsia"/>
                <w:color w:val="000000"/>
                <w:kern w:val="0"/>
                <w:sz w:val="20"/>
                <w:szCs w:val="20"/>
              </w:rPr>
              <w:t>.00</w:t>
            </w:r>
          </w:p>
        </w:tc>
        <w:tc>
          <w:tcPr>
            <w:tcW w:w="749" w:type="pct"/>
            <w:gridSpan w:val="2"/>
            <w:tcBorders>
              <w:top w:val="single" w:sz="4" w:space="0" w:color="auto"/>
              <w:left w:val="nil"/>
              <w:bottom w:val="single" w:sz="4" w:space="0" w:color="auto"/>
              <w:right w:val="single" w:sz="4" w:space="0" w:color="auto"/>
            </w:tcBorders>
            <w:shd w:val="clear" w:color="auto" w:fill="auto"/>
            <w:vAlign w:val="center"/>
            <w:hideMark/>
          </w:tcPr>
          <w:p w14:paraId="75AE82D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3.37</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42DE5CC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3.37</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6799A79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0CBF244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64" w:type="pct"/>
            <w:tcBorders>
              <w:top w:val="nil"/>
              <w:left w:val="nil"/>
              <w:bottom w:val="single" w:sz="4" w:space="0" w:color="auto"/>
              <w:right w:val="single" w:sz="4" w:space="0" w:color="auto"/>
            </w:tcBorders>
            <w:shd w:val="clear" w:color="auto" w:fill="auto"/>
            <w:vAlign w:val="center"/>
            <w:hideMark/>
          </w:tcPr>
          <w:p w14:paraId="1BDF51C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5F2041C9" w14:textId="77777777" w:rsidTr="00840512">
        <w:trPr>
          <w:gridAfter w:val="1"/>
          <w:wAfter w:w="88" w:type="pct"/>
          <w:trHeight w:val="440"/>
        </w:trPr>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14:paraId="1668143A" w14:textId="77777777" w:rsidR="00840512" w:rsidRPr="00AA21A1" w:rsidRDefault="00840512" w:rsidP="00840512">
            <w:pPr>
              <w:widowControl/>
              <w:jc w:val="left"/>
              <w:rPr>
                <w:rFonts w:ascii="宋体" w:hAnsi="宋体" w:cs="宋体"/>
                <w:color w:val="000000"/>
                <w:kern w:val="0"/>
                <w:sz w:val="20"/>
                <w:szCs w:val="20"/>
              </w:rPr>
            </w:pPr>
          </w:p>
        </w:tc>
        <w:tc>
          <w:tcPr>
            <w:tcW w:w="924" w:type="pct"/>
            <w:gridSpan w:val="2"/>
            <w:tcBorders>
              <w:top w:val="single" w:sz="4" w:space="0" w:color="auto"/>
              <w:left w:val="nil"/>
              <w:bottom w:val="single" w:sz="4" w:space="0" w:color="auto"/>
              <w:right w:val="single" w:sz="4" w:space="0" w:color="auto"/>
            </w:tcBorders>
            <w:shd w:val="clear" w:color="auto" w:fill="auto"/>
            <w:vAlign w:val="center"/>
            <w:hideMark/>
          </w:tcPr>
          <w:p w14:paraId="31DCB702" w14:textId="07BA8D14"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840512">
              <w:rPr>
                <w:rFonts w:ascii="宋体" w:hAnsi="宋体" w:cs="宋体" w:hint="eastAsia"/>
                <w:color w:val="000000"/>
                <w:kern w:val="0"/>
                <w:sz w:val="20"/>
                <w:szCs w:val="20"/>
              </w:rPr>
              <w:t xml:space="preserve"> </w:t>
            </w:r>
          </w:p>
        </w:tc>
        <w:tc>
          <w:tcPr>
            <w:tcW w:w="519" w:type="pct"/>
            <w:tcBorders>
              <w:top w:val="nil"/>
              <w:left w:val="nil"/>
              <w:bottom w:val="single" w:sz="4" w:space="0" w:color="auto"/>
              <w:right w:val="single" w:sz="4" w:space="0" w:color="auto"/>
            </w:tcBorders>
            <w:shd w:val="clear" w:color="auto" w:fill="auto"/>
            <w:vAlign w:val="center"/>
            <w:hideMark/>
          </w:tcPr>
          <w:p w14:paraId="7B659B91" w14:textId="43F45D05"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49" w:type="pct"/>
            <w:gridSpan w:val="2"/>
            <w:tcBorders>
              <w:top w:val="single" w:sz="4" w:space="0" w:color="auto"/>
              <w:left w:val="nil"/>
              <w:bottom w:val="single" w:sz="4" w:space="0" w:color="auto"/>
              <w:right w:val="single" w:sz="4" w:space="0" w:color="auto"/>
            </w:tcBorders>
            <w:shd w:val="clear" w:color="auto" w:fill="auto"/>
            <w:vAlign w:val="center"/>
            <w:hideMark/>
          </w:tcPr>
          <w:p w14:paraId="040E13B3" w14:textId="1CF8FA2F"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2B165D9F" w14:textId="793958BB"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14125AF5"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1F381357"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64" w:type="pct"/>
            <w:tcBorders>
              <w:top w:val="nil"/>
              <w:left w:val="nil"/>
              <w:bottom w:val="single" w:sz="4" w:space="0" w:color="auto"/>
              <w:right w:val="single" w:sz="4" w:space="0" w:color="auto"/>
            </w:tcBorders>
            <w:shd w:val="clear" w:color="auto" w:fill="auto"/>
            <w:vAlign w:val="center"/>
            <w:hideMark/>
          </w:tcPr>
          <w:p w14:paraId="454ABC22"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373C31C8" w14:textId="77777777" w:rsidTr="00840512">
        <w:trPr>
          <w:gridAfter w:val="1"/>
          <w:wAfter w:w="88" w:type="pct"/>
          <w:trHeight w:val="440"/>
        </w:trPr>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14:paraId="7388A943" w14:textId="77777777" w:rsidR="00840512" w:rsidRPr="00AA21A1" w:rsidRDefault="00840512" w:rsidP="00840512">
            <w:pPr>
              <w:widowControl/>
              <w:jc w:val="left"/>
              <w:rPr>
                <w:rFonts w:ascii="宋体" w:hAnsi="宋体" w:cs="宋体"/>
                <w:color w:val="000000"/>
                <w:kern w:val="0"/>
                <w:sz w:val="20"/>
                <w:szCs w:val="20"/>
              </w:rPr>
            </w:pPr>
          </w:p>
        </w:tc>
        <w:tc>
          <w:tcPr>
            <w:tcW w:w="924" w:type="pct"/>
            <w:gridSpan w:val="2"/>
            <w:tcBorders>
              <w:top w:val="single" w:sz="4" w:space="0" w:color="auto"/>
              <w:left w:val="nil"/>
              <w:bottom w:val="single" w:sz="4" w:space="0" w:color="auto"/>
              <w:right w:val="single" w:sz="4" w:space="0" w:color="auto"/>
            </w:tcBorders>
            <w:shd w:val="clear" w:color="auto" w:fill="auto"/>
            <w:vAlign w:val="center"/>
            <w:hideMark/>
          </w:tcPr>
          <w:p w14:paraId="5CD26919" w14:textId="3BAD5888"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其他资金</w:t>
            </w:r>
          </w:p>
        </w:tc>
        <w:tc>
          <w:tcPr>
            <w:tcW w:w="519" w:type="pct"/>
            <w:tcBorders>
              <w:top w:val="nil"/>
              <w:left w:val="nil"/>
              <w:bottom w:val="single" w:sz="4" w:space="0" w:color="auto"/>
              <w:right w:val="single" w:sz="4" w:space="0" w:color="auto"/>
            </w:tcBorders>
            <w:shd w:val="clear" w:color="auto" w:fill="auto"/>
            <w:vAlign w:val="center"/>
            <w:hideMark/>
          </w:tcPr>
          <w:p w14:paraId="0F16C45E" w14:textId="6158F0EE"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49" w:type="pct"/>
            <w:gridSpan w:val="2"/>
            <w:tcBorders>
              <w:top w:val="single" w:sz="4" w:space="0" w:color="auto"/>
              <w:left w:val="nil"/>
              <w:bottom w:val="single" w:sz="4" w:space="0" w:color="auto"/>
              <w:right w:val="single" w:sz="4" w:space="0" w:color="auto"/>
            </w:tcBorders>
            <w:shd w:val="clear" w:color="auto" w:fill="auto"/>
            <w:vAlign w:val="center"/>
            <w:hideMark/>
          </w:tcPr>
          <w:p w14:paraId="77780D48" w14:textId="57F89846"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53A279C4" w14:textId="6B1CC4A9"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1B2642BA"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25DA89FA"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64" w:type="pct"/>
            <w:tcBorders>
              <w:top w:val="nil"/>
              <w:left w:val="nil"/>
              <w:bottom w:val="single" w:sz="4" w:space="0" w:color="auto"/>
              <w:right w:val="single" w:sz="4" w:space="0" w:color="auto"/>
            </w:tcBorders>
            <w:shd w:val="clear" w:color="auto" w:fill="auto"/>
            <w:vAlign w:val="center"/>
            <w:hideMark/>
          </w:tcPr>
          <w:p w14:paraId="4BEBFC55"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AA21A1" w:rsidRPr="00AA21A1" w14:paraId="11ADC816" w14:textId="77777777" w:rsidTr="00840512">
        <w:trPr>
          <w:gridAfter w:val="1"/>
          <w:wAfter w:w="88" w:type="pct"/>
          <w:trHeight w:val="280"/>
        </w:trPr>
        <w:tc>
          <w:tcPr>
            <w:tcW w:w="342" w:type="pct"/>
            <w:vMerge w:val="restart"/>
            <w:tcBorders>
              <w:top w:val="nil"/>
              <w:left w:val="single" w:sz="4" w:space="0" w:color="auto"/>
              <w:bottom w:val="single" w:sz="4" w:space="0" w:color="auto"/>
              <w:right w:val="single" w:sz="4" w:space="0" w:color="auto"/>
            </w:tcBorders>
            <w:shd w:val="clear" w:color="auto" w:fill="auto"/>
            <w:vAlign w:val="center"/>
            <w:hideMark/>
          </w:tcPr>
          <w:p w14:paraId="1B4E848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年度总体目</w:t>
            </w:r>
            <w:r w:rsidRPr="00AA21A1">
              <w:rPr>
                <w:rFonts w:ascii="宋体" w:hAnsi="宋体" w:cs="宋体" w:hint="eastAsia"/>
                <w:color w:val="000000"/>
                <w:kern w:val="0"/>
                <w:sz w:val="20"/>
                <w:szCs w:val="20"/>
              </w:rPr>
              <w:lastRenderedPageBreak/>
              <w:t>标</w:t>
            </w:r>
          </w:p>
        </w:tc>
        <w:tc>
          <w:tcPr>
            <w:tcW w:w="2534" w:type="pct"/>
            <w:gridSpan w:val="6"/>
            <w:tcBorders>
              <w:top w:val="single" w:sz="4" w:space="0" w:color="auto"/>
              <w:left w:val="nil"/>
              <w:bottom w:val="single" w:sz="4" w:space="0" w:color="auto"/>
              <w:right w:val="single" w:sz="4" w:space="0" w:color="auto"/>
            </w:tcBorders>
            <w:shd w:val="clear" w:color="auto" w:fill="auto"/>
            <w:vAlign w:val="center"/>
            <w:hideMark/>
          </w:tcPr>
          <w:p w14:paraId="2E3ECB5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预期目标</w:t>
            </w:r>
          </w:p>
        </w:tc>
        <w:tc>
          <w:tcPr>
            <w:tcW w:w="2036" w:type="pct"/>
            <w:gridSpan w:val="7"/>
            <w:tcBorders>
              <w:top w:val="single" w:sz="4" w:space="0" w:color="auto"/>
              <w:left w:val="nil"/>
              <w:bottom w:val="single" w:sz="4" w:space="0" w:color="auto"/>
              <w:right w:val="single" w:sz="4" w:space="0" w:color="auto"/>
            </w:tcBorders>
            <w:shd w:val="clear" w:color="auto" w:fill="auto"/>
            <w:vAlign w:val="center"/>
            <w:hideMark/>
          </w:tcPr>
          <w:p w14:paraId="3A0CA1F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63104781" w14:textId="77777777" w:rsidTr="00840512">
        <w:trPr>
          <w:gridAfter w:val="1"/>
          <w:wAfter w:w="88" w:type="pct"/>
          <w:trHeight w:val="540"/>
        </w:trPr>
        <w:tc>
          <w:tcPr>
            <w:tcW w:w="342" w:type="pct"/>
            <w:vMerge/>
            <w:tcBorders>
              <w:top w:val="nil"/>
              <w:left w:val="single" w:sz="4" w:space="0" w:color="auto"/>
              <w:bottom w:val="single" w:sz="4" w:space="0" w:color="auto"/>
              <w:right w:val="single" w:sz="4" w:space="0" w:color="auto"/>
            </w:tcBorders>
            <w:vAlign w:val="center"/>
            <w:hideMark/>
          </w:tcPr>
          <w:p w14:paraId="52E1C18B" w14:textId="77777777" w:rsidR="00AA21A1" w:rsidRPr="00AA21A1" w:rsidRDefault="00AA21A1" w:rsidP="00AA21A1">
            <w:pPr>
              <w:widowControl/>
              <w:jc w:val="left"/>
              <w:rPr>
                <w:rFonts w:ascii="宋体" w:hAnsi="宋体" w:cs="宋体"/>
                <w:color w:val="000000"/>
                <w:kern w:val="0"/>
                <w:sz w:val="20"/>
                <w:szCs w:val="20"/>
              </w:rPr>
            </w:pPr>
          </w:p>
        </w:tc>
        <w:tc>
          <w:tcPr>
            <w:tcW w:w="2534" w:type="pct"/>
            <w:gridSpan w:val="6"/>
            <w:tcBorders>
              <w:top w:val="single" w:sz="4" w:space="0" w:color="auto"/>
              <w:left w:val="nil"/>
              <w:bottom w:val="single" w:sz="4" w:space="0" w:color="auto"/>
              <w:right w:val="single" w:sz="4" w:space="0" w:color="000000"/>
            </w:tcBorders>
            <w:shd w:val="clear" w:color="auto" w:fill="auto"/>
            <w:hideMark/>
          </w:tcPr>
          <w:p w14:paraId="39CACB43"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根据木民发【2021】46号《关于要求提高全县困难残疾人生活补贴和重度残疾人护理补贴标准的请示》申请2023年度两项补贴资金用于补助我乡残疾人生活补贴及护理补贴。通过发放补贴资金保障困难残疾群</w:t>
            </w:r>
            <w:r w:rsidRPr="00AA21A1">
              <w:rPr>
                <w:rFonts w:ascii="宋体" w:hAnsi="宋体" w:cs="宋体" w:hint="eastAsia"/>
                <w:color w:val="000000"/>
                <w:kern w:val="0"/>
                <w:sz w:val="20"/>
                <w:szCs w:val="20"/>
              </w:rPr>
              <w:lastRenderedPageBreak/>
              <w:t>众、和重度残疾人的基本生活需要，促进社会安定、和谐，残疾有所养、残疾有所依。</w:t>
            </w:r>
          </w:p>
        </w:tc>
        <w:tc>
          <w:tcPr>
            <w:tcW w:w="2036" w:type="pct"/>
            <w:gridSpan w:val="7"/>
            <w:tcBorders>
              <w:top w:val="single" w:sz="4" w:space="0" w:color="auto"/>
              <w:left w:val="nil"/>
              <w:bottom w:val="single" w:sz="4" w:space="0" w:color="auto"/>
              <w:right w:val="single" w:sz="4" w:space="0" w:color="000000"/>
            </w:tcBorders>
            <w:shd w:val="clear" w:color="auto" w:fill="auto"/>
            <w:hideMark/>
          </w:tcPr>
          <w:p w14:paraId="33E4940B"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本项目已完成如下工作:完成2023年1-4月残疾人两项补贴资金发放，共计发放76人次，符合政策的残疾人纳入保障范围覆盖</w:t>
            </w:r>
            <w:r w:rsidRPr="00AA21A1">
              <w:rPr>
                <w:rFonts w:ascii="宋体" w:hAnsi="宋体" w:cs="宋体" w:hint="eastAsia"/>
                <w:color w:val="000000"/>
                <w:kern w:val="0"/>
                <w:sz w:val="20"/>
                <w:szCs w:val="20"/>
              </w:rPr>
              <w:lastRenderedPageBreak/>
              <w:t>率达98%以上，保障了困难残疾群众、和重度残疾人的基本生活需要，促进社会安定、和谐，残疾有所养、残疾有所依。</w:t>
            </w:r>
          </w:p>
        </w:tc>
      </w:tr>
      <w:tr w:rsidR="00840512" w:rsidRPr="00AA21A1" w14:paraId="2774545C" w14:textId="77777777" w:rsidTr="00840512">
        <w:trPr>
          <w:gridAfter w:val="1"/>
          <w:wAfter w:w="88" w:type="pct"/>
          <w:trHeight w:val="312"/>
        </w:trPr>
        <w:tc>
          <w:tcPr>
            <w:tcW w:w="342" w:type="pct"/>
            <w:vMerge w:val="restart"/>
            <w:tcBorders>
              <w:top w:val="nil"/>
              <w:left w:val="single" w:sz="4" w:space="0" w:color="auto"/>
              <w:bottom w:val="single" w:sz="4" w:space="0" w:color="auto"/>
              <w:right w:val="single" w:sz="4" w:space="0" w:color="auto"/>
            </w:tcBorders>
            <w:shd w:val="clear" w:color="auto" w:fill="auto"/>
            <w:vAlign w:val="center"/>
            <w:hideMark/>
          </w:tcPr>
          <w:p w14:paraId="0294141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342" w:type="pct"/>
            <w:vMerge w:val="restart"/>
            <w:tcBorders>
              <w:top w:val="nil"/>
              <w:left w:val="single" w:sz="4" w:space="0" w:color="auto"/>
              <w:bottom w:val="single" w:sz="4" w:space="0" w:color="auto"/>
              <w:right w:val="single" w:sz="4" w:space="0" w:color="auto"/>
            </w:tcBorders>
            <w:shd w:val="clear" w:color="auto" w:fill="auto"/>
            <w:vAlign w:val="center"/>
            <w:hideMark/>
          </w:tcPr>
          <w:p w14:paraId="05D3128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一级指标</w:t>
            </w:r>
          </w:p>
        </w:tc>
        <w:tc>
          <w:tcPr>
            <w:tcW w:w="352" w:type="pct"/>
            <w:vMerge w:val="restart"/>
            <w:tcBorders>
              <w:top w:val="nil"/>
              <w:left w:val="single" w:sz="4" w:space="0" w:color="auto"/>
              <w:bottom w:val="single" w:sz="4" w:space="0" w:color="auto"/>
              <w:right w:val="single" w:sz="4" w:space="0" w:color="auto"/>
            </w:tcBorders>
            <w:shd w:val="clear" w:color="auto" w:fill="auto"/>
            <w:vAlign w:val="center"/>
            <w:hideMark/>
          </w:tcPr>
          <w:p w14:paraId="0D7B18B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二级指标</w:t>
            </w:r>
          </w:p>
        </w:tc>
        <w:tc>
          <w:tcPr>
            <w:tcW w:w="135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701A7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三级指标</w:t>
            </w:r>
          </w:p>
        </w:tc>
        <w:tc>
          <w:tcPr>
            <w:tcW w:w="486" w:type="pct"/>
            <w:vMerge w:val="restart"/>
            <w:tcBorders>
              <w:top w:val="nil"/>
              <w:left w:val="single" w:sz="4" w:space="0" w:color="auto"/>
              <w:bottom w:val="single" w:sz="4" w:space="0" w:color="auto"/>
              <w:right w:val="single" w:sz="4" w:space="0" w:color="auto"/>
            </w:tcBorders>
            <w:shd w:val="clear" w:color="auto" w:fill="auto"/>
            <w:vAlign w:val="center"/>
            <w:hideMark/>
          </w:tcPr>
          <w:p w14:paraId="55B4D4D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年度指标值</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14:paraId="1556DAE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实际完成值</w:t>
            </w:r>
          </w:p>
        </w:tc>
        <w:tc>
          <w:tcPr>
            <w:tcW w:w="5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19C29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AE47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c>
          <w:tcPr>
            <w:tcW w:w="59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2A5E6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371FFBCE" w14:textId="77777777" w:rsidTr="00840512">
        <w:trPr>
          <w:trHeight w:val="280"/>
        </w:trPr>
        <w:tc>
          <w:tcPr>
            <w:tcW w:w="342" w:type="pct"/>
            <w:vMerge/>
            <w:tcBorders>
              <w:top w:val="nil"/>
              <w:left w:val="single" w:sz="4" w:space="0" w:color="auto"/>
              <w:bottom w:val="single" w:sz="4" w:space="0" w:color="auto"/>
              <w:right w:val="single" w:sz="4" w:space="0" w:color="auto"/>
            </w:tcBorders>
            <w:vAlign w:val="center"/>
            <w:hideMark/>
          </w:tcPr>
          <w:p w14:paraId="34D51714" w14:textId="77777777" w:rsidR="00AA21A1" w:rsidRPr="00AA21A1" w:rsidRDefault="00AA21A1" w:rsidP="00AA21A1">
            <w:pPr>
              <w:widowControl/>
              <w:jc w:val="left"/>
              <w:rPr>
                <w:rFonts w:ascii="宋体" w:hAnsi="宋体" w:cs="宋体"/>
                <w:color w:val="000000"/>
                <w:kern w:val="0"/>
                <w:sz w:val="20"/>
                <w:szCs w:val="20"/>
              </w:rPr>
            </w:pPr>
          </w:p>
        </w:tc>
        <w:tc>
          <w:tcPr>
            <w:tcW w:w="342" w:type="pct"/>
            <w:vMerge/>
            <w:tcBorders>
              <w:top w:val="nil"/>
              <w:left w:val="single" w:sz="4" w:space="0" w:color="auto"/>
              <w:bottom w:val="single" w:sz="4" w:space="0" w:color="auto"/>
              <w:right w:val="single" w:sz="4" w:space="0" w:color="auto"/>
            </w:tcBorders>
            <w:vAlign w:val="center"/>
            <w:hideMark/>
          </w:tcPr>
          <w:p w14:paraId="6DE322F2" w14:textId="77777777" w:rsidR="00AA21A1" w:rsidRPr="00AA21A1" w:rsidRDefault="00AA21A1" w:rsidP="00AA21A1">
            <w:pPr>
              <w:widowControl/>
              <w:jc w:val="left"/>
              <w:rPr>
                <w:rFonts w:ascii="宋体" w:hAnsi="宋体" w:cs="宋体"/>
                <w:color w:val="000000"/>
                <w:kern w:val="0"/>
                <w:sz w:val="20"/>
                <w:szCs w:val="20"/>
              </w:rPr>
            </w:pPr>
          </w:p>
        </w:tc>
        <w:tc>
          <w:tcPr>
            <w:tcW w:w="352" w:type="pct"/>
            <w:vMerge/>
            <w:tcBorders>
              <w:top w:val="nil"/>
              <w:left w:val="single" w:sz="4" w:space="0" w:color="auto"/>
              <w:bottom w:val="single" w:sz="4" w:space="0" w:color="auto"/>
              <w:right w:val="single" w:sz="4" w:space="0" w:color="auto"/>
            </w:tcBorders>
            <w:vAlign w:val="center"/>
            <w:hideMark/>
          </w:tcPr>
          <w:p w14:paraId="3DC07F19" w14:textId="77777777" w:rsidR="00AA21A1" w:rsidRPr="00AA21A1" w:rsidRDefault="00AA21A1" w:rsidP="00AA21A1">
            <w:pPr>
              <w:widowControl/>
              <w:jc w:val="left"/>
              <w:rPr>
                <w:rFonts w:ascii="宋体" w:hAnsi="宋体" w:cs="宋体"/>
                <w:color w:val="000000"/>
                <w:kern w:val="0"/>
                <w:sz w:val="20"/>
                <w:szCs w:val="20"/>
              </w:rPr>
            </w:pPr>
          </w:p>
        </w:tc>
        <w:tc>
          <w:tcPr>
            <w:tcW w:w="1355" w:type="pct"/>
            <w:gridSpan w:val="3"/>
            <w:vMerge/>
            <w:tcBorders>
              <w:top w:val="single" w:sz="4" w:space="0" w:color="auto"/>
              <w:left w:val="single" w:sz="4" w:space="0" w:color="auto"/>
              <w:bottom w:val="single" w:sz="4" w:space="0" w:color="auto"/>
              <w:right w:val="single" w:sz="4" w:space="0" w:color="auto"/>
            </w:tcBorders>
            <w:vAlign w:val="center"/>
            <w:hideMark/>
          </w:tcPr>
          <w:p w14:paraId="1CD8AC30" w14:textId="77777777" w:rsidR="00AA21A1" w:rsidRPr="00AA21A1" w:rsidRDefault="00AA21A1" w:rsidP="00AA21A1">
            <w:pPr>
              <w:widowControl/>
              <w:jc w:val="left"/>
              <w:rPr>
                <w:rFonts w:ascii="宋体" w:hAnsi="宋体" w:cs="宋体"/>
                <w:color w:val="000000"/>
                <w:kern w:val="0"/>
                <w:sz w:val="20"/>
                <w:szCs w:val="20"/>
              </w:rPr>
            </w:pPr>
          </w:p>
        </w:tc>
        <w:tc>
          <w:tcPr>
            <w:tcW w:w="486" w:type="pct"/>
            <w:vMerge/>
            <w:tcBorders>
              <w:top w:val="nil"/>
              <w:left w:val="single" w:sz="4" w:space="0" w:color="auto"/>
              <w:bottom w:val="single" w:sz="4" w:space="0" w:color="auto"/>
              <w:right w:val="single" w:sz="4" w:space="0" w:color="auto"/>
            </w:tcBorders>
            <w:vAlign w:val="center"/>
            <w:hideMark/>
          </w:tcPr>
          <w:p w14:paraId="3F527991" w14:textId="77777777" w:rsidR="00AA21A1" w:rsidRPr="00AA21A1" w:rsidRDefault="00AA21A1" w:rsidP="00AA21A1">
            <w:pPr>
              <w:widowControl/>
              <w:jc w:val="left"/>
              <w:rPr>
                <w:rFonts w:ascii="宋体" w:hAnsi="宋体" w:cs="宋体"/>
                <w:color w:val="000000"/>
                <w:kern w:val="0"/>
                <w:sz w:val="20"/>
                <w:szCs w:val="20"/>
              </w:rPr>
            </w:pPr>
          </w:p>
        </w:tc>
        <w:tc>
          <w:tcPr>
            <w:tcW w:w="435" w:type="pct"/>
            <w:vMerge/>
            <w:tcBorders>
              <w:top w:val="nil"/>
              <w:left w:val="single" w:sz="4" w:space="0" w:color="auto"/>
              <w:bottom w:val="single" w:sz="4" w:space="0" w:color="auto"/>
              <w:right w:val="single" w:sz="4" w:space="0" w:color="auto"/>
            </w:tcBorders>
            <w:vAlign w:val="center"/>
            <w:hideMark/>
          </w:tcPr>
          <w:p w14:paraId="5A0E7821" w14:textId="77777777" w:rsidR="00AA21A1" w:rsidRPr="00AA21A1" w:rsidRDefault="00AA21A1" w:rsidP="00AA21A1">
            <w:pPr>
              <w:widowControl/>
              <w:jc w:val="left"/>
              <w:rPr>
                <w:rFonts w:ascii="宋体" w:hAnsi="宋体" w:cs="宋体"/>
                <w:color w:val="000000"/>
                <w:kern w:val="0"/>
                <w:sz w:val="20"/>
                <w:szCs w:val="20"/>
              </w:rPr>
            </w:pPr>
          </w:p>
        </w:tc>
        <w:tc>
          <w:tcPr>
            <w:tcW w:w="516" w:type="pct"/>
            <w:gridSpan w:val="2"/>
            <w:vMerge/>
            <w:tcBorders>
              <w:top w:val="single" w:sz="4" w:space="0" w:color="auto"/>
              <w:left w:val="single" w:sz="4" w:space="0" w:color="auto"/>
              <w:bottom w:val="single" w:sz="4" w:space="0" w:color="auto"/>
              <w:right w:val="single" w:sz="4" w:space="0" w:color="auto"/>
            </w:tcBorders>
            <w:vAlign w:val="center"/>
            <w:hideMark/>
          </w:tcPr>
          <w:p w14:paraId="78237CA0" w14:textId="77777777" w:rsidR="00AA21A1" w:rsidRPr="00AA21A1" w:rsidRDefault="00AA21A1" w:rsidP="00AA21A1">
            <w:pPr>
              <w:widowControl/>
              <w:jc w:val="left"/>
              <w:rPr>
                <w:rFonts w:ascii="宋体" w:hAnsi="宋体" w:cs="宋体"/>
                <w:color w:val="000000"/>
                <w:kern w:val="0"/>
                <w:sz w:val="20"/>
                <w:szCs w:val="20"/>
              </w:rPr>
            </w:pPr>
          </w:p>
        </w:tc>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047102E2" w14:textId="77777777" w:rsidR="00AA21A1" w:rsidRPr="00AA21A1" w:rsidRDefault="00AA21A1" w:rsidP="00AA21A1">
            <w:pPr>
              <w:widowControl/>
              <w:jc w:val="left"/>
              <w:rPr>
                <w:rFonts w:ascii="宋体" w:hAnsi="宋体" w:cs="宋体"/>
                <w:color w:val="000000"/>
                <w:kern w:val="0"/>
                <w:sz w:val="20"/>
                <w:szCs w:val="20"/>
              </w:rPr>
            </w:pPr>
          </w:p>
        </w:tc>
        <w:tc>
          <w:tcPr>
            <w:tcW w:w="599" w:type="pct"/>
            <w:gridSpan w:val="2"/>
            <w:vMerge/>
            <w:tcBorders>
              <w:top w:val="single" w:sz="4" w:space="0" w:color="auto"/>
              <w:left w:val="single" w:sz="4" w:space="0" w:color="auto"/>
              <w:bottom w:val="single" w:sz="4" w:space="0" w:color="auto"/>
              <w:right w:val="single" w:sz="4" w:space="0" w:color="auto"/>
            </w:tcBorders>
            <w:vAlign w:val="center"/>
            <w:hideMark/>
          </w:tcPr>
          <w:p w14:paraId="7E885C35" w14:textId="77777777" w:rsidR="00AA21A1" w:rsidRPr="00AA21A1" w:rsidRDefault="00AA21A1" w:rsidP="00AA21A1">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504661BA" w14:textId="77777777" w:rsidR="00AA21A1" w:rsidRPr="00AA21A1" w:rsidRDefault="00AA21A1" w:rsidP="00AA21A1">
            <w:pPr>
              <w:widowControl/>
              <w:jc w:val="center"/>
              <w:rPr>
                <w:rFonts w:ascii="宋体" w:hAnsi="宋体" w:cs="宋体"/>
                <w:color w:val="000000"/>
                <w:kern w:val="0"/>
                <w:sz w:val="20"/>
                <w:szCs w:val="20"/>
              </w:rPr>
            </w:pPr>
          </w:p>
        </w:tc>
      </w:tr>
      <w:tr w:rsidR="00840512" w:rsidRPr="00AA21A1" w14:paraId="204F8A72" w14:textId="77777777" w:rsidTr="00840512">
        <w:trPr>
          <w:trHeight w:val="400"/>
        </w:trPr>
        <w:tc>
          <w:tcPr>
            <w:tcW w:w="342" w:type="pct"/>
            <w:vMerge w:val="restart"/>
            <w:tcBorders>
              <w:top w:val="nil"/>
              <w:left w:val="single" w:sz="4" w:space="0" w:color="auto"/>
              <w:bottom w:val="single" w:sz="4" w:space="0" w:color="auto"/>
              <w:right w:val="single" w:sz="4" w:space="0" w:color="auto"/>
            </w:tcBorders>
            <w:shd w:val="clear" w:color="auto" w:fill="auto"/>
            <w:vAlign w:val="center"/>
            <w:hideMark/>
          </w:tcPr>
          <w:p w14:paraId="610BE28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年度绩效指标完成情况</w:t>
            </w:r>
          </w:p>
        </w:tc>
        <w:tc>
          <w:tcPr>
            <w:tcW w:w="342" w:type="pct"/>
            <w:vMerge w:val="restart"/>
            <w:tcBorders>
              <w:top w:val="nil"/>
              <w:left w:val="single" w:sz="4" w:space="0" w:color="auto"/>
              <w:bottom w:val="single" w:sz="4" w:space="0" w:color="auto"/>
              <w:right w:val="single" w:sz="4" w:space="0" w:color="auto"/>
            </w:tcBorders>
            <w:shd w:val="clear" w:color="auto" w:fill="auto"/>
            <w:vAlign w:val="center"/>
            <w:hideMark/>
          </w:tcPr>
          <w:p w14:paraId="1FFD527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产出指标</w:t>
            </w:r>
          </w:p>
        </w:tc>
        <w:tc>
          <w:tcPr>
            <w:tcW w:w="352" w:type="pct"/>
            <w:tcBorders>
              <w:top w:val="nil"/>
              <w:left w:val="nil"/>
              <w:bottom w:val="single" w:sz="4" w:space="0" w:color="auto"/>
              <w:right w:val="single" w:sz="4" w:space="0" w:color="auto"/>
            </w:tcBorders>
            <w:shd w:val="clear" w:color="auto" w:fill="auto"/>
            <w:vAlign w:val="center"/>
            <w:hideMark/>
          </w:tcPr>
          <w:p w14:paraId="5450A24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6D4BFD"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享受残疾人两项补贴人数</w:t>
            </w:r>
          </w:p>
        </w:tc>
        <w:tc>
          <w:tcPr>
            <w:tcW w:w="486" w:type="pct"/>
            <w:tcBorders>
              <w:top w:val="nil"/>
              <w:left w:val="nil"/>
              <w:bottom w:val="single" w:sz="4" w:space="0" w:color="auto"/>
              <w:right w:val="single" w:sz="4" w:space="0" w:color="auto"/>
            </w:tcBorders>
            <w:shd w:val="clear" w:color="auto" w:fill="auto"/>
            <w:vAlign w:val="center"/>
            <w:hideMark/>
          </w:tcPr>
          <w:p w14:paraId="6009017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&gt;=57人</w:t>
            </w:r>
          </w:p>
        </w:tc>
        <w:tc>
          <w:tcPr>
            <w:tcW w:w="435" w:type="pct"/>
            <w:tcBorders>
              <w:top w:val="nil"/>
              <w:left w:val="nil"/>
              <w:bottom w:val="single" w:sz="4" w:space="0" w:color="auto"/>
              <w:right w:val="single" w:sz="4" w:space="0" w:color="auto"/>
            </w:tcBorders>
            <w:shd w:val="clear" w:color="auto" w:fill="auto"/>
            <w:vAlign w:val="center"/>
            <w:hideMark/>
          </w:tcPr>
          <w:p w14:paraId="548A739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=76人</w:t>
            </w:r>
          </w:p>
        </w:tc>
        <w:tc>
          <w:tcPr>
            <w:tcW w:w="516" w:type="pct"/>
            <w:gridSpan w:val="2"/>
            <w:tcBorders>
              <w:top w:val="single" w:sz="4" w:space="0" w:color="auto"/>
              <w:left w:val="nil"/>
              <w:bottom w:val="single" w:sz="4" w:space="0" w:color="auto"/>
              <w:right w:val="single" w:sz="4" w:space="0" w:color="000000"/>
            </w:tcBorders>
            <w:shd w:val="clear" w:color="auto" w:fill="auto"/>
            <w:vAlign w:val="center"/>
            <w:hideMark/>
          </w:tcPr>
          <w:p w14:paraId="5E826D7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4CAEF5E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6F1C802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高龄人口增加。</w:t>
            </w:r>
          </w:p>
        </w:tc>
        <w:tc>
          <w:tcPr>
            <w:tcW w:w="88" w:type="pct"/>
            <w:vAlign w:val="center"/>
            <w:hideMark/>
          </w:tcPr>
          <w:p w14:paraId="336E0F59" w14:textId="77777777" w:rsidR="00AA21A1" w:rsidRPr="00AA21A1" w:rsidRDefault="00AA21A1" w:rsidP="00AA21A1">
            <w:pPr>
              <w:widowControl/>
              <w:jc w:val="left"/>
              <w:rPr>
                <w:rFonts w:eastAsia="Times New Roman"/>
                <w:kern w:val="0"/>
                <w:sz w:val="20"/>
                <w:szCs w:val="20"/>
              </w:rPr>
            </w:pPr>
          </w:p>
        </w:tc>
      </w:tr>
      <w:tr w:rsidR="00840512" w:rsidRPr="00AA21A1" w14:paraId="6699E242" w14:textId="77777777" w:rsidTr="00840512">
        <w:trPr>
          <w:trHeight w:val="400"/>
        </w:trPr>
        <w:tc>
          <w:tcPr>
            <w:tcW w:w="342" w:type="pct"/>
            <w:vMerge/>
            <w:tcBorders>
              <w:top w:val="nil"/>
              <w:left w:val="single" w:sz="4" w:space="0" w:color="auto"/>
              <w:bottom w:val="single" w:sz="4" w:space="0" w:color="auto"/>
              <w:right w:val="single" w:sz="4" w:space="0" w:color="auto"/>
            </w:tcBorders>
            <w:vAlign w:val="center"/>
            <w:hideMark/>
          </w:tcPr>
          <w:p w14:paraId="267F0B56" w14:textId="77777777" w:rsidR="00AA21A1" w:rsidRPr="00AA21A1" w:rsidRDefault="00AA21A1" w:rsidP="00AA21A1">
            <w:pPr>
              <w:widowControl/>
              <w:jc w:val="left"/>
              <w:rPr>
                <w:rFonts w:ascii="宋体" w:hAnsi="宋体" w:cs="宋体"/>
                <w:color w:val="000000"/>
                <w:kern w:val="0"/>
                <w:sz w:val="20"/>
                <w:szCs w:val="20"/>
              </w:rPr>
            </w:pPr>
          </w:p>
        </w:tc>
        <w:tc>
          <w:tcPr>
            <w:tcW w:w="342" w:type="pct"/>
            <w:vMerge/>
            <w:tcBorders>
              <w:top w:val="nil"/>
              <w:left w:val="single" w:sz="4" w:space="0" w:color="auto"/>
              <w:bottom w:val="single" w:sz="4" w:space="0" w:color="auto"/>
              <w:right w:val="single" w:sz="4" w:space="0" w:color="auto"/>
            </w:tcBorders>
            <w:vAlign w:val="center"/>
            <w:hideMark/>
          </w:tcPr>
          <w:p w14:paraId="72E2A680" w14:textId="77777777" w:rsidR="00AA21A1" w:rsidRPr="00AA21A1" w:rsidRDefault="00AA21A1" w:rsidP="00AA21A1">
            <w:pPr>
              <w:widowControl/>
              <w:jc w:val="left"/>
              <w:rPr>
                <w:rFonts w:ascii="宋体" w:hAnsi="宋体" w:cs="宋体"/>
                <w:color w:val="000000"/>
                <w:kern w:val="0"/>
                <w:sz w:val="20"/>
                <w:szCs w:val="20"/>
              </w:rPr>
            </w:pPr>
          </w:p>
        </w:tc>
        <w:tc>
          <w:tcPr>
            <w:tcW w:w="352" w:type="pct"/>
            <w:tcBorders>
              <w:top w:val="nil"/>
              <w:left w:val="nil"/>
              <w:bottom w:val="single" w:sz="4" w:space="0" w:color="auto"/>
              <w:right w:val="single" w:sz="4" w:space="0" w:color="auto"/>
            </w:tcBorders>
            <w:shd w:val="clear" w:color="auto" w:fill="auto"/>
            <w:vAlign w:val="center"/>
            <w:hideMark/>
          </w:tcPr>
          <w:p w14:paraId="7C1A688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299A01"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符合政策的残疾人纳入保障范围覆盖率</w:t>
            </w:r>
          </w:p>
        </w:tc>
        <w:tc>
          <w:tcPr>
            <w:tcW w:w="486" w:type="pct"/>
            <w:tcBorders>
              <w:top w:val="nil"/>
              <w:left w:val="nil"/>
              <w:bottom w:val="single" w:sz="4" w:space="0" w:color="auto"/>
              <w:right w:val="single" w:sz="4" w:space="0" w:color="auto"/>
            </w:tcBorders>
            <w:shd w:val="clear" w:color="auto" w:fill="auto"/>
            <w:vAlign w:val="center"/>
            <w:hideMark/>
          </w:tcPr>
          <w:p w14:paraId="0305D56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&gt;=98%</w:t>
            </w:r>
          </w:p>
        </w:tc>
        <w:tc>
          <w:tcPr>
            <w:tcW w:w="435" w:type="pct"/>
            <w:tcBorders>
              <w:top w:val="nil"/>
              <w:left w:val="nil"/>
              <w:bottom w:val="single" w:sz="4" w:space="0" w:color="auto"/>
              <w:right w:val="single" w:sz="4" w:space="0" w:color="auto"/>
            </w:tcBorders>
            <w:shd w:val="clear" w:color="auto" w:fill="auto"/>
            <w:vAlign w:val="center"/>
            <w:hideMark/>
          </w:tcPr>
          <w:p w14:paraId="11D9B83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=98%</w:t>
            </w:r>
          </w:p>
        </w:tc>
        <w:tc>
          <w:tcPr>
            <w:tcW w:w="516" w:type="pct"/>
            <w:gridSpan w:val="2"/>
            <w:tcBorders>
              <w:top w:val="single" w:sz="4" w:space="0" w:color="auto"/>
              <w:left w:val="nil"/>
              <w:bottom w:val="single" w:sz="4" w:space="0" w:color="auto"/>
              <w:right w:val="single" w:sz="4" w:space="0" w:color="000000"/>
            </w:tcBorders>
            <w:shd w:val="clear" w:color="auto" w:fill="auto"/>
            <w:vAlign w:val="center"/>
            <w:hideMark/>
          </w:tcPr>
          <w:p w14:paraId="687D45B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8E75FC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4F5161C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01FFF83" w14:textId="77777777" w:rsidR="00AA21A1" w:rsidRPr="00AA21A1" w:rsidRDefault="00AA21A1" w:rsidP="00AA21A1">
            <w:pPr>
              <w:widowControl/>
              <w:jc w:val="left"/>
              <w:rPr>
                <w:rFonts w:eastAsia="Times New Roman"/>
                <w:kern w:val="0"/>
                <w:sz w:val="20"/>
                <w:szCs w:val="20"/>
              </w:rPr>
            </w:pPr>
          </w:p>
        </w:tc>
      </w:tr>
      <w:tr w:rsidR="00840512" w:rsidRPr="00AA21A1" w14:paraId="38730CC3" w14:textId="77777777" w:rsidTr="00840512">
        <w:trPr>
          <w:trHeight w:val="400"/>
        </w:trPr>
        <w:tc>
          <w:tcPr>
            <w:tcW w:w="342" w:type="pct"/>
            <w:vMerge/>
            <w:tcBorders>
              <w:top w:val="nil"/>
              <w:left w:val="single" w:sz="4" w:space="0" w:color="auto"/>
              <w:bottom w:val="single" w:sz="4" w:space="0" w:color="auto"/>
              <w:right w:val="single" w:sz="4" w:space="0" w:color="auto"/>
            </w:tcBorders>
            <w:vAlign w:val="center"/>
            <w:hideMark/>
          </w:tcPr>
          <w:p w14:paraId="3889FB7C" w14:textId="77777777" w:rsidR="00AA21A1" w:rsidRPr="00AA21A1" w:rsidRDefault="00AA21A1" w:rsidP="00AA21A1">
            <w:pPr>
              <w:widowControl/>
              <w:jc w:val="left"/>
              <w:rPr>
                <w:rFonts w:ascii="宋体" w:hAnsi="宋体" w:cs="宋体"/>
                <w:color w:val="000000"/>
                <w:kern w:val="0"/>
                <w:sz w:val="20"/>
                <w:szCs w:val="20"/>
              </w:rPr>
            </w:pPr>
          </w:p>
        </w:tc>
        <w:tc>
          <w:tcPr>
            <w:tcW w:w="342" w:type="pct"/>
            <w:vMerge/>
            <w:tcBorders>
              <w:top w:val="nil"/>
              <w:left w:val="single" w:sz="4" w:space="0" w:color="auto"/>
              <w:bottom w:val="single" w:sz="4" w:space="0" w:color="auto"/>
              <w:right w:val="single" w:sz="4" w:space="0" w:color="auto"/>
            </w:tcBorders>
            <w:vAlign w:val="center"/>
            <w:hideMark/>
          </w:tcPr>
          <w:p w14:paraId="20818F6D" w14:textId="77777777" w:rsidR="00AA21A1" w:rsidRPr="00AA21A1" w:rsidRDefault="00AA21A1" w:rsidP="00AA21A1">
            <w:pPr>
              <w:widowControl/>
              <w:jc w:val="left"/>
              <w:rPr>
                <w:rFonts w:ascii="宋体" w:hAnsi="宋体" w:cs="宋体"/>
                <w:color w:val="000000"/>
                <w:kern w:val="0"/>
                <w:sz w:val="20"/>
                <w:szCs w:val="20"/>
              </w:rPr>
            </w:pPr>
          </w:p>
        </w:tc>
        <w:tc>
          <w:tcPr>
            <w:tcW w:w="352" w:type="pct"/>
            <w:tcBorders>
              <w:top w:val="nil"/>
              <w:left w:val="nil"/>
              <w:bottom w:val="single" w:sz="4" w:space="0" w:color="auto"/>
              <w:right w:val="single" w:sz="4" w:space="0" w:color="auto"/>
            </w:tcBorders>
            <w:shd w:val="clear" w:color="auto" w:fill="auto"/>
            <w:vAlign w:val="center"/>
            <w:hideMark/>
          </w:tcPr>
          <w:p w14:paraId="2568181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时效指标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714635"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补助资金发放及时率</w:t>
            </w:r>
          </w:p>
        </w:tc>
        <w:tc>
          <w:tcPr>
            <w:tcW w:w="486" w:type="pct"/>
            <w:tcBorders>
              <w:top w:val="nil"/>
              <w:left w:val="nil"/>
              <w:bottom w:val="single" w:sz="4" w:space="0" w:color="auto"/>
              <w:right w:val="single" w:sz="4" w:space="0" w:color="auto"/>
            </w:tcBorders>
            <w:shd w:val="clear" w:color="auto" w:fill="auto"/>
            <w:vAlign w:val="center"/>
            <w:hideMark/>
          </w:tcPr>
          <w:p w14:paraId="059F31E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35" w:type="pct"/>
            <w:tcBorders>
              <w:top w:val="nil"/>
              <w:left w:val="nil"/>
              <w:bottom w:val="single" w:sz="4" w:space="0" w:color="auto"/>
              <w:right w:val="single" w:sz="4" w:space="0" w:color="auto"/>
            </w:tcBorders>
            <w:shd w:val="clear" w:color="auto" w:fill="auto"/>
            <w:vAlign w:val="center"/>
            <w:hideMark/>
          </w:tcPr>
          <w:p w14:paraId="474A2BC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16" w:type="pct"/>
            <w:gridSpan w:val="2"/>
            <w:tcBorders>
              <w:top w:val="single" w:sz="4" w:space="0" w:color="auto"/>
              <w:left w:val="nil"/>
              <w:bottom w:val="single" w:sz="4" w:space="0" w:color="auto"/>
              <w:right w:val="single" w:sz="4" w:space="0" w:color="000000"/>
            </w:tcBorders>
            <w:shd w:val="clear" w:color="auto" w:fill="auto"/>
            <w:vAlign w:val="center"/>
            <w:hideMark/>
          </w:tcPr>
          <w:p w14:paraId="037F633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490E059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39F9CFD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FA85935" w14:textId="77777777" w:rsidR="00AA21A1" w:rsidRPr="00AA21A1" w:rsidRDefault="00AA21A1" w:rsidP="00AA21A1">
            <w:pPr>
              <w:widowControl/>
              <w:jc w:val="left"/>
              <w:rPr>
                <w:rFonts w:eastAsia="Times New Roman"/>
                <w:kern w:val="0"/>
                <w:sz w:val="20"/>
                <w:szCs w:val="20"/>
              </w:rPr>
            </w:pPr>
          </w:p>
        </w:tc>
      </w:tr>
      <w:tr w:rsidR="00840512" w:rsidRPr="00AA21A1" w14:paraId="6101A4CF" w14:textId="77777777" w:rsidTr="00840512">
        <w:trPr>
          <w:trHeight w:val="400"/>
        </w:trPr>
        <w:tc>
          <w:tcPr>
            <w:tcW w:w="342" w:type="pct"/>
            <w:vMerge/>
            <w:tcBorders>
              <w:top w:val="nil"/>
              <w:left w:val="single" w:sz="4" w:space="0" w:color="auto"/>
              <w:bottom w:val="single" w:sz="4" w:space="0" w:color="auto"/>
              <w:right w:val="single" w:sz="4" w:space="0" w:color="auto"/>
            </w:tcBorders>
            <w:vAlign w:val="center"/>
            <w:hideMark/>
          </w:tcPr>
          <w:p w14:paraId="30BD6BC2" w14:textId="77777777" w:rsidR="00AA21A1" w:rsidRPr="00AA21A1" w:rsidRDefault="00AA21A1" w:rsidP="00AA21A1">
            <w:pPr>
              <w:widowControl/>
              <w:jc w:val="left"/>
              <w:rPr>
                <w:rFonts w:ascii="宋体" w:hAnsi="宋体" w:cs="宋体"/>
                <w:color w:val="000000"/>
                <w:kern w:val="0"/>
                <w:sz w:val="20"/>
                <w:szCs w:val="20"/>
              </w:rPr>
            </w:pPr>
          </w:p>
        </w:tc>
        <w:tc>
          <w:tcPr>
            <w:tcW w:w="342" w:type="pct"/>
            <w:vMerge w:val="restart"/>
            <w:tcBorders>
              <w:top w:val="nil"/>
              <w:left w:val="single" w:sz="4" w:space="0" w:color="auto"/>
              <w:bottom w:val="single" w:sz="4" w:space="0" w:color="auto"/>
              <w:right w:val="single" w:sz="4" w:space="0" w:color="auto"/>
            </w:tcBorders>
            <w:shd w:val="clear" w:color="auto" w:fill="auto"/>
            <w:vAlign w:val="center"/>
            <w:hideMark/>
          </w:tcPr>
          <w:p w14:paraId="6DDBBFE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成本指标</w:t>
            </w:r>
          </w:p>
        </w:tc>
        <w:tc>
          <w:tcPr>
            <w:tcW w:w="352" w:type="pct"/>
            <w:tcBorders>
              <w:top w:val="nil"/>
              <w:left w:val="nil"/>
              <w:bottom w:val="single" w:sz="4" w:space="0" w:color="auto"/>
              <w:right w:val="single" w:sz="4" w:space="0" w:color="auto"/>
            </w:tcBorders>
            <w:shd w:val="clear" w:color="auto" w:fill="auto"/>
            <w:vAlign w:val="center"/>
            <w:hideMark/>
          </w:tcPr>
          <w:p w14:paraId="225EC7C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经济成本指标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221D3E"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残疾人两项补助标准</w:t>
            </w:r>
          </w:p>
        </w:tc>
        <w:tc>
          <w:tcPr>
            <w:tcW w:w="486" w:type="pct"/>
            <w:tcBorders>
              <w:top w:val="nil"/>
              <w:left w:val="nil"/>
              <w:bottom w:val="single" w:sz="4" w:space="0" w:color="auto"/>
              <w:right w:val="single" w:sz="4" w:space="0" w:color="auto"/>
            </w:tcBorders>
            <w:shd w:val="clear" w:color="auto" w:fill="auto"/>
            <w:vAlign w:val="center"/>
            <w:hideMark/>
          </w:tcPr>
          <w:p w14:paraId="1CC89D1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&lt;=110元/人</w:t>
            </w:r>
          </w:p>
        </w:tc>
        <w:tc>
          <w:tcPr>
            <w:tcW w:w="435" w:type="pct"/>
            <w:tcBorders>
              <w:top w:val="nil"/>
              <w:left w:val="nil"/>
              <w:bottom w:val="single" w:sz="4" w:space="0" w:color="auto"/>
              <w:right w:val="single" w:sz="4" w:space="0" w:color="auto"/>
            </w:tcBorders>
            <w:shd w:val="clear" w:color="auto" w:fill="auto"/>
            <w:vAlign w:val="center"/>
            <w:hideMark/>
          </w:tcPr>
          <w:p w14:paraId="573FD68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=110元/人</w:t>
            </w:r>
          </w:p>
        </w:tc>
        <w:tc>
          <w:tcPr>
            <w:tcW w:w="516" w:type="pct"/>
            <w:gridSpan w:val="2"/>
            <w:tcBorders>
              <w:top w:val="single" w:sz="4" w:space="0" w:color="auto"/>
              <w:left w:val="nil"/>
              <w:bottom w:val="single" w:sz="4" w:space="0" w:color="auto"/>
              <w:right w:val="single" w:sz="4" w:space="0" w:color="000000"/>
            </w:tcBorders>
            <w:shd w:val="clear" w:color="auto" w:fill="auto"/>
            <w:vAlign w:val="center"/>
            <w:hideMark/>
          </w:tcPr>
          <w:p w14:paraId="4715919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1804A6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51B3B38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5FC0967" w14:textId="77777777" w:rsidR="00AA21A1" w:rsidRPr="00AA21A1" w:rsidRDefault="00AA21A1" w:rsidP="00AA21A1">
            <w:pPr>
              <w:widowControl/>
              <w:jc w:val="left"/>
              <w:rPr>
                <w:rFonts w:eastAsia="Times New Roman"/>
                <w:kern w:val="0"/>
                <w:sz w:val="20"/>
                <w:szCs w:val="20"/>
              </w:rPr>
            </w:pPr>
          </w:p>
        </w:tc>
      </w:tr>
      <w:tr w:rsidR="00840512" w:rsidRPr="00AA21A1" w14:paraId="6FC70563" w14:textId="77777777" w:rsidTr="00840512">
        <w:trPr>
          <w:trHeight w:val="400"/>
        </w:trPr>
        <w:tc>
          <w:tcPr>
            <w:tcW w:w="342" w:type="pct"/>
            <w:vMerge/>
            <w:tcBorders>
              <w:top w:val="nil"/>
              <w:left w:val="single" w:sz="4" w:space="0" w:color="auto"/>
              <w:bottom w:val="single" w:sz="4" w:space="0" w:color="auto"/>
              <w:right w:val="single" w:sz="4" w:space="0" w:color="auto"/>
            </w:tcBorders>
            <w:vAlign w:val="center"/>
            <w:hideMark/>
          </w:tcPr>
          <w:p w14:paraId="171C84B9" w14:textId="77777777" w:rsidR="00AA21A1" w:rsidRPr="00AA21A1" w:rsidRDefault="00AA21A1" w:rsidP="00AA21A1">
            <w:pPr>
              <w:widowControl/>
              <w:jc w:val="left"/>
              <w:rPr>
                <w:rFonts w:ascii="宋体" w:hAnsi="宋体" w:cs="宋体"/>
                <w:color w:val="000000"/>
                <w:kern w:val="0"/>
                <w:sz w:val="20"/>
                <w:szCs w:val="20"/>
              </w:rPr>
            </w:pPr>
          </w:p>
        </w:tc>
        <w:tc>
          <w:tcPr>
            <w:tcW w:w="342" w:type="pct"/>
            <w:vMerge/>
            <w:tcBorders>
              <w:top w:val="nil"/>
              <w:left w:val="single" w:sz="4" w:space="0" w:color="auto"/>
              <w:bottom w:val="single" w:sz="4" w:space="0" w:color="auto"/>
              <w:right w:val="single" w:sz="4" w:space="0" w:color="auto"/>
            </w:tcBorders>
            <w:vAlign w:val="center"/>
            <w:hideMark/>
          </w:tcPr>
          <w:p w14:paraId="3C1C79C9" w14:textId="77777777" w:rsidR="00AA21A1" w:rsidRPr="00AA21A1" w:rsidRDefault="00AA21A1" w:rsidP="00AA21A1">
            <w:pPr>
              <w:widowControl/>
              <w:jc w:val="left"/>
              <w:rPr>
                <w:rFonts w:ascii="宋体" w:hAnsi="宋体" w:cs="宋体"/>
                <w:color w:val="000000"/>
                <w:kern w:val="0"/>
                <w:sz w:val="20"/>
                <w:szCs w:val="20"/>
              </w:rPr>
            </w:pPr>
          </w:p>
        </w:tc>
        <w:tc>
          <w:tcPr>
            <w:tcW w:w="352" w:type="pct"/>
            <w:tcBorders>
              <w:top w:val="nil"/>
              <w:left w:val="nil"/>
              <w:bottom w:val="single" w:sz="4" w:space="0" w:color="auto"/>
              <w:right w:val="single" w:sz="4" w:space="0" w:color="auto"/>
            </w:tcBorders>
            <w:shd w:val="clear" w:color="auto" w:fill="auto"/>
            <w:vAlign w:val="center"/>
            <w:hideMark/>
          </w:tcPr>
          <w:p w14:paraId="2B78DFE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社会成本指标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333AA6"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享受补贴人员投诉率</w:t>
            </w:r>
          </w:p>
        </w:tc>
        <w:tc>
          <w:tcPr>
            <w:tcW w:w="486" w:type="pct"/>
            <w:tcBorders>
              <w:top w:val="nil"/>
              <w:left w:val="nil"/>
              <w:bottom w:val="single" w:sz="4" w:space="0" w:color="auto"/>
              <w:right w:val="single" w:sz="4" w:space="0" w:color="auto"/>
            </w:tcBorders>
            <w:shd w:val="clear" w:color="auto" w:fill="auto"/>
            <w:vAlign w:val="center"/>
            <w:hideMark/>
          </w:tcPr>
          <w:p w14:paraId="635DCAF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435" w:type="pct"/>
            <w:tcBorders>
              <w:top w:val="nil"/>
              <w:left w:val="nil"/>
              <w:bottom w:val="single" w:sz="4" w:space="0" w:color="auto"/>
              <w:right w:val="single" w:sz="4" w:space="0" w:color="auto"/>
            </w:tcBorders>
            <w:shd w:val="clear" w:color="auto" w:fill="auto"/>
            <w:vAlign w:val="center"/>
            <w:hideMark/>
          </w:tcPr>
          <w:p w14:paraId="203F7B2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516" w:type="pct"/>
            <w:gridSpan w:val="2"/>
            <w:tcBorders>
              <w:top w:val="single" w:sz="4" w:space="0" w:color="auto"/>
              <w:left w:val="nil"/>
              <w:bottom w:val="single" w:sz="4" w:space="0" w:color="auto"/>
              <w:right w:val="single" w:sz="4" w:space="0" w:color="000000"/>
            </w:tcBorders>
            <w:shd w:val="clear" w:color="auto" w:fill="auto"/>
            <w:vAlign w:val="center"/>
            <w:hideMark/>
          </w:tcPr>
          <w:p w14:paraId="3E6588A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8391D1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221D660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CDEF0C1" w14:textId="77777777" w:rsidR="00AA21A1" w:rsidRPr="00AA21A1" w:rsidRDefault="00AA21A1" w:rsidP="00AA21A1">
            <w:pPr>
              <w:widowControl/>
              <w:jc w:val="left"/>
              <w:rPr>
                <w:rFonts w:eastAsia="Times New Roman"/>
                <w:kern w:val="0"/>
                <w:sz w:val="20"/>
                <w:szCs w:val="20"/>
              </w:rPr>
            </w:pPr>
          </w:p>
        </w:tc>
      </w:tr>
      <w:tr w:rsidR="00840512" w:rsidRPr="00AA21A1" w14:paraId="083084D3" w14:textId="77777777" w:rsidTr="00840512">
        <w:trPr>
          <w:trHeight w:val="400"/>
        </w:trPr>
        <w:tc>
          <w:tcPr>
            <w:tcW w:w="342" w:type="pct"/>
            <w:vMerge/>
            <w:tcBorders>
              <w:top w:val="nil"/>
              <w:left w:val="single" w:sz="4" w:space="0" w:color="auto"/>
              <w:bottom w:val="single" w:sz="4" w:space="0" w:color="auto"/>
              <w:right w:val="single" w:sz="4" w:space="0" w:color="auto"/>
            </w:tcBorders>
            <w:vAlign w:val="center"/>
            <w:hideMark/>
          </w:tcPr>
          <w:p w14:paraId="412688AC" w14:textId="77777777" w:rsidR="00AA21A1" w:rsidRPr="00AA21A1" w:rsidRDefault="00AA21A1" w:rsidP="00AA21A1">
            <w:pPr>
              <w:widowControl/>
              <w:jc w:val="left"/>
              <w:rPr>
                <w:rFonts w:ascii="宋体" w:hAnsi="宋体" w:cs="宋体"/>
                <w:color w:val="000000"/>
                <w:kern w:val="0"/>
                <w:sz w:val="20"/>
                <w:szCs w:val="20"/>
              </w:rPr>
            </w:pPr>
          </w:p>
        </w:tc>
        <w:tc>
          <w:tcPr>
            <w:tcW w:w="342" w:type="pct"/>
            <w:vMerge/>
            <w:tcBorders>
              <w:top w:val="nil"/>
              <w:left w:val="single" w:sz="4" w:space="0" w:color="auto"/>
              <w:bottom w:val="single" w:sz="4" w:space="0" w:color="auto"/>
              <w:right w:val="single" w:sz="4" w:space="0" w:color="auto"/>
            </w:tcBorders>
            <w:vAlign w:val="center"/>
            <w:hideMark/>
          </w:tcPr>
          <w:p w14:paraId="7E5602ED" w14:textId="77777777" w:rsidR="00AA21A1" w:rsidRPr="00AA21A1" w:rsidRDefault="00AA21A1" w:rsidP="00AA21A1">
            <w:pPr>
              <w:widowControl/>
              <w:jc w:val="left"/>
              <w:rPr>
                <w:rFonts w:ascii="宋体" w:hAnsi="宋体" w:cs="宋体"/>
                <w:color w:val="000000"/>
                <w:kern w:val="0"/>
                <w:sz w:val="20"/>
                <w:szCs w:val="20"/>
              </w:rPr>
            </w:pPr>
          </w:p>
        </w:tc>
        <w:tc>
          <w:tcPr>
            <w:tcW w:w="352" w:type="pct"/>
            <w:tcBorders>
              <w:top w:val="nil"/>
              <w:left w:val="nil"/>
              <w:bottom w:val="single" w:sz="4" w:space="0" w:color="auto"/>
              <w:right w:val="single" w:sz="4" w:space="0" w:color="auto"/>
            </w:tcBorders>
            <w:shd w:val="clear" w:color="auto" w:fill="auto"/>
            <w:vAlign w:val="center"/>
            <w:hideMark/>
          </w:tcPr>
          <w:p w14:paraId="44BB332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生态环境成本指标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A59510"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86" w:type="pct"/>
            <w:tcBorders>
              <w:top w:val="nil"/>
              <w:left w:val="nil"/>
              <w:bottom w:val="single" w:sz="4" w:space="0" w:color="auto"/>
              <w:right w:val="single" w:sz="4" w:space="0" w:color="auto"/>
            </w:tcBorders>
            <w:shd w:val="clear" w:color="auto" w:fill="auto"/>
            <w:vAlign w:val="center"/>
            <w:hideMark/>
          </w:tcPr>
          <w:p w14:paraId="57546E5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35" w:type="pct"/>
            <w:tcBorders>
              <w:top w:val="nil"/>
              <w:left w:val="nil"/>
              <w:bottom w:val="single" w:sz="4" w:space="0" w:color="auto"/>
              <w:right w:val="single" w:sz="4" w:space="0" w:color="auto"/>
            </w:tcBorders>
            <w:shd w:val="clear" w:color="auto" w:fill="auto"/>
            <w:vAlign w:val="center"/>
            <w:hideMark/>
          </w:tcPr>
          <w:p w14:paraId="5D1AC0A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6" w:type="pct"/>
            <w:gridSpan w:val="2"/>
            <w:tcBorders>
              <w:top w:val="single" w:sz="4" w:space="0" w:color="auto"/>
              <w:left w:val="nil"/>
              <w:bottom w:val="single" w:sz="4" w:space="0" w:color="auto"/>
              <w:right w:val="single" w:sz="4" w:space="0" w:color="000000"/>
            </w:tcBorders>
            <w:shd w:val="clear" w:color="auto" w:fill="auto"/>
            <w:vAlign w:val="center"/>
            <w:hideMark/>
          </w:tcPr>
          <w:p w14:paraId="665E6CF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4F87EBF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2C745C9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70FE77E" w14:textId="77777777" w:rsidR="00AA21A1" w:rsidRPr="00AA21A1" w:rsidRDefault="00AA21A1" w:rsidP="00AA21A1">
            <w:pPr>
              <w:widowControl/>
              <w:jc w:val="left"/>
              <w:rPr>
                <w:rFonts w:eastAsia="Times New Roman"/>
                <w:kern w:val="0"/>
                <w:sz w:val="20"/>
                <w:szCs w:val="20"/>
              </w:rPr>
            </w:pPr>
          </w:p>
        </w:tc>
      </w:tr>
      <w:tr w:rsidR="00840512" w:rsidRPr="00AA21A1" w14:paraId="0D49BD1B" w14:textId="77777777" w:rsidTr="00840512">
        <w:trPr>
          <w:trHeight w:val="400"/>
        </w:trPr>
        <w:tc>
          <w:tcPr>
            <w:tcW w:w="342" w:type="pct"/>
            <w:vMerge/>
            <w:tcBorders>
              <w:top w:val="nil"/>
              <w:left w:val="single" w:sz="4" w:space="0" w:color="auto"/>
              <w:bottom w:val="single" w:sz="4" w:space="0" w:color="auto"/>
              <w:right w:val="single" w:sz="4" w:space="0" w:color="auto"/>
            </w:tcBorders>
            <w:vAlign w:val="center"/>
            <w:hideMark/>
          </w:tcPr>
          <w:p w14:paraId="48644108" w14:textId="77777777" w:rsidR="00AA21A1" w:rsidRPr="00AA21A1" w:rsidRDefault="00AA21A1" w:rsidP="00AA21A1">
            <w:pPr>
              <w:widowControl/>
              <w:jc w:val="left"/>
              <w:rPr>
                <w:rFonts w:ascii="宋体" w:hAnsi="宋体" w:cs="宋体"/>
                <w:color w:val="000000"/>
                <w:kern w:val="0"/>
                <w:sz w:val="20"/>
                <w:szCs w:val="20"/>
              </w:rPr>
            </w:pPr>
          </w:p>
        </w:tc>
        <w:tc>
          <w:tcPr>
            <w:tcW w:w="342" w:type="pct"/>
            <w:vMerge w:val="restart"/>
            <w:tcBorders>
              <w:top w:val="nil"/>
              <w:left w:val="single" w:sz="4" w:space="0" w:color="auto"/>
              <w:bottom w:val="single" w:sz="4" w:space="0" w:color="auto"/>
              <w:right w:val="single" w:sz="4" w:space="0" w:color="auto"/>
            </w:tcBorders>
            <w:shd w:val="clear" w:color="auto" w:fill="auto"/>
            <w:vAlign w:val="center"/>
            <w:hideMark/>
          </w:tcPr>
          <w:p w14:paraId="491FBA7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效益指标</w:t>
            </w:r>
          </w:p>
        </w:tc>
        <w:tc>
          <w:tcPr>
            <w:tcW w:w="352" w:type="pct"/>
            <w:tcBorders>
              <w:top w:val="nil"/>
              <w:left w:val="nil"/>
              <w:bottom w:val="single" w:sz="4" w:space="0" w:color="auto"/>
              <w:right w:val="single" w:sz="4" w:space="0" w:color="auto"/>
            </w:tcBorders>
            <w:shd w:val="clear" w:color="auto" w:fill="auto"/>
            <w:vAlign w:val="center"/>
            <w:hideMark/>
          </w:tcPr>
          <w:p w14:paraId="6140D93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经济效益</w:t>
            </w:r>
            <w:r w:rsidRPr="00AA21A1">
              <w:rPr>
                <w:rFonts w:ascii="宋体" w:hAnsi="宋体" w:cs="宋体" w:hint="eastAsia"/>
                <w:color w:val="000000"/>
                <w:kern w:val="0"/>
                <w:sz w:val="20"/>
                <w:szCs w:val="20"/>
              </w:rPr>
              <w:lastRenderedPageBreak/>
              <w:t>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DA1476"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486" w:type="pct"/>
            <w:tcBorders>
              <w:top w:val="nil"/>
              <w:left w:val="nil"/>
              <w:bottom w:val="single" w:sz="4" w:space="0" w:color="auto"/>
              <w:right w:val="single" w:sz="4" w:space="0" w:color="auto"/>
            </w:tcBorders>
            <w:shd w:val="clear" w:color="auto" w:fill="auto"/>
            <w:vAlign w:val="center"/>
            <w:hideMark/>
          </w:tcPr>
          <w:p w14:paraId="3C4FA18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35" w:type="pct"/>
            <w:tcBorders>
              <w:top w:val="nil"/>
              <w:left w:val="nil"/>
              <w:bottom w:val="single" w:sz="4" w:space="0" w:color="auto"/>
              <w:right w:val="single" w:sz="4" w:space="0" w:color="auto"/>
            </w:tcBorders>
            <w:shd w:val="clear" w:color="auto" w:fill="auto"/>
            <w:vAlign w:val="center"/>
            <w:hideMark/>
          </w:tcPr>
          <w:p w14:paraId="55F557E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6" w:type="pct"/>
            <w:gridSpan w:val="2"/>
            <w:tcBorders>
              <w:top w:val="single" w:sz="4" w:space="0" w:color="auto"/>
              <w:left w:val="nil"/>
              <w:bottom w:val="single" w:sz="4" w:space="0" w:color="auto"/>
              <w:right w:val="single" w:sz="4" w:space="0" w:color="000000"/>
            </w:tcBorders>
            <w:shd w:val="clear" w:color="auto" w:fill="auto"/>
            <w:vAlign w:val="center"/>
            <w:hideMark/>
          </w:tcPr>
          <w:p w14:paraId="403AA6F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5242E5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7812ACE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F80DA75" w14:textId="77777777" w:rsidR="00AA21A1" w:rsidRPr="00AA21A1" w:rsidRDefault="00AA21A1" w:rsidP="00AA21A1">
            <w:pPr>
              <w:widowControl/>
              <w:jc w:val="left"/>
              <w:rPr>
                <w:rFonts w:eastAsia="Times New Roman"/>
                <w:kern w:val="0"/>
                <w:sz w:val="20"/>
                <w:szCs w:val="20"/>
              </w:rPr>
            </w:pPr>
          </w:p>
        </w:tc>
      </w:tr>
      <w:tr w:rsidR="00840512" w:rsidRPr="00AA21A1" w14:paraId="7B1271AB" w14:textId="77777777" w:rsidTr="00840512">
        <w:trPr>
          <w:trHeight w:val="400"/>
        </w:trPr>
        <w:tc>
          <w:tcPr>
            <w:tcW w:w="342" w:type="pct"/>
            <w:vMerge/>
            <w:tcBorders>
              <w:top w:val="nil"/>
              <w:left w:val="single" w:sz="4" w:space="0" w:color="auto"/>
              <w:bottom w:val="single" w:sz="4" w:space="0" w:color="auto"/>
              <w:right w:val="single" w:sz="4" w:space="0" w:color="auto"/>
            </w:tcBorders>
            <w:vAlign w:val="center"/>
            <w:hideMark/>
          </w:tcPr>
          <w:p w14:paraId="60E87F5C" w14:textId="77777777" w:rsidR="00AA21A1" w:rsidRPr="00AA21A1" w:rsidRDefault="00AA21A1" w:rsidP="00AA21A1">
            <w:pPr>
              <w:widowControl/>
              <w:jc w:val="left"/>
              <w:rPr>
                <w:rFonts w:ascii="宋体" w:hAnsi="宋体" w:cs="宋体"/>
                <w:color w:val="000000"/>
                <w:kern w:val="0"/>
                <w:sz w:val="20"/>
                <w:szCs w:val="20"/>
              </w:rPr>
            </w:pPr>
          </w:p>
        </w:tc>
        <w:tc>
          <w:tcPr>
            <w:tcW w:w="342" w:type="pct"/>
            <w:vMerge/>
            <w:tcBorders>
              <w:top w:val="nil"/>
              <w:left w:val="single" w:sz="4" w:space="0" w:color="auto"/>
              <w:bottom w:val="single" w:sz="4" w:space="0" w:color="auto"/>
              <w:right w:val="single" w:sz="4" w:space="0" w:color="auto"/>
            </w:tcBorders>
            <w:vAlign w:val="center"/>
            <w:hideMark/>
          </w:tcPr>
          <w:p w14:paraId="526AE25C" w14:textId="77777777" w:rsidR="00AA21A1" w:rsidRPr="00AA21A1" w:rsidRDefault="00AA21A1" w:rsidP="00AA21A1">
            <w:pPr>
              <w:widowControl/>
              <w:jc w:val="left"/>
              <w:rPr>
                <w:rFonts w:ascii="宋体" w:hAnsi="宋体" w:cs="宋体"/>
                <w:color w:val="000000"/>
                <w:kern w:val="0"/>
                <w:sz w:val="20"/>
                <w:szCs w:val="20"/>
              </w:rPr>
            </w:pPr>
          </w:p>
        </w:tc>
        <w:tc>
          <w:tcPr>
            <w:tcW w:w="352" w:type="pct"/>
            <w:tcBorders>
              <w:top w:val="nil"/>
              <w:left w:val="nil"/>
              <w:bottom w:val="single" w:sz="4" w:space="0" w:color="auto"/>
              <w:right w:val="single" w:sz="4" w:space="0" w:color="auto"/>
            </w:tcBorders>
            <w:shd w:val="clear" w:color="auto" w:fill="auto"/>
            <w:vAlign w:val="center"/>
            <w:hideMark/>
          </w:tcPr>
          <w:p w14:paraId="697AB98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社会效益指标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2BCB7B"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残疾人权益保障率</w:t>
            </w:r>
          </w:p>
        </w:tc>
        <w:tc>
          <w:tcPr>
            <w:tcW w:w="486" w:type="pct"/>
            <w:tcBorders>
              <w:top w:val="nil"/>
              <w:left w:val="nil"/>
              <w:bottom w:val="single" w:sz="4" w:space="0" w:color="auto"/>
              <w:right w:val="single" w:sz="4" w:space="0" w:color="auto"/>
            </w:tcBorders>
            <w:shd w:val="clear" w:color="auto" w:fill="auto"/>
            <w:vAlign w:val="center"/>
            <w:hideMark/>
          </w:tcPr>
          <w:p w14:paraId="3F29EEF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35" w:type="pct"/>
            <w:tcBorders>
              <w:top w:val="nil"/>
              <w:left w:val="nil"/>
              <w:bottom w:val="single" w:sz="4" w:space="0" w:color="auto"/>
              <w:right w:val="single" w:sz="4" w:space="0" w:color="auto"/>
            </w:tcBorders>
            <w:shd w:val="clear" w:color="auto" w:fill="auto"/>
            <w:vAlign w:val="center"/>
            <w:hideMark/>
          </w:tcPr>
          <w:p w14:paraId="46C09BC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16" w:type="pct"/>
            <w:gridSpan w:val="2"/>
            <w:tcBorders>
              <w:top w:val="single" w:sz="4" w:space="0" w:color="auto"/>
              <w:left w:val="nil"/>
              <w:bottom w:val="single" w:sz="4" w:space="0" w:color="auto"/>
              <w:right w:val="single" w:sz="4" w:space="0" w:color="000000"/>
            </w:tcBorders>
            <w:shd w:val="clear" w:color="auto" w:fill="auto"/>
            <w:vAlign w:val="center"/>
            <w:hideMark/>
          </w:tcPr>
          <w:p w14:paraId="6624B6F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98B4EB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60576C1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14D99AC0" w14:textId="77777777" w:rsidR="00AA21A1" w:rsidRPr="00AA21A1" w:rsidRDefault="00AA21A1" w:rsidP="00AA21A1">
            <w:pPr>
              <w:widowControl/>
              <w:jc w:val="left"/>
              <w:rPr>
                <w:rFonts w:eastAsia="Times New Roman"/>
                <w:kern w:val="0"/>
                <w:sz w:val="20"/>
                <w:szCs w:val="20"/>
              </w:rPr>
            </w:pPr>
          </w:p>
        </w:tc>
      </w:tr>
      <w:tr w:rsidR="00840512" w:rsidRPr="00AA21A1" w14:paraId="63C1726C" w14:textId="77777777" w:rsidTr="00840512">
        <w:trPr>
          <w:trHeight w:val="400"/>
        </w:trPr>
        <w:tc>
          <w:tcPr>
            <w:tcW w:w="342" w:type="pct"/>
            <w:vMerge/>
            <w:tcBorders>
              <w:top w:val="nil"/>
              <w:left w:val="single" w:sz="4" w:space="0" w:color="auto"/>
              <w:bottom w:val="single" w:sz="4" w:space="0" w:color="auto"/>
              <w:right w:val="single" w:sz="4" w:space="0" w:color="auto"/>
            </w:tcBorders>
            <w:vAlign w:val="center"/>
            <w:hideMark/>
          </w:tcPr>
          <w:p w14:paraId="0D9F96A0" w14:textId="77777777" w:rsidR="00AA21A1" w:rsidRPr="00AA21A1" w:rsidRDefault="00AA21A1" w:rsidP="00AA21A1">
            <w:pPr>
              <w:widowControl/>
              <w:jc w:val="left"/>
              <w:rPr>
                <w:rFonts w:ascii="宋体" w:hAnsi="宋体" w:cs="宋体"/>
                <w:color w:val="000000"/>
                <w:kern w:val="0"/>
                <w:sz w:val="20"/>
                <w:szCs w:val="20"/>
              </w:rPr>
            </w:pPr>
          </w:p>
        </w:tc>
        <w:tc>
          <w:tcPr>
            <w:tcW w:w="342" w:type="pct"/>
            <w:vMerge/>
            <w:tcBorders>
              <w:top w:val="nil"/>
              <w:left w:val="single" w:sz="4" w:space="0" w:color="auto"/>
              <w:bottom w:val="single" w:sz="4" w:space="0" w:color="auto"/>
              <w:right w:val="single" w:sz="4" w:space="0" w:color="auto"/>
            </w:tcBorders>
            <w:vAlign w:val="center"/>
            <w:hideMark/>
          </w:tcPr>
          <w:p w14:paraId="3E622203" w14:textId="77777777" w:rsidR="00AA21A1" w:rsidRPr="00AA21A1" w:rsidRDefault="00AA21A1" w:rsidP="00AA21A1">
            <w:pPr>
              <w:widowControl/>
              <w:jc w:val="left"/>
              <w:rPr>
                <w:rFonts w:ascii="宋体" w:hAnsi="宋体" w:cs="宋体"/>
                <w:color w:val="000000"/>
                <w:kern w:val="0"/>
                <w:sz w:val="20"/>
                <w:szCs w:val="20"/>
              </w:rPr>
            </w:pPr>
          </w:p>
        </w:tc>
        <w:tc>
          <w:tcPr>
            <w:tcW w:w="352" w:type="pct"/>
            <w:tcBorders>
              <w:top w:val="nil"/>
              <w:left w:val="nil"/>
              <w:bottom w:val="single" w:sz="4" w:space="0" w:color="auto"/>
              <w:right w:val="single" w:sz="4" w:space="0" w:color="auto"/>
            </w:tcBorders>
            <w:shd w:val="clear" w:color="auto" w:fill="auto"/>
            <w:vAlign w:val="center"/>
            <w:hideMark/>
          </w:tcPr>
          <w:p w14:paraId="55BF952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生态效益指标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CA88C9"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86" w:type="pct"/>
            <w:tcBorders>
              <w:top w:val="nil"/>
              <w:left w:val="nil"/>
              <w:bottom w:val="single" w:sz="4" w:space="0" w:color="auto"/>
              <w:right w:val="single" w:sz="4" w:space="0" w:color="auto"/>
            </w:tcBorders>
            <w:shd w:val="clear" w:color="auto" w:fill="auto"/>
            <w:vAlign w:val="center"/>
            <w:hideMark/>
          </w:tcPr>
          <w:p w14:paraId="41EE4BA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35" w:type="pct"/>
            <w:tcBorders>
              <w:top w:val="nil"/>
              <w:left w:val="nil"/>
              <w:bottom w:val="single" w:sz="4" w:space="0" w:color="auto"/>
              <w:right w:val="single" w:sz="4" w:space="0" w:color="auto"/>
            </w:tcBorders>
            <w:shd w:val="clear" w:color="auto" w:fill="auto"/>
            <w:vAlign w:val="center"/>
            <w:hideMark/>
          </w:tcPr>
          <w:p w14:paraId="6DD92E3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6" w:type="pct"/>
            <w:gridSpan w:val="2"/>
            <w:tcBorders>
              <w:top w:val="single" w:sz="4" w:space="0" w:color="auto"/>
              <w:left w:val="nil"/>
              <w:bottom w:val="single" w:sz="4" w:space="0" w:color="auto"/>
              <w:right w:val="single" w:sz="4" w:space="0" w:color="000000"/>
            </w:tcBorders>
            <w:shd w:val="clear" w:color="auto" w:fill="auto"/>
            <w:vAlign w:val="center"/>
            <w:hideMark/>
          </w:tcPr>
          <w:p w14:paraId="3FCDF68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B7856A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32A190A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B360DEF" w14:textId="77777777" w:rsidR="00AA21A1" w:rsidRPr="00AA21A1" w:rsidRDefault="00AA21A1" w:rsidP="00AA21A1">
            <w:pPr>
              <w:widowControl/>
              <w:jc w:val="left"/>
              <w:rPr>
                <w:rFonts w:eastAsia="Times New Roman"/>
                <w:kern w:val="0"/>
                <w:sz w:val="20"/>
                <w:szCs w:val="20"/>
              </w:rPr>
            </w:pPr>
          </w:p>
        </w:tc>
      </w:tr>
      <w:tr w:rsidR="00840512" w:rsidRPr="00AA21A1" w14:paraId="7EF659D3" w14:textId="77777777" w:rsidTr="00840512">
        <w:trPr>
          <w:trHeight w:val="400"/>
        </w:trPr>
        <w:tc>
          <w:tcPr>
            <w:tcW w:w="342" w:type="pct"/>
            <w:vMerge/>
            <w:tcBorders>
              <w:top w:val="nil"/>
              <w:left w:val="single" w:sz="4" w:space="0" w:color="auto"/>
              <w:bottom w:val="single" w:sz="4" w:space="0" w:color="auto"/>
              <w:right w:val="single" w:sz="4" w:space="0" w:color="auto"/>
            </w:tcBorders>
            <w:vAlign w:val="center"/>
            <w:hideMark/>
          </w:tcPr>
          <w:p w14:paraId="0F4F88F5" w14:textId="77777777" w:rsidR="00AA21A1" w:rsidRPr="00AA21A1" w:rsidRDefault="00AA21A1" w:rsidP="00AA21A1">
            <w:pPr>
              <w:widowControl/>
              <w:jc w:val="left"/>
              <w:rPr>
                <w:rFonts w:ascii="宋体" w:hAnsi="宋体" w:cs="宋体"/>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7945CBC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352" w:type="pct"/>
            <w:tcBorders>
              <w:top w:val="nil"/>
              <w:left w:val="nil"/>
              <w:bottom w:val="single" w:sz="4" w:space="0" w:color="auto"/>
              <w:right w:val="single" w:sz="4" w:space="0" w:color="auto"/>
            </w:tcBorders>
            <w:shd w:val="clear" w:color="auto" w:fill="auto"/>
            <w:vAlign w:val="center"/>
            <w:hideMark/>
          </w:tcPr>
          <w:p w14:paraId="05A8B5D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135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55CE41"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残疾人满意度</w:t>
            </w:r>
          </w:p>
        </w:tc>
        <w:tc>
          <w:tcPr>
            <w:tcW w:w="486" w:type="pct"/>
            <w:tcBorders>
              <w:top w:val="nil"/>
              <w:left w:val="nil"/>
              <w:bottom w:val="single" w:sz="4" w:space="0" w:color="auto"/>
              <w:right w:val="single" w:sz="4" w:space="0" w:color="auto"/>
            </w:tcBorders>
            <w:shd w:val="clear" w:color="auto" w:fill="auto"/>
            <w:vAlign w:val="center"/>
            <w:hideMark/>
          </w:tcPr>
          <w:p w14:paraId="5AD66DD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35" w:type="pct"/>
            <w:tcBorders>
              <w:top w:val="nil"/>
              <w:left w:val="nil"/>
              <w:bottom w:val="single" w:sz="4" w:space="0" w:color="auto"/>
              <w:right w:val="single" w:sz="4" w:space="0" w:color="auto"/>
            </w:tcBorders>
            <w:shd w:val="clear" w:color="auto" w:fill="auto"/>
            <w:vAlign w:val="center"/>
            <w:hideMark/>
          </w:tcPr>
          <w:p w14:paraId="6F402C2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16" w:type="pct"/>
            <w:gridSpan w:val="2"/>
            <w:tcBorders>
              <w:top w:val="single" w:sz="4" w:space="0" w:color="auto"/>
              <w:left w:val="nil"/>
              <w:bottom w:val="single" w:sz="4" w:space="0" w:color="auto"/>
              <w:right w:val="single" w:sz="4" w:space="0" w:color="000000"/>
            </w:tcBorders>
            <w:shd w:val="clear" w:color="auto" w:fill="auto"/>
            <w:vAlign w:val="center"/>
            <w:hideMark/>
          </w:tcPr>
          <w:p w14:paraId="0BEB326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8F9900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79174AF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DA49BB6" w14:textId="77777777" w:rsidR="00AA21A1" w:rsidRPr="00AA21A1" w:rsidRDefault="00AA21A1" w:rsidP="00AA21A1">
            <w:pPr>
              <w:widowControl/>
              <w:jc w:val="left"/>
              <w:rPr>
                <w:rFonts w:eastAsia="Times New Roman"/>
                <w:kern w:val="0"/>
                <w:sz w:val="20"/>
                <w:szCs w:val="20"/>
              </w:rPr>
            </w:pPr>
          </w:p>
        </w:tc>
      </w:tr>
      <w:tr w:rsidR="00AA21A1" w:rsidRPr="00AA21A1" w14:paraId="1878429E" w14:textId="77777777" w:rsidTr="00840512">
        <w:trPr>
          <w:trHeight w:val="280"/>
        </w:trPr>
        <w:tc>
          <w:tcPr>
            <w:tcW w:w="331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BE0E32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总分</w:t>
            </w:r>
          </w:p>
        </w:tc>
        <w:tc>
          <w:tcPr>
            <w:tcW w:w="516" w:type="pct"/>
            <w:gridSpan w:val="2"/>
            <w:tcBorders>
              <w:top w:val="single" w:sz="4" w:space="0" w:color="auto"/>
              <w:left w:val="nil"/>
              <w:bottom w:val="single" w:sz="4" w:space="0" w:color="auto"/>
              <w:right w:val="single" w:sz="4" w:space="0" w:color="auto"/>
            </w:tcBorders>
            <w:shd w:val="clear" w:color="auto" w:fill="auto"/>
            <w:vAlign w:val="center"/>
            <w:hideMark/>
          </w:tcPr>
          <w:p w14:paraId="0D76E71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258B753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95.05分</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721C39A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FDCE635" w14:textId="77777777" w:rsidR="00AA21A1" w:rsidRPr="00AA21A1" w:rsidRDefault="00AA21A1" w:rsidP="00AA21A1">
            <w:pPr>
              <w:widowControl/>
              <w:jc w:val="left"/>
              <w:rPr>
                <w:rFonts w:eastAsia="Times New Roman"/>
                <w:kern w:val="0"/>
                <w:sz w:val="20"/>
                <w:szCs w:val="20"/>
              </w:rPr>
            </w:pPr>
          </w:p>
        </w:tc>
      </w:tr>
    </w:tbl>
    <w:p w14:paraId="3B1078B1"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88"/>
        <w:gridCol w:w="388"/>
        <w:gridCol w:w="389"/>
        <w:gridCol w:w="1414"/>
        <w:gridCol w:w="1306"/>
        <w:gridCol w:w="812"/>
        <w:gridCol w:w="644"/>
        <w:gridCol w:w="644"/>
        <w:gridCol w:w="256"/>
        <w:gridCol w:w="248"/>
        <w:gridCol w:w="321"/>
        <w:gridCol w:w="413"/>
        <w:gridCol w:w="434"/>
        <w:gridCol w:w="644"/>
        <w:gridCol w:w="221"/>
      </w:tblGrid>
      <w:tr w:rsidR="00AA21A1" w:rsidRPr="00AA21A1" w14:paraId="7317DD99" w14:textId="77777777" w:rsidTr="00840512">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350F01A" w14:textId="77777777" w:rsidR="00AA21A1" w:rsidRPr="00AA21A1" w:rsidRDefault="00AA21A1" w:rsidP="00AA21A1">
            <w:pPr>
              <w:widowControl/>
              <w:jc w:val="center"/>
              <w:rPr>
                <w:rFonts w:ascii="宋体" w:hAnsi="宋体" w:cs="宋体"/>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2AD5B425" w14:textId="77777777" w:rsidTr="00840512">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59D33B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617573F6" w14:textId="77777777" w:rsidTr="00840512">
        <w:trPr>
          <w:gridAfter w:val="1"/>
          <w:wAfter w:w="130" w:type="pct"/>
          <w:trHeight w:val="280"/>
        </w:trPr>
        <w:tc>
          <w:tcPr>
            <w:tcW w:w="4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6CBFF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项目名称</w:t>
            </w:r>
          </w:p>
        </w:tc>
        <w:tc>
          <w:tcPr>
            <w:tcW w:w="4419" w:type="pct"/>
            <w:gridSpan w:val="12"/>
            <w:tcBorders>
              <w:top w:val="single" w:sz="4" w:space="0" w:color="auto"/>
              <w:left w:val="nil"/>
              <w:bottom w:val="single" w:sz="4" w:space="0" w:color="auto"/>
              <w:right w:val="single" w:sz="4" w:space="0" w:color="000000"/>
            </w:tcBorders>
            <w:shd w:val="clear" w:color="auto" w:fill="auto"/>
            <w:vAlign w:val="center"/>
            <w:hideMark/>
          </w:tcPr>
          <w:p w14:paraId="5E0E30D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白杨河乡2023年乡镇高龄补贴资金</w:t>
            </w:r>
          </w:p>
        </w:tc>
      </w:tr>
      <w:tr w:rsidR="00AA21A1" w:rsidRPr="00AA21A1" w14:paraId="52A88FBD" w14:textId="77777777" w:rsidTr="00840512">
        <w:trPr>
          <w:gridAfter w:val="1"/>
          <w:wAfter w:w="130" w:type="pct"/>
          <w:trHeight w:val="280"/>
        </w:trPr>
        <w:tc>
          <w:tcPr>
            <w:tcW w:w="4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E90D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主管部门</w:t>
            </w:r>
          </w:p>
        </w:tc>
        <w:tc>
          <w:tcPr>
            <w:tcW w:w="2661" w:type="pct"/>
            <w:gridSpan w:val="5"/>
            <w:tcBorders>
              <w:top w:val="single" w:sz="4" w:space="0" w:color="auto"/>
              <w:left w:val="nil"/>
              <w:bottom w:val="single" w:sz="4" w:space="0" w:color="auto"/>
              <w:right w:val="single" w:sz="4" w:space="0" w:color="auto"/>
            </w:tcBorders>
            <w:shd w:val="clear" w:color="auto" w:fill="auto"/>
            <w:vAlign w:val="center"/>
            <w:hideMark/>
          </w:tcPr>
          <w:p w14:paraId="683848B9" w14:textId="1C520F1D"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c>
          <w:tcPr>
            <w:tcW w:w="527" w:type="pct"/>
            <w:gridSpan w:val="2"/>
            <w:tcBorders>
              <w:top w:val="single" w:sz="4" w:space="0" w:color="auto"/>
              <w:left w:val="nil"/>
              <w:bottom w:val="single" w:sz="4" w:space="0" w:color="auto"/>
              <w:right w:val="single" w:sz="4" w:space="0" w:color="auto"/>
            </w:tcBorders>
            <w:shd w:val="clear" w:color="auto" w:fill="auto"/>
            <w:vAlign w:val="center"/>
            <w:hideMark/>
          </w:tcPr>
          <w:p w14:paraId="524AC45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实施单位</w:t>
            </w:r>
          </w:p>
        </w:tc>
        <w:tc>
          <w:tcPr>
            <w:tcW w:w="1230" w:type="pct"/>
            <w:gridSpan w:val="5"/>
            <w:tcBorders>
              <w:top w:val="single" w:sz="4" w:space="0" w:color="auto"/>
              <w:left w:val="nil"/>
              <w:bottom w:val="single" w:sz="4" w:space="0" w:color="auto"/>
              <w:right w:val="single" w:sz="4" w:space="0" w:color="auto"/>
            </w:tcBorders>
            <w:shd w:val="clear" w:color="auto" w:fill="auto"/>
            <w:vAlign w:val="center"/>
            <w:hideMark/>
          </w:tcPr>
          <w:p w14:paraId="195AFCFF" w14:textId="131A8755"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0469CD52" w14:textId="77777777" w:rsidTr="00840512">
        <w:trPr>
          <w:gridAfter w:val="1"/>
          <w:wAfter w:w="130" w:type="pct"/>
          <w:trHeight w:val="520"/>
        </w:trPr>
        <w:tc>
          <w:tcPr>
            <w:tcW w:w="45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9F1BF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1054" w:type="pct"/>
            <w:gridSpan w:val="2"/>
            <w:tcBorders>
              <w:top w:val="single" w:sz="4" w:space="0" w:color="auto"/>
              <w:left w:val="nil"/>
              <w:bottom w:val="single" w:sz="4" w:space="0" w:color="auto"/>
              <w:right w:val="single" w:sz="4" w:space="0" w:color="auto"/>
            </w:tcBorders>
            <w:shd w:val="clear" w:color="auto" w:fill="auto"/>
            <w:vAlign w:val="center"/>
            <w:hideMark/>
          </w:tcPr>
          <w:p w14:paraId="1E01294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763" w:type="pct"/>
            <w:tcBorders>
              <w:top w:val="nil"/>
              <w:left w:val="nil"/>
              <w:bottom w:val="single" w:sz="4" w:space="0" w:color="auto"/>
              <w:right w:val="single" w:sz="4" w:space="0" w:color="auto"/>
            </w:tcBorders>
            <w:shd w:val="clear" w:color="auto" w:fill="auto"/>
            <w:vAlign w:val="center"/>
            <w:hideMark/>
          </w:tcPr>
          <w:p w14:paraId="2D98578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年初预算数</w:t>
            </w:r>
          </w:p>
        </w:tc>
        <w:tc>
          <w:tcPr>
            <w:tcW w:w="845" w:type="pct"/>
            <w:gridSpan w:val="2"/>
            <w:tcBorders>
              <w:top w:val="single" w:sz="4" w:space="0" w:color="auto"/>
              <w:left w:val="nil"/>
              <w:bottom w:val="single" w:sz="4" w:space="0" w:color="auto"/>
              <w:right w:val="single" w:sz="4" w:space="0" w:color="auto"/>
            </w:tcBorders>
            <w:shd w:val="clear" w:color="auto" w:fill="auto"/>
            <w:vAlign w:val="center"/>
            <w:hideMark/>
          </w:tcPr>
          <w:p w14:paraId="48621F9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全年预算数</w:t>
            </w:r>
          </w:p>
        </w:tc>
        <w:tc>
          <w:tcPr>
            <w:tcW w:w="527" w:type="pct"/>
            <w:gridSpan w:val="2"/>
            <w:tcBorders>
              <w:top w:val="single" w:sz="4" w:space="0" w:color="auto"/>
              <w:left w:val="nil"/>
              <w:bottom w:val="single" w:sz="4" w:space="0" w:color="auto"/>
              <w:right w:val="single" w:sz="4" w:space="0" w:color="auto"/>
            </w:tcBorders>
            <w:shd w:val="clear" w:color="auto" w:fill="auto"/>
            <w:vAlign w:val="center"/>
            <w:hideMark/>
          </w:tcPr>
          <w:p w14:paraId="7761FBD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全年执行数</w:t>
            </w:r>
          </w:p>
        </w:tc>
        <w:tc>
          <w:tcPr>
            <w:tcW w:w="359" w:type="pct"/>
            <w:gridSpan w:val="2"/>
            <w:tcBorders>
              <w:top w:val="single" w:sz="4" w:space="0" w:color="auto"/>
              <w:left w:val="nil"/>
              <w:bottom w:val="single" w:sz="4" w:space="0" w:color="auto"/>
              <w:right w:val="single" w:sz="4" w:space="0" w:color="auto"/>
            </w:tcBorders>
            <w:shd w:val="clear" w:color="auto" w:fill="auto"/>
            <w:vAlign w:val="center"/>
            <w:hideMark/>
          </w:tcPr>
          <w:p w14:paraId="0507D5E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495" w:type="pct"/>
            <w:gridSpan w:val="2"/>
            <w:tcBorders>
              <w:top w:val="single" w:sz="4" w:space="0" w:color="auto"/>
              <w:left w:val="nil"/>
              <w:bottom w:val="single" w:sz="4" w:space="0" w:color="auto"/>
              <w:right w:val="single" w:sz="4" w:space="0" w:color="auto"/>
            </w:tcBorders>
            <w:shd w:val="clear" w:color="auto" w:fill="auto"/>
            <w:vAlign w:val="center"/>
            <w:hideMark/>
          </w:tcPr>
          <w:p w14:paraId="18A5D49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执行率</w:t>
            </w:r>
          </w:p>
        </w:tc>
        <w:tc>
          <w:tcPr>
            <w:tcW w:w="376" w:type="pct"/>
            <w:tcBorders>
              <w:top w:val="nil"/>
              <w:left w:val="nil"/>
              <w:bottom w:val="single" w:sz="4" w:space="0" w:color="auto"/>
              <w:right w:val="single" w:sz="4" w:space="0" w:color="auto"/>
            </w:tcBorders>
            <w:shd w:val="clear" w:color="auto" w:fill="auto"/>
            <w:vAlign w:val="center"/>
            <w:hideMark/>
          </w:tcPr>
          <w:p w14:paraId="2CD8636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r>
      <w:tr w:rsidR="00840512" w:rsidRPr="00AA21A1" w14:paraId="3369A3B3" w14:textId="77777777" w:rsidTr="00840512">
        <w:trPr>
          <w:gridAfter w:val="1"/>
          <w:wAfter w:w="130" w:type="pct"/>
          <w:trHeight w:val="440"/>
        </w:trPr>
        <w:tc>
          <w:tcPr>
            <w:tcW w:w="452" w:type="pct"/>
            <w:gridSpan w:val="2"/>
            <w:vMerge/>
            <w:tcBorders>
              <w:top w:val="single" w:sz="4" w:space="0" w:color="auto"/>
              <w:left w:val="single" w:sz="4" w:space="0" w:color="auto"/>
              <w:bottom w:val="single" w:sz="4" w:space="0" w:color="auto"/>
              <w:right w:val="single" w:sz="4" w:space="0" w:color="auto"/>
            </w:tcBorders>
            <w:vAlign w:val="center"/>
            <w:hideMark/>
          </w:tcPr>
          <w:p w14:paraId="69F67C08" w14:textId="77777777" w:rsidR="00AA21A1" w:rsidRPr="00AA21A1" w:rsidRDefault="00AA21A1" w:rsidP="00AA21A1">
            <w:pPr>
              <w:widowControl/>
              <w:jc w:val="left"/>
              <w:rPr>
                <w:rFonts w:ascii="宋体" w:hAnsi="宋体" w:cs="宋体"/>
                <w:color w:val="000000"/>
                <w:kern w:val="0"/>
                <w:sz w:val="20"/>
                <w:szCs w:val="20"/>
              </w:rPr>
            </w:pPr>
          </w:p>
        </w:tc>
        <w:tc>
          <w:tcPr>
            <w:tcW w:w="1054" w:type="pct"/>
            <w:gridSpan w:val="2"/>
            <w:tcBorders>
              <w:top w:val="single" w:sz="4" w:space="0" w:color="auto"/>
              <w:left w:val="nil"/>
              <w:bottom w:val="single" w:sz="4" w:space="0" w:color="auto"/>
              <w:right w:val="single" w:sz="4" w:space="0" w:color="auto"/>
            </w:tcBorders>
            <w:shd w:val="clear" w:color="auto" w:fill="auto"/>
            <w:vAlign w:val="center"/>
            <w:hideMark/>
          </w:tcPr>
          <w:p w14:paraId="3001366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年度资金总额</w:t>
            </w:r>
          </w:p>
        </w:tc>
        <w:tc>
          <w:tcPr>
            <w:tcW w:w="763" w:type="pct"/>
            <w:tcBorders>
              <w:top w:val="nil"/>
              <w:left w:val="nil"/>
              <w:bottom w:val="single" w:sz="4" w:space="0" w:color="auto"/>
              <w:right w:val="single" w:sz="4" w:space="0" w:color="auto"/>
            </w:tcBorders>
            <w:shd w:val="clear" w:color="auto" w:fill="auto"/>
            <w:vAlign w:val="center"/>
            <w:hideMark/>
          </w:tcPr>
          <w:p w14:paraId="399175D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16.00</w:t>
            </w:r>
          </w:p>
        </w:tc>
        <w:tc>
          <w:tcPr>
            <w:tcW w:w="845" w:type="pct"/>
            <w:gridSpan w:val="2"/>
            <w:tcBorders>
              <w:top w:val="single" w:sz="4" w:space="0" w:color="auto"/>
              <w:left w:val="nil"/>
              <w:bottom w:val="single" w:sz="4" w:space="0" w:color="auto"/>
              <w:right w:val="single" w:sz="4" w:space="0" w:color="auto"/>
            </w:tcBorders>
            <w:shd w:val="clear" w:color="auto" w:fill="auto"/>
            <w:vAlign w:val="center"/>
            <w:hideMark/>
          </w:tcPr>
          <w:p w14:paraId="1C62CA8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2.72</w:t>
            </w:r>
          </w:p>
        </w:tc>
        <w:tc>
          <w:tcPr>
            <w:tcW w:w="527" w:type="pct"/>
            <w:gridSpan w:val="2"/>
            <w:tcBorders>
              <w:top w:val="single" w:sz="4" w:space="0" w:color="auto"/>
              <w:left w:val="nil"/>
              <w:bottom w:val="single" w:sz="4" w:space="0" w:color="auto"/>
              <w:right w:val="single" w:sz="4" w:space="0" w:color="auto"/>
            </w:tcBorders>
            <w:shd w:val="clear" w:color="auto" w:fill="auto"/>
            <w:vAlign w:val="center"/>
            <w:hideMark/>
          </w:tcPr>
          <w:p w14:paraId="1500FFA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2.72</w:t>
            </w:r>
          </w:p>
        </w:tc>
        <w:tc>
          <w:tcPr>
            <w:tcW w:w="359" w:type="pct"/>
            <w:gridSpan w:val="2"/>
            <w:tcBorders>
              <w:top w:val="single" w:sz="4" w:space="0" w:color="auto"/>
              <w:left w:val="nil"/>
              <w:bottom w:val="single" w:sz="4" w:space="0" w:color="auto"/>
              <w:right w:val="single" w:sz="4" w:space="0" w:color="auto"/>
            </w:tcBorders>
            <w:shd w:val="clear" w:color="auto" w:fill="auto"/>
            <w:vAlign w:val="center"/>
            <w:hideMark/>
          </w:tcPr>
          <w:p w14:paraId="625B81C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95" w:type="pct"/>
            <w:gridSpan w:val="2"/>
            <w:tcBorders>
              <w:top w:val="single" w:sz="4" w:space="0" w:color="auto"/>
              <w:left w:val="nil"/>
              <w:bottom w:val="single" w:sz="4" w:space="0" w:color="auto"/>
              <w:right w:val="single" w:sz="4" w:space="0" w:color="auto"/>
            </w:tcBorders>
            <w:shd w:val="clear" w:color="auto" w:fill="auto"/>
            <w:vAlign w:val="center"/>
            <w:hideMark/>
          </w:tcPr>
          <w:p w14:paraId="6B8DA0C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100.00%</w:t>
            </w:r>
          </w:p>
        </w:tc>
        <w:tc>
          <w:tcPr>
            <w:tcW w:w="376" w:type="pct"/>
            <w:tcBorders>
              <w:top w:val="nil"/>
              <w:left w:val="nil"/>
              <w:bottom w:val="single" w:sz="4" w:space="0" w:color="auto"/>
              <w:right w:val="single" w:sz="4" w:space="0" w:color="auto"/>
            </w:tcBorders>
            <w:shd w:val="clear" w:color="auto" w:fill="auto"/>
            <w:vAlign w:val="center"/>
            <w:hideMark/>
          </w:tcPr>
          <w:p w14:paraId="335DE01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w:t>
            </w:r>
          </w:p>
        </w:tc>
      </w:tr>
      <w:tr w:rsidR="00840512" w:rsidRPr="00AA21A1" w14:paraId="63E968FD" w14:textId="77777777" w:rsidTr="00840512">
        <w:trPr>
          <w:gridAfter w:val="1"/>
          <w:wAfter w:w="130" w:type="pct"/>
          <w:trHeight w:val="440"/>
        </w:trPr>
        <w:tc>
          <w:tcPr>
            <w:tcW w:w="452" w:type="pct"/>
            <w:gridSpan w:val="2"/>
            <w:vMerge/>
            <w:tcBorders>
              <w:top w:val="single" w:sz="4" w:space="0" w:color="auto"/>
              <w:left w:val="single" w:sz="4" w:space="0" w:color="auto"/>
              <w:bottom w:val="single" w:sz="4" w:space="0" w:color="auto"/>
              <w:right w:val="single" w:sz="4" w:space="0" w:color="auto"/>
            </w:tcBorders>
            <w:vAlign w:val="center"/>
            <w:hideMark/>
          </w:tcPr>
          <w:p w14:paraId="76B9D45A" w14:textId="77777777" w:rsidR="00AA21A1" w:rsidRPr="00AA21A1" w:rsidRDefault="00AA21A1" w:rsidP="00AA21A1">
            <w:pPr>
              <w:widowControl/>
              <w:jc w:val="left"/>
              <w:rPr>
                <w:rFonts w:ascii="宋体" w:hAnsi="宋体" w:cs="宋体"/>
                <w:color w:val="000000"/>
                <w:kern w:val="0"/>
                <w:sz w:val="20"/>
                <w:szCs w:val="20"/>
              </w:rPr>
            </w:pPr>
          </w:p>
        </w:tc>
        <w:tc>
          <w:tcPr>
            <w:tcW w:w="1054" w:type="pct"/>
            <w:gridSpan w:val="2"/>
            <w:tcBorders>
              <w:top w:val="single" w:sz="4" w:space="0" w:color="auto"/>
              <w:left w:val="nil"/>
              <w:bottom w:val="single" w:sz="4" w:space="0" w:color="auto"/>
              <w:right w:val="single" w:sz="4" w:space="0" w:color="auto"/>
            </w:tcBorders>
            <w:shd w:val="clear" w:color="auto" w:fill="auto"/>
            <w:vAlign w:val="center"/>
            <w:hideMark/>
          </w:tcPr>
          <w:p w14:paraId="5214881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其中：当年财政拨款</w:t>
            </w:r>
          </w:p>
        </w:tc>
        <w:tc>
          <w:tcPr>
            <w:tcW w:w="763" w:type="pct"/>
            <w:tcBorders>
              <w:top w:val="nil"/>
              <w:left w:val="nil"/>
              <w:bottom w:val="single" w:sz="4" w:space="0" w:color="auto"/>
              <w:right w:val="single" w:sz="4" w:space="0" w:color="auto"/>
            </w:tcBorders>
            <w:shd w:val="clear" w:color="auto" w:fill="auto"/>
            <w:vAlign w:val="center"/>
            <w:hideMark/>
          </w:tcPr>
          <w:p w14:paraId="78B5BCE2" w14:textId="7798C4DA"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16</w:t>
            </w:r>
            <w:r w:rsidR="00840512">
              <w:rPr>
                <w:rFonts w:ascii="宋体" w:hAnsi="宋体" w:cs="宋体" w:hint="eastAsia"/>
                <w:color w:val="000000"/>
                <w:kern w:val="0"/>
                <w:sz w:val="20"/>
                <w:szCs w:val="20"/>
              </w:rPr>
              <w:t>.00</w:t>
            </w:r>
          </w:p>
        </w:tc>
        <w:tc>
          <w:tcPr>
            <w:tcW w:w="845" w:type="pct"/>
            <w:gridSpan w:val="2"/>
            <w:tcBorders>
              <w:top w:val="single" w:sz="4" w:space="0" w:color="auto"/>
              <w:left w:val="nil"/>
              <w:bottom w:val="single" w:sz="4" w:space="0" w:color="auto"/>
              <w:right w:val="single" w:sz="4" w:space="0" w:color="auto"/>
            </w:tcBorders>
            <w:shd w:val="clear" w:color="auto" w:fill="auto"/>
            <w:vAlign w:val="center"/>
            <w:hideMark/>
          </w:tcPr>
          <w:p w14:paraId="6F1C24D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2.72</w:t>
            </w:r>
          </w:p>
        </w:tc>
        <w:tc>
          <w:tcPr>
            <w:tcW w:w="527" w:type="pct"/>
            <w:gridSpan w:val="2"/>
            <w:tcBorders>
              <w:top w:val="single" w:sz="4" w:space="0" w:color="auto"/>
              <w:left w:val="nil"/>
              <w:bottom w:val="single" w:sz="4" w:space="0" w:color="auto"/>
              <w:right w:val="single" w:sz="4" w:space="0" w:color="auto"/>
            </w:tcBorders>
            <w:shd w:val="clear" w:color="auto" w:fill="auto"/>
            <w:vAlign w:val="center"/>
            <w:hideMark/>
          </w:tcPr>
          <w:p w14:paraId="25BDED9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2.72</w:t>
            </w:r>
          </w:p>
        </w:tc>
        <w:tc>
          <w:tcPr>
            <w:tcW w:w="359" w:type="pct"/>
            <w:gridSpan w:val="2"/>
            <w:tcBorders>
              <w:top w:val="single" w:sz="4" w:space="0" w:color="auto"/>
              <w:left w:val="nil"/>
              <w:bottom w:val="single" w:sz="4" w:space="0" w:color="auto"/>
              <w:right w:val="single" w:sz="4" w:space="0" w:color="auto"/>
            </w:tcBorders>
            <w:shd w:val="clear" w:color="auto" w:fill="auto"/>
            <w:vAlign w:val="center"/>
            <w:hideMark/>
          </w:tcPr>
          <w:p w14:paraId="0250E7E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95" w:type="pct"/>
            <w:gridSpan w:val="2"/>
            <w:tcBorders>
              <w:top w:val="single" w:sz="4" w:space="0" w:color="auto"/>
              <w:left w:val="nil"/>
              <w:bottom w:val="single" w:sz="4" w:space="0" w:color="auto"/>
              <w:right w:val="single" w:sz="4" w:space="0" w:color="auto"/>
            </w:tcBorders>
            <w:shd w:val="clear" w:color="auto" w:fill="auto"/>
            <w:vAlign w:val="center"/>
            <w:hideMark/>
          </w:tcPr>
          <w:p w14:paraId="74DDD3F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76" w:type="pct"/>
            <w:tcBorders>
              <w:top w:val="nil"/>
              <w:left w:val="nil"/>
              <w:bottom w:val="single" w:sz="4" w:space="0" w:color="auto"/>
              <w:right w:val="single" w:sz="4" w:space="0" w:color="auto"/>
            </w:tcBorders>
            <w:shd w:val="clear" w:color="auto" w:fill="auto"/>
            <w:vAlign w:val="center"/>
            <w:hideMark/>
          </w:tcPr>
          <w:p w14:paraId="7D19DAB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2B3E3188" w14:textId="77777777" w:rsidTr="00840512">
        <w:trPr>
          <w:gridAfter w:val="1"/>
          <w:wAfter w:w="130" w:type="pct"/>
          <w:trHeight w:val="440"/>
        </w:trPr>
        <w:tc>
          <w:tcPr>
            <w:tcW w:w="452" w:type="pct"/>
            <w:gridSpan w:val="2"/>
            <w:vMerge/>
            <w:tcBorders>
              <w:top w:val="single" w:sz="4" w:space="0" w:color="auto"/>
              <w:left w:val="single" w:sz="4" w:space="0" w:color="auto"/>
              <w:bottom w:val="single" w:sz="4" w:space="0" w:color="auto"/>
              <w:right w:val="single" w:sz="4" w:space="0" w:color="auto"/>
            </w:tcBorders>
            <w:vAlign w:val="center"/>
            <w:hideMark/>
          </w:tcPr>
          <w:p w14:paraId="0C6D9425" w14:textId="77777777" w:rsidR="00840512" w:rsidRPr="00AA21A1" w:rsidRDefault="00840512" w:rsidP="00840512">
            <w:pPr>
              <w:widowControl/>
              <w:jc w:val="left"/>
              <w:rPr>
                <w:rFonts w:ascii="宋体" w:hAnsi="宋体" w:cs="宋体"/>
                <w:color w:val="000000"/>
                <w:kern w:val="0"/>
                <w:sz w:val="20"/>
                <w:szCs w:val="20"/>
              </w:rPr>
            </w:pPr>
          </w:p>
        </w:tc>
        <w:tc>
          <w:tcPr>
            <w:tcW w:w="1054" w:type="pct"/>
            <w:gridSpan w:val="2"/>
            <w:tcBorders>
              <w:top w:val="single" w:sz="4" w:space="0" w:color="auto"/>
              <w:left w:val="nil"/>
              <w:bottom w:val="single" w:sz="4" w:space="0" w:color="auto"/>
              <w:right w:val="single" w:sz="4" w:space="0" w:color="auto"/>
            </w:tcBorders>
            <w:shd w:val="clear" w:color="auto" w:fill="auto"/>
            <w:vAlign w:val="center"/>
            <w:hideMark/>
          </w:tcPr>
          <w:p w14:paraId="62D907EF" w14:textId="7F7B5BC9"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840512">
              <w:rPr>
                <w:rFonts w:ascii="宋体" w:hAnsi="宋体" w:cs="宋体" w:hint="eastAsia"/>
                <w:color w:val="000000"/>
                <w:kern w:val="0"/>
                <w:sz w:val="20"/>
                <w:szCs w:val="20"/>
              </w:rPr>
              <w:t xml:space="preserve"> </w:t>
            </w:r>
          </w:p>
        </w:tc>
        <w:tc>
          <w:tcPr>
            <w:tcW w:w="763" w:type="pct"/>
            <w:tcBorders>
              <w:top w:val="nil"/>
              <w:left w:val="nil"/>
              <w:bottom w:val="single" w:sz="4" w:space="0" w:color="auto"/>
              <w:right w:val="single" w:sz="4" w:space="0" w:color="auto"/>
            </w:tcBorders>
            <w:shd w:val="clear" w:color="auto" w:fill="auto"/>
            <w:vAlign w:val="center"/>
            <w:hideMark/>
          </w:tcPr>
          <w:p w14:paraId="3B125A61" w14:textId="70CA6236"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45" w:type="pct"/>
            <w:gridSpan w:val="2"/>
            <w:tcBorders>
              <w:top w:val="single" w:sz="4" w:space="0" w:color="auto"/>
              <w:left w:val="nil"/>
              <w:bottom w:val="single" w:sz="4" w:space="0" w:color="auto"/>
              <w:right w:val="single" w:sz="4" w:space="0" w:color="auto"/>
            </w:tcBorders>
            <w:shd w:val="clear" w:color="auto" w:fill="auto"/>
            <w:vAlign w:val="center"/>
            <w:hideMark/>
          </w:tcPr>
          <w:p w14:paraId="4A220D0F" w14:textId="27F9D436"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27" w:type="pct"/>
            <w:gridSpan w:val="2"/>
            <w:tcBorders>
              <w:top w:val="single" w:sz="4" w:space="0" w:color="auto"/>
              <w:left w:val="nil"/>
              <w:bottom w:val="single" w:sz="4" w:space="0" w:color="auto"/>
              <w:right w:val="single" w:sz="4" w:space="0" w:color="auto"/>
            </w:tcBorders>
            <w:shd w:val="clear" w:color="auto" w:fill="auto"/>
            <w:vAlign w:val="center"/>
            <w:hideMark/>
          </w:tcPr>
          <w:p w14:paraId="175BDFC7" w14:textId="0B6B1ADD"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59" w:type="pct"/>
            <w:gridSpan w:val="2"/>
            <w:tcBorders>
              <w:top w:val="single" w:sz="4" w:space="0" w:color="auto"/>
              <w:left w:val="nil"/>
              <w:bottom w:val="single" w:sz="4" w:space="0" w:color="auto"/>
              <w:right w:val="single" w:sz="4" w:space="0" w:color="auto"/>
            </w:tcBorders>
            <w:shd w:val="clear" w:color="auto" w:fill="auto"/>
            <w:vAlign w:val="center"/>
            <w:hideMark/>
          </w:tcPr>
          <w:p w14:paraId="3AA49B47"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95" w:type="pct"/>
            <w:gridSpan w:val="2"/>
            <w:tcBorders>
              <w:top w:val="single" w:sz="4" w:space="0" w:color="auto"/>
              <w:left w:val="nil"/>
              <w:bottom w:val="single" w:sz="4" w:space="0" w:color="auto"/>
              <w:right w:val="single" w:sz="4" w:space="0" w:color="auto"/>
            </w:tcBorders>
            <w:shd w:val="clear" w:color="auto" w:fill="auto"/>
            <w:vAlign w:val="center"/>
            <w:hideMark/>
          </w:tcPr>
          <w:p w14:paraId="57E5BF4B"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76" w:type="pct"/>
            <w:tcBorders>
              <w:top w:val="nil"/>
              <w:left w:val="nil"/>
              <w:bottom w:val="single" w:sz="4" w:space="0" w:color="auto"/>
              <w:right w:val="single" w:sz="4" w:space="0" w:color="auto"/>
            </w:tcBorders>
            <w:shd w:val="clear" w:color="auto" w:fill="auto"/>
            <w:vAlign w:val="center"/>
            <w:hideMark/>
          </w:tcPr>
          <w:p w14:paraId="23E88B8C"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27AC425E" w14:textId="77777777" w:rsidTr="00840512">
        <w:trPr>
          <w:gridAfter w:val="1"/>
          <w:wAfter w:w="130" w:type="pct"/>
          <w:trHeight w:val="440"/>
        </w:trPr>
        <w:tc>
          <w:tcPr>
            <w:tcW w:w="452" w:type="pct"/>
            <w:gridSpan w:val="2"/>
            <w:vMerge/>
            <w:tcBorders>
              <w:top w:val="single" w:sz="4" w:space="0" w:color="auto"/>
              <w:left w:val="single" w:sz="4" w:space="0" w:color="auto"/>
              <w:bottom w:val="single" w:sz="4" w:space="0" w:color="auto"/>
              <w:right w:val="single" w:sz="4" w:space="0" w:color="auto"/>
            </w:tcBorders>
            <w:vAlign w:val="center"/>
            <w:hideMark/>
          </w:tcPr>
          <w:p w14:paraId="0BFF06AD" w14:textId="77777777" w:rsidR="00840512" w:rsidRPr="00AA21A1" w:rsidRDefault="00840512" w:rsidP="00840512">
            <w:pPr>
              <w:widowControl/>
              <w:jc w:val="left"/>
              <w:rPr>
                <w:rFonts w:ascii="宋体" w:hAnsi="宋体" w:cs="宋体"/>
                <w:color w:val="000000"/>
                <w:kern w:val="0"/>
                <w:sz w:val="20"/>
                <w:szCs w:val="20"/>
              </w:rPr>
            </w:pPr>
          </w:p>
        </w:tc>
        <w:tc>
          <w:tcPr>
            <w:tcW w:w="1054" w:type="pct"/>
            <w:gridSpan w:val="2"/>
            <w:tcBorders>
              <w:top w:val="single" w:sz="4" w:space="0" w:color="auto"/>
              <w:left w:val="nil"/>
              <w:bottom w:val="single" w:sz="4" w:space="0" w:color="auto"/>
              <w:right w:val="single" w:sz="4" w:space="0" w:color="auto"/>
            </w:tcBorders>
            <w:shd w:val="clear" w:color="auto" w:fill="auto"/>
            <w:vAlign w:val="center"/>
            <w:hideMark/>
          </w:tcPr>
          <w:p w14:paraId="51AFCD46" w14:textId="38E1AD35"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其他资金</w:t>
            </w:r>
          </w:p>
        </w:tc>
        <w:tc>
          <w:tcPr>
            <w:tcW w:w="763" w:type="pct"/>
            <w:tcBorders>
              <w:top w:val="nil"/>
              <w:left w:val="nil"/>
              <w:bottom w:val="single" w:sz="4" w:space="0" w:color="auto"/>
              <w:right w:val="single" w:sz="4" w:space="0" w:color="auto"/>
            </w:tcBorders>
            <w:shd w:val="clear" w:color="auto" w:fill="auto"/>
            <w:vAlign w:val="center"/>
            <w:hideMark/>
          </w:tcPr>
          <w:p w14:paraId="6062D9A2" w14:textId="615F163E"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845" w:type="pct"/>
            <w:gridSpan w:val="2"/>
            <w:tcBorders>
              <w:top w:val="single" w:sz="4" w:space="0" w:color="auto"/>
              <w:left w:val="nil"/>
              <w:bottom w:val="single" w:sz="4" w:space="0" w:color="auto"/>
              <w:right w:val="single" w:sz="4" w:space="0" w:color="auto"/>
            </w:tcBorders>
            <w:shd w:val="clear" w:color="auto" w:fill="auto"/>
            <w:vAlign w:val="center"/>
            <w:hideMark/>
          </w:tcPr>
          <w:p w14:paraId="4B440892" w14:textId="4DA8ECD8"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27" w:type="pct"/>
            <w:gridSpan w:val="2"/>
            <w:tcBorders>
              <w:top w:val="single" w:sz="4" w:space="0" w:color="auto"/>
              <w:left w:val="nil"/>
              <w:bottom w:val="single" w:sz="4" w:space="0" w:color="auto"/>
              <w:right w:val="single" w:sz="4" w:space="0" w:color="auto"/>
            </w:tcBorders>
            <w:shd w:val="clear" w:color="auto" w:fill="auto"/>
            <w:vAlign w:val="center"/>
            <w:hideMark/>
          </w:tcPr>
          <w:p w14:paraId="0C09B863" w14:textId="73D5F654"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359" w:type="pct"/>
            <w:gridSpan w:val="2"/>
            <w:tcBorders>
              <w:top w:val="single" w:sz="4" w:space="0" w:color="auto"/>
              <w:left w:val="nil"/>
              <w:bottom w:val="single" w:sz="4" w:space="0" w:color="auto"/>
              <w:right w:val="single" w:sz="4" w:space="0" w:color="auto"/>
            </w:tcBorders>
            <w:shd w:val="clear" w:color="auto" w:fill="auto"/>
            <w:vAlign w:val="center"/>
            <w:hideMark/>
          </w:tcPr>
          <w:p w14:paraId="6BF35E4B"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95" w:type="pct"/>
            <w:gridSpan w:val="2"/>
            <w:tcBorders>
              <w:top w:val="single" w:sz="4" w:space="0" w:color="auto"/>
              <w:left w:val="nil"/>
              <w:bottom w:val="single" w:sz="4" w:space="0" w:color="auto"/>
              <w:right w:val="single" w:sz="4" w:space="0" w:color="auto"/>
            </w:tcBorders>
            <w:shd w:val="clear" w:color="auto" w:fill="auto"/>
            <w:vAlign w:val="center"/>
            <w:hideMark/>
          </w:tcPr>
          <w:p w14:paraId="72754327"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76" w:type="pct"/>
            <w:tcBorders>
              <w:top w:val="nil"/>
              <w:left w:val="nil"/>
              <w:bottom w:val="single" w:sz="4" w:space="0" w:color="auto"/>
              <w:right w:val="single" w:sz="4" w:space="0" w:color="auto"/>
            </w:tcBorders>
            <w:shd w:val="clear" w:color="auto" w:fill="auto"/>
            <w:vAlign w:val="center"/>
            <w:hideMark/>
          </w:tcPr>
          <w:p w14:paraId="179E1C31"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AA21A1" w:rsidRPr="00AA21A1" w14:paraId="57878346" w14:textId="77777777" w:rsidTr="00840512">
        <w:trPr>
          <w:gridAfter w:val="1"/>
          <w:wAfter w:w="130" w:type="pct"/>
          <w:trHeight w:val="280"/>
        </w:trPr>
        <w:tc>
          <w:tcPr>
            <w:tcW w:w="226" w:type="pct"/>
            <w:vMerge w:val="restart"/>
            <w:tcBorders>
              <w:top w:val="nil"/>
              <w:left w:val="single" w:sz="4" w:space="0" w:color="auto"/>
              <w:bottom w:val="single" w:sz="4" w:space="0" w:color="auto"/>
              <w:right w:val="single" w:sz="4" w:space="0" w:color="auto"/>
            </w:tcBorders>
            <w:shd w:val="clear" w:color="auto" w:fill="auto"/>
            <w:vAlign w:val="center"/>
            <w:hideMark/>
          </w:tcPr>
          <w:p w14:paraId="167ADD5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年度总体目</w:t>
            </w:r>
            <w:r w:rsidRPr="00AA21A1">
              <w:rPr>
                <w:rFonts w:ascii="宋体" w:hAnsi="宋体" w:cs="宋体" w:hint="eastAsia"/>
                <w:color w:val="000000"/>
                <w:kern w:val="0"/>
                <w:sz w:val="20"/>
                <w:szCs w:val="20"/>
              </w:rPr>
              <w:lastRenderedPageBreak/>
              <w:t>标</w:t>
            </w:r>
          </w:p>
        </w:tc>
        <w:tc>
          <w:tcPr>
            <w:tcW w:w="2887" w:type="pct"/>
            <w:gridSpan w:val="6"/>
            <w:tcBorders>
              <w:top w:val="single" w:sz="4" w:space="0" w:color="auto"/>
              <w:left w:val="nil"/>
              <w:bottom w:val="single" w:sz="4" w:space="0" w:color="auto"/>
              <w:right w:val="single" w:sz="4" w:space="0" w:color="auto"/>
            </w:tcBorders>
            <w:shd w:val="clear" w:color="auto" w:fill="auto"/>
            <w:vAlign w:val="center"/>
            <w:hideMark/>
          </w:tcPr>
          <w:p w14:paraId="0289967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预期目标</w:t>
            </w:r>
          </w:p>
        </w:tc>
        <w:tc>
          <w:tcPr>
            <w:tcW w:w="1757" w:type="pct"/>
            <w:gridSpan w:val="7"/>
            <w:tcBorders>
              <w:top w:val="single" w:sz="4" w:space="0" w:color="auto"/>
              <w:left w:val="nil"/>
              <w:bottom w:val="single" w:sz="4" w:space="0" w:color="auto"/>
              <w:right w:val="single" w:sz="4" w:space="0" w:color="auto"/>
            </w:tcBorders>
            <w:shd w:val="clear" w:color="auto" w:fill="auto"/>
            <w:vAlign w:val="center"/>
            <w:hideMark/>
          </w:tcPr>
          <w:p w14:paraId="735D25F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0AE5787C" w14:textId="77777777" w:rsidTr="00840512">
        <w:trPr>
          <w:gridAfter w:val="1"/>
          <w:wAfter w:w="130" w:type="pct"/>
          <w:trHeight w:val="540"/>
        </w:trPr>
        <w:tc>
          <w:tcPr>
            <w:tcW w:w="226" w:type="pct"/>
            <w:vMerge/>
            <w:tcBorders>
              <w:top w:val="nil"/>
              <w:left w:val="single" w:sz="4" w:space="0" w:color="auto"/>
              <w:bottom w:val="single" w:sz="4" w:space="0" w:color="auto"/>
              <w:right w:val="single" w:sz="4" w:space="0" w:color="auto"/>
            </w:tcBorders>
            <w:vAlign w:val="center"/>
            <w:hideMark/>
          </w:tcPr>
          <w:p w14:paraId="04C40AE5" w14:textId="77777777" w:rsidR="00AA21A1" w:rsidRPr="00AA21A1" w:rsidRDefault="00AA21A1" w:rsidP="00AA21A1">
            <w:pPr>
              <w:widowControl/>
              <w:jc w:val="left"/>
              <w:rPr>
                <w:rFonts w:ascii="宋体" w:hAnsi="宋体" w:cs="宋体"/>
                <w:color w:val="000000"/>
                <w:kern w:val="0"/>
                <w:sz w:val="20"/>
                <w:szCs w:val="20"/>
              </w:rPr>
            </w:pPr>
          </w:p>
        </w:tc>
        <w:tc>
          <w:tcPr>
            <w:tcW w:w="2887" w:type="pct"/>
            <w:gridSpan w:val="6"/>
            <w:tcBorders>
              <w:top w:val="single" w:sz="4" w:space="0" w:color="auto"/>
              <w:left w:val="nil"/>
              <w:bottom w:val="single" w:sz="4" w:space="0" w:color="auto"/>
              <w:right w:val="single" w:sz="4" w:space="0" w:color="000000"/>
            </w:tcBorders>
            <w:shd w:val="clear" w:color="auto" w:fill="auto"/>
            <w:hideMark/>
          </w:tcPr>
          <w:p w14:paraId="6FE2AD55"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根据木县老龄委发【2009】11号文件《关于做好高龄老人生活补助费发放工作的通知》申请2023年度高龄补贴，每月按标准足额发放高龄老人补贴，筑牢民生保障底线，保障农村无固定收入高龄老人人群的基本生</w:t>
            </w:r>
            <w:r w:rsidRPr="00AA21A1">
              <w:rPr>
                <w:rFonts w:ascii="宋体" w:hAnsi="宋体" w:cs="宋体" w:hint="eastAsia"/>
                <w:color w:val="000000"/>
                <w:kern w:val="0"/>
                <w:sz w:val="20"/>
                <w:szCs w:val="20"/>
              </w:rPr>
              <w:lastRenderedPageBreak/>
              <w:t xml:space="preserve">活，让无固定收入高龄老人感受到国家的温暖，促进社会和谐进步。保障全乡高龄老人生活补贴，促进社会安定、和谐，老有所养、老有所依。　</w:t>
            </w:r>
          </w:p>
        </w:tc>
        <w:tc>
          <w:tcPr>
            <w:tcW w:w="1757" w:type="pct"/>
            <w:gridSpan w:val="7"/>
            <w:tcBorders>
              <w:top w:val="single" w:sz="4" w:space="0" w:color="auto"/>
              <w:left w:val="nil"/>
              <w:bottom w:val="single" w:sz="4" w:space="0" w:color="auto"/>
              <w:right w:val="single" w:sz="4" w:space="0" w:color="000000"/>
            </w:tcBorders>
            <w:shd w:val="clear" w:color="auto" w:fill="auto"/>
            <w:hideMark/>
          </w:tcPr>
          <w:p w14:paraId="66209448"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本项目已完成如下工作:完成2023年第一季度高龄补贴发放，共计发放140人，2.72万元，符合政策的高龄老人人纳入保</w:t>
            </w:r>
            <w:r w:rsidRPr="00AA21A1">
              <w:rPr>
                <w:rFonts w:ascii="宋体" w:hAnsi="宋体" w:cs="宋体" w:hint="eastAsia"/>
                <w:color w:val="000000"/>
                <w:kern w:val="0"/>
                <w:sz w:val="20"/>
                <w:szCs w:val="20"/>
              </w:rPr>
              <w:lastRenderedPageBreak/>
              <w:t>障范围覆盖率达98%以上，按标准足额发放高龄老人补贴，筑牢民生保障底线，保障农村无固定收入高龄老人人群的基本生活，让无固定收入高龄老人感受到国家的温暖，促进社会和谐进步。保障全乡高龄老人生活补贴，促进社会安定、和谐，老有所养、老有所依。</w:t>
            </w:r>
          </w:p>
        </w:tc>
      </w:tr>
      <w:tr w:rsidR="00840512" w:rsidRPr="00AA21A1" w14:paraId="5C3C2B84" w14:textId="77777777" w:rsidTr="00840512">
        <w:trPr>
          <w:gridAfter w:val="1"/>
          <w:wAfter w:w="130" w:type="pct"/>
          <w:trHeight w:val="312"/>
        </w:trPr>
        <w:tc>
          <w:tcPr>
            <w:tcW w:w="226" w:type="pct"/>
            <w:vMerge w:val="restart"/>
            <w:tcBorders>
              <w:top w:val="nil"/>
              <w:left w:val="single" w:sz="4" w:space="0" w:color="auto"/>
              <w:bottom w:val="single" w:sz="4" w:space="0" w:color="auto"/>
              <w:right w:val="single" w:sz="4" w:space="0" w:color="auto"/>
            </w:tcBorders>
            <w:shd w:val="clear" w:color="auto" w:fill="auto"/>
            <w:vAlign w:val="center"/>
            <w:hideMark/>
          </w:tcPr>
          <w:p w14:paraId="204BD6D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226" w:type="pct"/>
            <w:vMerge w:val="restart"/>
            <w:tcBorders>
              <w:top w:val="nil"/>
              <w:left w:val="single" w:sz="4" w:space="0" w:color="auto"/>
              <w:bottom w:val="single" w:sz="4" w:space="0" w:color="auto"/>
              <w:right w:val="single" w:sz="4" w:space="0" w:color="auto"/>
            </w:tcBorders>
            <w:shd w:val="clear" w:color="auto" w:fill="auto"/>
            <w:vAlign w:val="center"/>
            <w:hideMark/>
          </w:tcPr>
          <w:p w14:paraId="187E770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一级指标</w:t>
            </w:r>
          </w:p>
        </w:tc>
        <w:tc>
          <w:tcPr>
            <w:tcW w:w="226" w:type="pct"/>
            <w:vMerge w:val="restart"/>
            <w:tcBorders>
              <w:top w:val="nil"/>
              <w:left w:val="single" w:sz="4" w:space="0" w:color="auto"/>
              <w:bottom w:val="single" w:sz="4" w:space="0" w:color="auto"/>
              <w:right w:val="single" w:sz="4" w:space="0" w:color="auto"/>
            </w:tcBorders>
            <w:shd w:val="clear" w:color="auto" w:fill="auto"/>
            <w:vAlign w:val="center"/>
            <w:hideMark/>
          </w:tcPr>
          <w:p w14:paraId="46A9683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二级指标</w:t>
            </w:r>
          </w:p>
        </w:tc>
        <w:tc>
          <w:tcPr>
            <w:tcW w:w="205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0EE40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三级指标</w:t>
            </w:r>
          </w:p>
        </w:tc>
        <w:tc>
          <w:tcPr>
            <w:tcW w:w="376" w:type="pct"/>
            <w:vMerge w:val="restart"/>
            <w:tcBorders>
              <w:top w:val="nil"/>
              <w:left w:val="single" w:sz="4" w:space="0" w:color="auto"/>
              <w:bottom w:val="single" w:sz="4" w:space="0" w:color="auto"/>
              <w:right w:val="single" w:sz="4" w:space="0" w:color="auto"/>
            </w:tcBorders>
            <w:shd w:val="clear" w:color="auto" w:fill="auto"/>
            <w:vAlign w:val="center"/>
            <w:hideMark/>
          </w:tcPr>
          <w:p w14:paraId="124FFF8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年度指标值</w:t>
            </w:r>
          </w:p>
        </w:tc>
        <w:tc>
          <w:tcPr>
            <w:tcW w:w="376" w:type="pct"/>
            <w:vMerge w:val="restart"/>
            <w:tcBorders>
              <w:top w:val="nil"/>
              <w:left w:val="single" w:sz="4" w:space="0" w:color="auto"/>
              <w:bottom w:val="single" w:sz="4" w:space="0" w:color="auto"/>
              <w:right w:val="single" w:sz="4" w:space="0" w:color="auto"/>
            </w:tcBorders>
            <w:shd w:val="clear" w:color="auto" w:fill="auto"/>
            <w:vAlign w:val="center"/>
            <w:hideMark/>
          </w:tcPr>
          <w:p w14:paraId="2209824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实际完成值</w:t>
            </w:r>
          </w:p>
        </w:tc>
        <w:tc>
          <w:tcPr>
            <w:tcW w:w="2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D7C12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45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9A31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c>
          <w:tcPr>
            <w:tcW w:w="6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92DD2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572CAB14" w14:textId="77777777" w:rsidTr="00840512">
        <w:trPr>
          <w:trHeight w:val="280"/>
        </w:trPr>
        <w:tc>
          <w:tcPr>
            <w:tcW w:w="226" w:type="pct"/>
            <w:vMerge/>
            <w:tcBorders>
              <w:top w:val="nil"/>
              <w:left w:val="single" w:sz="4" w:space="0" w:color="auto"/>
              <w:bottom w:val="single" w:sz="4" w:space="0" w:color="auto"/>
              <w:right w:val="single" w:sz="4" w:space="0" w:color="auto"/>
            </w:tcBorders>
            <w:vAlign w:val="center"/>
            <w:hideMark/>
          </w:tcPr>
          <w:p w14:paraId="0B5E3FD2" w14:textId="77777777" w:rsidR="00AA21A1" w:rsidRPr="00AA21A1" w:rsidRDefault="00AA21A1" w:rsidP="00AA21A1">
            <w:pPr>
              <w:widowControl/>
              <w:jc w:val="left"/>
              <w:rPr>
                <w:rFonts w:ascii="宋体" w:hAnsi="宋体" w:cs="宋体"/>
                <w:color w:val="000000"/>
                <w:kern w:val="0"/>
                <w:sz w:val="20"/>
                <w:szCs w:val="20"/>
              </w:rPr>
            </w:pPr>
          </w:p>
        </w:tc>
        <w:tc>
          <w:tcPr>
            <w:tcW w:w="226" w:type="pct"/>
            <w:vMerge/>
            <w:tcBorders>
              <w:top w:val="nil"/>
              <w:left w:val="single" w:sz="4" w:space="0" w:color="auto"/>
              <w:bottom w:val="single" w:sz="4" w:space="0" w:color="auto"/>
              <w:right w:val="single" w:sz="4" w:space="0" w:color="auto"/>
            </w:tcBorders>
            <w:vAlign w:val="center"/>
            <w:hideMark/>
          </w:tcPr>
          <w:p w14:paraId="39C31F1A" w14:textId="77777777" w:rsidR="00AA21A1" w:rsidRPr="00AA21A1" w:rsidRDefault="00AA21A1" w:rsidP="00AA21A1">
            <w:pPr>
              <w:widowControl/>
              <w:jc w:val="left"/>
              <w:rPr>
                <w:rFonts w:ascii="宋体" w:hAnsi="宋体" w:cs="宋体"/>
                <w:color w:val="000000"/>
                <w:kern w:val="0"/>
                <w:sz w:val="20"/>
                <w:szCs w:val="20"/>
              </w:rPr>
            </w:pPr>
          </w:p>
        </w:tc>
        <w:tc>
          <w:tcPr>
            <w:tcW w:w="226" w:type="pct"/>
            <w:vMerge/>
            <w:tcBorders>
              <w:top w:val="nil"/>
              <w:left w:val="single" w:sz="4" w:space="0" w:color="auto"/>
              <w:bottom w:val="single" w:sz="4" w:space="0" w:color="auto"/>
              <w:right w:val="single" w:sz="4" w:space="0" w:color="auto"/>
            </w:tcBorders>
            <w:vAlign w:val="center"/>
            <w:hideMark/>
          </w:tcPr>
          <w:p w14:paraId="0D8CEAAF" w14:textId="77777777" w:rsidR="00AA21A1" w:rsidRPr="00AA21A1" w:rsidRDefault="00AA21A1" w:rsidP="00AA21A1">
            <w:pPr>
              <w:widowControl/>
              <w:jc w:val="left"/>
              <w:rPr>
                <w:rFonts w:ascii="宋体" w:hAnsi="宋体" w:cs="宋体"/>
                <w:color w:val="000000"/>
                <w:kern w:val="0"/>
                <w:sz w:val="20"/>
                <w:szCs w:val="20"/>
              </w:rPr>
            </w:pPr>
          </w:p>
        </w:tc>
        <w:tc>
          <w:tcPr>
            <w:tcW w:w="2059" w:type="pct"/>
            <w:gridSpan w:val="3"/>
            <w:vMerge/>
            <w:tcBorders>
              <w:top w:val="single" w:sz="4" w:space="0" w:color="auto"/>
              <w:left w:val="single" w:sz="4" w:space="0" w:color="auto"/>
              <w:bottom w:val="single" w:sz="4" w:space="0" w:color="auto"/>
              <w:right w:val="single" w:sz="4" w:space="0" w:color="auto"/>
            </w:tcBorders>
            <w:vAlign w:val="center"/>
            <w:hideMark/>
          </w:tcPr>
          <w:p w14:paraId="721404ED" w14:textId="77777777" w:rsidR="00AA21A1" w:rsidRPr="00AA21A1" w:rsidRDefault="00AA21A1" w:rsidP="00AA21A1">
            <w:pPr>
              <w:widowControl/>
              <w:jc w:val="left"/>
              <w:rPr>
                <w:rFonts w:ascii="宋体" w:hAnsi="宋体" w:cs="宋体"/>
                <w:color w:val="000000"/>
                <w:kern w:val="0"/>
                <w:sz w:val="20"/>
                <w:szCs w:val="20"/>
              </w:rPr>
            </w:pPr>
          </w:p>
        </w:tc>
        <w:tc>
          <w:tcPr>
            <w:tcW w:w="376" w:type="pct"/>
            <w:vMerge/>
            <w:tcBorders>
              <w:top w:val="nil"/>
              <w:left w:val="single" w:sz="4" w:space="0" w:color="auto"/>
              <w:bottom w:val="single" w:sz="4" w:space="0" w:color="auto"/>
              <w:right w:val="single" w:sz="4" w:space="0" w:color="auto"/>
            </w:tcBorders>
            <w:vAlign w:val="center"/>
            <w:hideMark/>
          </w:tcPr>
          <w:p w14:paraId="050DF1A3" w14:textId="77777777" w:rsidR="00AA21A1" w:rsidRPr="00AA21A1" w:rsidRDefault="00AA21A1" w:rsidP="00AA21A1">
            <w:pPr>
              <w:widowControl/>
              <w:jc w:val="left"/>
              <w:rPr>
                <w:rFonts w:ascii="宋体" w:hAnsi="宋体" w:cs="宋体"/>
                <w:color w:val="000000"/>
                <w:kern w:val="0"/>
                <w:sz w:val="20"/>
                <w:szCs w:val="20"/>
              </w:rPr>
            </w:pPr>
          </w:p>
        </w:tc>
        <w:tc>
          <w:tcPr>
            <w:tcW w:w="376" w:type="pct"/>
            <w:vMerge/>
            <w:tcBorders>
              <w:top w:val="nil"/>
              <w:left w:val="single" w:sz="4" w:space="0" w:color="auto"/>
              <w:bottom w:val="single" w:sz="4" w:space="0" w:color="auto"/>
              <w:right w:val="single" w:sz="4" w:space="0" w:color="auto"/>
            </w:tcBorders>
            <w:vAlign w:val="center"/>
            <w:hideMark/>
          </w:tcPr>
          <w:p w14:paraId="02FB9F4F" w14:textId="77777777" w:rsidR="00AA21A1" w:rsidRPr="00AA21A1" w:rsidRDefault="00AA21A1" w:rsidP="00AA21A1">
            <w:pPr>
              <w:widowControl/>
              <w:jc w:val="left"/>
              <w:rPr>
                <w:rFonts w:ascii="宋体" w:hAnsi="宋体" w:cs="宋体"/>
                <w:color w:val="000000"/>
                <w:kern w:val="0"/>
                <w:sz w:val="20"/>
                <w:szCs w:val="20"/>
              </w:rPr>
            </w:pPr>
          </w:p>
        </w:tc>
        <w:tc>
          <w:tcPr>
            <w:tcW w:w="296" w:type="pct"/>
            <w:gridSpan w:val="2"/>
            <w:vMerge/>
            <w:tcBorders>
              <w:top w:val="single" w:sz="4" w:space="0" w:color="auto"/>
              <w:left w:val="single" w:sz="4" w:space="0" w:color="auto"/>
              <w:bottom w:val="single" w:sz="4" w:space="0" w:color="auto"/>
              <w:right w:val="single" w:sz="4" w:space="0" w:color="auto"/>
            </w:tcBorders>
            <w:vAlign w:val="center"/>
            <w:hideMark/>
          </w:tcPr>
          <w:p w14:paraId="0A1B49CF" w14:textId="77777777" w:rsidR="00AA21A1" w:rsidRPr="00AA21A1" w:rsidRDefault="00AA21A1" w:rsidP="00AA21A1">
            <w:pPr>
              <w:widowControl/>
              <w:jc w:val="left"/>
              <w:rPr>
                <w:rFonts w:ascii="宋体" w:hAnsi="宋体" w:cs="宋体"/>
                <w:color w:val="000000"/>
                <w:kern w:val="0"/>
                <w:sz w:val="20"/>
                <w:szCs w:val="20"/>
              </w:rPr>
            </w:pPr>
          </w:p>
        </w:tc>
        <w:tc>
          <w:tcPr>
            <w:tcW w:w="454" w:type="pct"/>
            <w:gridSpan w:val="2"/>
            <w:vMerge/>
            <w:tcBorders>
              <w:top w:val="single" w:sz="4" w:space="0" w:color="auto"/>
              <w:left w:val="single" w:sz="4" w:space="0" w:color="auto"/>
              <w:bottom w:val="single" w:sz="4" w:space="0" w:color="auto"/>
              <w:right w:val="single" w:sz="4" w:space="0" w:color="auto"/>
            </w:tcBorders>
            <w:vAlign w:val="center"/>
            <w:hideMark/>
          </w:tcPr>
          <w:p w14:paraId="53EB2ED7" w14:textId="77777777" w:rsidR="00AA21A1" w:rsidRPr="00AA21A1" w:rsidRDefault="00AA21A1" w:rsidP="00AA21A1">
            <w:pPr>
              <w:widowControl/>
              <w:jc w:val="left"/>
              <w:rPr>
                <w:rFonts w:ascii="宋体" w:hAnsi="宋体" w:cs="宋体"/>
                <w:color w:val="000000"/>
                <w:kern w:val="0"/>
                <w:sz w:val="20"/>
                <w:szCs w:val="20"/>
              </w:rPr>
            </w:pPr>
          </w:p>
        </w:tc>
        <w:tc>
          <w:tcPr>
            <w:tcW w:w="631" w:type="pct"/>
            <w:gridSpan w:val="2"/>
            <w:vMerge/>
            <w:tcBorders>
              <w:top w:val="single" w:sz="4" w:space="0" w:color="auto"/>
              <w:left w:val="single" w:sz="4" w:space="0" w:color="auto"/>
              <w:bottom w:val="single" w:sz="4" w:space="0" w:color="auto"/>
              <w:right w:val="single" w:sz="4" w:space="0" w:color="auto"/>
            </w:tcBorders>
            <w:vAlign w:val="center"/>
            <w:hideMark/>
          </w:tcPr>
          <w:p w14:paraId="0070D820" w14:textId="77777777" w:rsidR="00AA21A1" w:rsidRPr="00AA21A1" w:rsidRDefault="00AA21A1" w:rsidP="00AA21A1">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041FE8A5" w14:textId="77777777" w:rsidR="00AA21A1" w:rsidRPr="00AA21A1" w:rsidRDefault="00AA21A1" w:rsidP="00AA21A1">
            <w:pPr>
              <w:widowControl/>
              <w:jc w:val="center"/>
              <w:rPr>
                <w:rFonts w:ascii="宋体" w:hAnsi="宋体" w:cs="宋体"/>
                <w:color w:val="000000"/>
                <w:kern w:val="0"/>
                <w:sz w:val="20"/>
                <w:szCs w:val="20"/>
              </w:rPr>
            </w:pPr>
          </w:p>
        </w:tc>
      </w:tr>
      <w:tr w:rsidR="00840512" w:rsidRPr="00AA21A1" w14:paraId="1658B9B4" w14:textId="77777777" w:rsidTr="00840512">
        <w:trPr>
          <w:trHeight w:val="400"/>
        </w:trPr>
        <w:tc>
          <w:tcPr>
            <w:tcW w:w="226" w:type="pct"/>
            <w:vMerge w:val="restart"/>
            <w:tcBorders>
              <w:top w:val="nil"/>
              <w:left w:val="single" w:sz="4" w:space="0" w:color="auto"/>
              <w:bottom w:val="single" w:sz="4" w:space="0" w:color="auto"/>
              <w:right w:val="single" w:sz="4" w:space="0" w:color="auto"/>
            </w:tcBorders>
            <w:shd w:val="clear" w:color="auto" w:fill="auto"/>
            <w:vAlign w:val="center"/>
            <w:hideMark/>
          </w:tcPr>
          <w:p w14:paraId="67ABF8E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年度绩效指标完成情况</w:t>
            </w:r>
          </w:p>
        </w:tc>
        <w:tc>
          <w:tcPr>
            <w:tcW w:w="226" w:type="pct"/>
            <w:vMerge w:val="restart"/>
            <w:tcBorders>
              <w:top w:val="nil"/>
              <w:left w:val="single" w:sz="4" w:space="0" w:color="auto"/>
              <w:bottom w:val="single" w:sz="4" w:space="0" w:color="auto"/>
              <w:right w:val="single" w:sz="4" w:space="0" w:color="auto"/>
            </w:tcBorders>
            <w:shd w:val="clear" w:color="auto" w:fill="auto"/>
            <w:vAlign w:val="center"/>
            <w:hideMark/>
          </w:tcPr>
          <w:p w14:paraId="4B77F62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产出指标</w:t>
            </w:r>
          </w:p>
        </w:tc>
        <w:tc>
          <w:tcPr>
            <w:tcW w:w="226" w:type="pct"/>
            <w:tcBorders>
              <w:top w:val="nil"/>
              <w:left w:val="nil"/>
              <w:bottom w:val="single" w:sz="4" w:space="0" w:color="auto"/>
              <w:right w:val="single" w:sz="4" w:space="0" w:color="auto"/>
            </w:tcBorders>
            <w:shd w:val="clear" w:color="auto" w:fill="auto"/>
            <w:vAlign w:val="center"/>
            <w:hideMark/>
          </w:tcPr>
          <w:p w14:paraId="542B204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205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81B256"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发放75-80岁高龄补贴人次</w:t>
            </w:r>
          </w:p>
        </w:tc>
        <w:tc>
          <w:tcPr>
            <w:tcW w:w="376" w:type="pct"/>
            <w:tcBorders>
              <w:top w:val="nil"/>
              <w:left w:val="nil"/>
              <w:bottom w:val="single" w:sz="4" w:space="0" w:color="auto"/>
              <w:right w:val="single" w:sz="4" w:space="0" w:color="auto"/>
            </w:tcBorders>
            <w:shd w:val="clear" w:color="auto" w:fill="auto"/>
            <w:vAlign w:val="center"/>
            <w:hideMark/>
          </w:tcPr>
          <w:p w14:paraId="2BA35AB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&gt;=67人</w:t>
            </w:r>
          </w:p>
        </w:tc>
        <w:tc>
          <w:tcPr>
            <w:tcW w:w="376" w:type="pct"/>
            <w:tcBorders>
              <w:top w:val="nil"/>
              <w:left w:val="nil"/>
              <w:bottom w:val="single" w:sz="4" w:space="0" w:color="auto"/>
              <w:right w:val="single" w:sz="4" w:space="0" w:color="auto"/>
            </w:tcBorders>
            <w:shd w:val="clear" w:color="auto" w:fill="auto"/>
            <w:vAlign w:val="center"/>
            <w:hideMark/>
          </w:tcPr>
          <w:p w14:paraId="34DC17A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=76人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A83BD6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454" w:type="pct"/>
            <w:gridSpan w:val="2"/>
            <w:tcBorders>
              <w:top w:val="single" w:sz="4" w:space="0" w:color="auto"/>
              <w:left w:val="nil"/>
              <w:bottom w:val="single" w:sz="4" w:space="0" w:color="auto"/>
              <w:right w:val="single" w:sz="4" w:space="0" w:color="000000"/>
            </w:tcBorders>
            <w:shd w:val="clear" w:color="auto" w:fill="auto"/>
            <w:vAlign w:val="center"/>
            <w:hideMark/>
          </w:tcPr>
          <w:p w14:paraId="2B05F58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4.35</w:t>
            </w:r>
          </w:p>
        </w:tc>
        <w:tc>
          <w:tcPr>
            <w:tcW w:w="631" w:type="pct"/>
            <w:gridSpan w:val="2"/>
            <w:tcBorders>
              <w:top w:val="single" w:sz="4" w:space="0" w:color="auto"/>
              <w:left w:val="nil"/>
              <w:bottom w:val="single" w:sz="4" w:space="0" w:color="auto"/>
              <w:right w:val="single" w:sz="4" w:space="0" w:color="auto"/>
            </w:tcBorders>
            <w:shd w:val="clear" w:color="auto" w:fill="auto"/>
            <w:vAlign w:val="center"/>
            <w:hideMark/>
          </w:tcPr>
          <w:p w14:paraId="1EAA1A0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高龄人口增加。</w:t>
            </w:r>
          </w:p>
        </w:tc>
        <w:tc>
          <w:tcPr>
            <w:tcW w:w="130" w:type="pct"/>
            <w:vAlign w:val="center"/>
            <w:hideMark/>
          </w:tcPr>
          <w:p w14:paraId="7EB58FC0" w14:textId="77777777" w:rsidR="00AA21A1" w:rsidRPr="00AA21A1" w:rsidRDefault="00AA21A1" w:rsidP="00AA21A1">
            <w:pPr>
              <w:widowControl/>
              <w:jc w:val="left"/>
              <w:rPr>
                <w:rFonts w:eastAsia="Times New Roman"/>
                <w:kern w:val="0"/>
                <w:sz w:val="20"/>
                <w:szCs w:val="20"/>
              </w:rPr>
            </w:pPr>
          </w:p>
        </w:tc>
      </w:tr>
      <w:tr w:rsidR="00840512" w:rsidRPr="00AA21A1" w14:paraId="2910DD76" w14:textId="77777777" w:rsidTr="00840512">
        <w:trPr>
          <w:trHeight w:val="400"/>
        </w:trPr>
        <w:tc>
          <w:tcPr>
            <w:tcW w:w="226" w:type="pct"/>
            <w:vMerge/>
            <w:tcBorders>
              <w:top w:val="nil"/>
              <w:left w:val="single" w:sz="4" w:space="0" w:color="auto"/>
              <w:bottom w:val="single" w:sz="4" w:space="0" w:color="auto"/>
              <w:right w:val="single" w:sz="4" w:space="0" w:color="auto"/>
            </w:tcBorders>
            <w:vAlign w:val="center"/>
            <w:hideMark/>
          </w:tcPr>
          <w:p w14:paraId="64D8F918" w14:textId="77777777" w:rsidR="00AA21A1" w:rsidRPr="00AA21A1" w:rsidRDefault="00AA21A1" w:rsidP="00AA21A1">
            <w:pPr>
              <w:widowControl/>
              <w:jc w:val="left"/>
              <w:rPr>
                <w:rFonts w:ascii="宋体" w:hAnsi="宋体" w:cs="宋体"/>
                <w:color w:val="000000"/>
                <w:kern w:val="0"/>
                <w:sz w:val="20"/>
                <w:szCs w:val="20"/>
              </w:rPr>
            </w:pPr>
          </w:p>
        </w:tc>
        <w:tc>
          <w:tcPr>
            <w:tcW w:w="226" w:type="pct"/>
            <w:vMerge/>
            <w:tcBorders>
              <w:top w:val="nil"/>
              <w:left w:val="single" w:sz="4" w:space="0" w:color="auto"/>
              <w:bottom w:val="single" w:sz="4" w:space="0" w:color="auto"/>
              <w:right w:val="single" w:sz="4" w:space="0" w:color="auto"/>
            </w:tcBorders>
            <w:vAlign w:val="center"/>
            <w:hideMark/>
          </w:tcPr>
          <w:p w14:paraId="72D8EB3A" w14:textId="77777777" w:rsidR="00AA21A1" w:rsidRPr="00AA21A1" w:rsidRDefault="00AA21A1" w:rsidP="00AA21A1">
            <w:pPr>
              <w:widowControl/>
              <w:jc w:val="left"/>
              <w:rPr>
                <w:rFonts w:ascii="宋体" w:hAnsi="宋体" w:cs="宋体"/>
                <w:color w:val="000000"/>
                <w:kern w:val="0"/>
                <w:sz w:val="20"/>
                <w:szCs w:val="20"/>
              </w:rPr>
            </w:pPr>
          </w:p>
        </w:tc>
        <w:tc>
          <w:tcPr>
            <w:tcW w:w="226" w:type="pct"/>
            <w:tcBorders>
              <w:top w:val="nil"/>
              <w:left w:val="nil"/>
              <w:bottom w:val="single" w:sz="4" w:space="0" w:color="auto"/>
              <w:right w:val="single" w:sz="4" w:space="0" w:color="auto"/>
            </w:tcBorders>
            <w:shd w:val="clear" w:color="auto" w:fill="auto"/>
            <w:vAlign w:val="center"/>
            <w:hideMark/>
          </w:tcPr>
          <w:p w14:paraId="06C5044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205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4233DE"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发放80-90岁高龄补贴人次</w:t>
            </w:r>
          </w:p>
        </w:tc>
        <w:tc>
          <w:tcPr>
            <w:tcW w:w="376" w:type="pct"/>
            <w:tcBorders>
              <w:top w:val="nil"/>
              <w:left w:val="nil"/>
              <w:bottom w:val="single" w:sz="4" w:space="0" w:color="auto"/>
              <w:right w:val="single" w:sz="4" w:space="0" w:color="auto"/>
            </w:tcBorders>
            <w:shd w:val="clear" w:color="auto" w:fill="auto"/>
            <w:vAlign w:val="center"/>
            <w:hideMark/>
          </w:tcPr>
          <w:p w14:paraId="39CCB33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&gt;=61人</w:t>
            </w:r>
          </w:p>
        </w:tc>
        <w:tc>
          <w:tcPr>
            <w:tcW w:w="376" w:type="pct"/>
            <w:tcBorders>
              <w:top w:val="nil"/>
              <w:left w:val="nil"/>
              <w:bottom w:val="single" w:sz="4" w:space="0" w:color="auto"/>
              <w:right w:val="single" w:sz="4" w:space="0" w:color="auto"/>
            </w:tcBorders>
            <w:shd w:val="clear" w:color="auto" w:fill="auto"/>
            <w:vAlign w:val="center"/>
            <w:hideMark/>
          </w:tcPr>
          <w:p w14:paraId="7D03866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=61人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B48770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454" w:type="pct"/>
            <w:gridSpan w:val="2"/>
            <w:tcBorders>
              <w:top w:val="single" w:sz="4" w:space="0" w:color="auto"/>
              <w:left w:val="nil"/>
              <w:bottom w:val="single" w:sz="4" w:space="0" w:color="auto"/>
              <w:right w:val="single" w:sz="4" w:space="0" w:color="000000"/>
            </w:tcBorders>
            <w:shd w:val="clear" w:color="auto" w:fill="auto"/>
            <w:vAlign w:val="center"/>
            <w:hideMark/>
          </w:tcPr>
          <w:p w14:paraId="760A742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31" w:type="pct"/>
            <w:gridSpan w:val="2"/>
            <w:tcBorders>
              <w:top w:val="single" w:sz="4" w:space="0" w:color="auto"/>
              <w:left w:val="nil"/>
              <w:bottom w:val="single" w:sz="4" w:space="0" w:color="auto"/>
              <w:right w:val="single" w:sz="4" w:space="0" w:color="auto"/>
            </w:tcBorders>
            <w:shd w:val="clear" w:color="auto" w:fill="auto"/>
            <w:vAlign w:val="center"/>
            <w:hideMark/>
          </w:tcPr>
          <w:p w14:paraId="0A16A94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268C9C2" w14:textId="77777777" w:rsidR="00AA21A1" w:rsidRPr="00AA21A1" w:rsidRDefault="00AA21A1" w:rsidP="00AA21A1">
            <w:pPr>
              <w:widowControl/>
              <w:jc w:val="left"/>
              <w:rPr>
                <w:rFonts w:eastAsia="Times New Roman"/>
                <w:kern w:val="0"/>
                <w:sz w:val="20"/>
                <w:szCs w:val="20"/>
              </w:rPr>
            </w:pPr>
          </w:p>
        </w:tc>
      </w:tr>
      <w:tr w:rsidR="00840512" w:rsidRPr="00AA21A1" w14:paraId="14048A30" w14:textId="77777777" w:rsidTr="00840512">
        <w:trPr>
          <w:trHeight w:val="400"/>
        </w:trPr>
        <w:tc>
          <w:tcPr>
            <w:tcW w:w="226" w:type="pct"/>
            <w:vMerge/>
            <w:tcBorders>
              <w:top w:val="nil"/>
              <w:left w:val="single" w:sz="4" w:space="0" w:color="auto"/>
              <w:bottom w:val="single" w:sz="4" w:space="0" w:color="auto"/>
              <w:right w:val="single" w:sz="4" w:space="0" w:color="auto"/>
            </w:tcBorders>
            <w:vAlign w:val="center"/>
            <w:hideMark/>
          </w:tcPr>
          <w:p w14:paraId="070CC45F" w14:textId="77777777" w:rsidR="00AA21A1" w:rsidRPr="00AA21A1" w:rsidRDefault="00AA21A1" w:rsidP="00AA21A1">
            <w:pPr>
              <w:widowControl/>
              <w:jc w:val="left"/>
              <w:rPr>
                <w:rFonts w:ascii="宋体" w:hAnsi="宋体" w:cs="宋体"/>
                <w:color w:val="000000"/>
                <w:kern w:val="0"/>
                <w:sz w:val="20"/>
                <w:szCs w:val="20"/>
              </w:rPr>
            </w:pPr>
          </w:p>
        </w:tc>
        <w:tc>
          <w:tcPr>
            <w:tcW w:w="226" w:type="pct"/>
            <w:vMerge/>
            <w:tcBorders>
              <w:top w:val="nil"/>
              <w:left w:val="single" w:sz="4" w:space="0" w:color="auto"/>
              <w:bottom w:val="single" w:sz="4" w:space="0" w:color="auto"/>
              <w:right w:val="single" w:sz="4" w:space="0" w:color="auto"/>
            </w:tcBorders>
            <w:vAlign w:val="center"/>
            <w:hideMark/>
          </w:tcPr>
          <w:p w14:paraId="0FD63573" w14:textId="77777777" w:rsidR="00AA21A1" w:rsidRPr="00AA21A1" w:rsidRDefault="00AA21A1" w:rsidP="00AA21A1">
            <w:pPr>
              <w:widowControl/>
              <w:jc w:val="left"/>
              <w:rPr>
                <w:rFonts w:ascii="宋体" w:hAnsi="宋体" w:cs="宋体"/>
                <w:color w:val="000000"/>
                <w:kern w:val="0"/>
                <w:sz w:val="20"/>
                <w:szCs w:val="20"/>
              </w:rPr>
            </w:pPr>
          </w:p>
        </w:tc>
        <w:tc>
          <w:tcPr>
            <w:tcW w:w="226" w:type="pct"/>
            <w:tcBorders>
              <w:top w:val="nil"/>
              <w:left w:val="nil"/>
              <w:bottom w:val="single" w:sz="4" w:space="0" w:color="auto"/>
              <w:right w:val="single" w:sz="4" w:space="0" w:color="auto"/>
            </w:tcBorders>
            <w:shd w:val="clear" w:color="auto" w:fill="auto"/>
            <w:vAlign w:val="center"/>
            <w:hideMark/>
          </w:tcPr>
          <w:p w14:paraId="27CD347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205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61F80C"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发放90-100岁高龄补贴人次</w:t>
            </w:r>
          </w:p>
        </w:tc>
        <w:tc>
          <w:tcPr>
            <w:tcW w:w="376" w:type="pct"/>
            <w:tcBorders>
              <w:top w:val="nil"/>
              <w:left w:val="nil"/>
              <w:bottom w:val="single" w:sz="4" w:space="0" w:color="auto"/>
              <w:right w:val="single" w:sz="4" w:space="0" w:color="auto"/>
            </w:tcBorders>
            <w:shd w:val="clear" w:color="auto" w:fill="auto"/>
            <w:vAlign w:val="center"/>
            <w:hideMark/>
          </w:tcPr>
          <w:p w14:paraId="777596C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&gt;=3人</w:t>
            </w:r>
          </w:p>
        </w:tc>
        <w:tc>
          <w:tcPr>
            <w:tcW w:w="376" w:type="pct"/>
            <w:tcBorders>
              <w:top w:val="nil"/>
              <w:left w:val="nil"/>
              <w:bottom w:val="single" w:sz="4" w:space="0" w:color="auto"/>
              <w:right w:val="single" w:sz="4" w:space="0" w:color="auto"/>
            </w:tcBorders>
            <w:shd w:val="clear" w:color="auto" w:fill="auto"/>
            <w:vAlign w:val="center"/>
            <w:hideMark/>
          </w:tcPr>
          <w:p w14:paraId="7526803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=3人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111F76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454" w:type="pct"/>
            <w:gridSpan w:val="2"/>
            <w:tcBorders>
              <w:top w:val="single" w:sz="4" w:space="0" w:color="auto"/>
              <w:left w:val="nil"/>
              <w:bottom w:val="single" w:sz="4" w:space="0" w:color="auto"/>
              <w:right w:val="single" w:sz="4" w:space="0" w:color="000000"/>
            </w:tcBorders>
            <w:shd w:val="clear" w:color="auto" w:fill="auto"/>
            <w:vAlign w:val="center"/>
            <w:hideMark/>
          </w:tcPr>
          <w:p w14:paraId="094E000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31" w:type="pct"/>
            <w:gridSpan w:val="2"/>
            <w:tcBorders>
              <w:top w:val="single" w:sz="4" w:space="0" w:color="auto"/>
              <w:left w:val="nil"/>
              <w:bottom w:val="single" w:sz="4" w:space="0" w:color="auto"/>
              <w:right w:val="single" w:sz="4" w:space="0" w:color="auto"/>
            </w:tcBorders>
            <w:shd w:val="clear" w:color="auto" w:fill="auto"/>
            <w:vAlign w:val="center"/>
            <w:hideMark/>
          </w:tcPr>
          <w:p w14:paraId="1063771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2DD6F52" w14:textId="77777777" w:rsidR="00AA21A1" w:rsidRPr="00AA21A1" w:rsidRDefault="00AA21A1" w:rsidP="00AA21A1">
            <w:pPr>
              <w:widowControl/>
              <w:jc w:val="left"/>
              <w:rPr>
                <w:rFonts w:eastAsia="Times New Roman"/>
                <w:kern w:val="0"/>
                <w:sz w:val="20"/>
                <w:szCs w:val="20"/>
              </w:rPr>
            </w:pPr>
          </w:p>
        </w:tc>
      </w:tr>
      <w:tr w:rsidR="00840512" w:rsidRPr="00AA21A1" w14:paraId="167E0005" w14:textId="77777777" w:rsidTr="00840512">
        <w:trPr>
          <w:trHeight w:val="400"/>
        </w:trPr>
        <w:tc>
          <w:tcPr>
            <w:tcW w:w="226" w:type="pct"/>
            <w:vMerge/>
            <w:tcBorders>
              <w:top w:val="nil"/>
              <w:left w:val="single" w:sz="4" w:space="0" w:color="auto"/>
              <w:bottom w:val="single" w:sz="4" w:space="0" w:color="auto"/>
              <w:right w:val="single" w:sz="4" w:space="0" w:color="auto"/>
            </w:tcBorders>
            <w:vAlign w:val="center"/>
            <w:hideMark/>
          </w:tcPr>
          <w:p w14:paraId="0D360E69" w14:textId="77777777" w:rsidR="00AA21A1" w:rsidRPr="00AA21A1" w:rsidRDefault="00AA21A1" w:rsidP="00AA21A1">
            <w:pPr>
              <w:widowControl/>
              <w:jc w:val="left"/>
              <w:rPr>
                <w:rFonts w:ascii="宋体" w:hAnsi="宋体" w:cs="宋体"/>
                <w:color w:val="000000"/>
                <w:kern w:val="0"/>
                <w:sz w:val="20"/>
                <w:szCs w:val="20"/>
              </w:rPr>
            </w:pPr>
          </w:p>
        </w:tc>
        <w:tc>
          <w:tcPr>
            <w:tcW w:w="226" w:type="pct"/>
            <w:vMerge/>
            <w:tcBorders>
              <w:top w:val="nil"/>
              <w:left w:val="single" w:sz="4" w:space="0" w:color="auto"/>
              <w:bottom w:val="single" w:sz="4" w:space="0" w:color="auto"/>
              <w:right w:val="single" w:sz="4" w:space="0" w:color="auto"/>
            </w:tcBorders>
            <w:vAlign w:val="center"/>
            <w:hideMark/>
          </w:tcPr>
          <w:p w14:paraId="6DD383BF" w14:textId="77777777" w:rsidR="00AA21A1" w:rsidRPr="00AA21A1" w:rsidRDefault="00AA21A1" w:rsidP="00AA21A1">
            <w:pPr>
              <w:widowControl/>
              <w:jc w:val="left"/>
              <w:rPr>
                <w:rFonts w:ascii="宋体" w:hAnsi="宋体" w:cs="宋体"/>
                <w:color w:val="000000"/>
                <w:kern w:val="0"/>
                <w:sz w:val="20"/>
                <w:szCs w:val="20"/>
              </w:rPr>
            </w:pPr>
          </w:p>
        </w:tc>
        <w:tc>
          <w:tcPr>
            <w:tcW w:w="226" w:type="pct"/>
            <w:tcBorders>
              <w:top w:val="nil"/>
              <w:left w:val="nil"/>
              <w:bottom w:val="single" w:sz="4" w:space="0" w:color="auto"/>
              <w:right w:val="single" w:sz="4" w:space="0" w:color="auto"/>
            </w:tcBorders>
            <w:shd w:val="clear" w:color="auto" w:fill="auto"/>
            <w:vAlign w:val="center"/>
            <w:hideMark/>
          </w:tcPr>
          <w:p w14:paraId="667219A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205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4F8286"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符合政策的高龄老人人纳入保障范围覆盖率</w:t>
            </w:r>
          </w:p>
        </w:tc>
        <w:tc>
          <w:tcPr>
            <w:tcW w:w="376" w:type="pct"/>
            <w:tcBorders>
              <w:top w:val="nil"/>
              <w:left w:val="nil"/>
              <w:bottom w:val="single" w:sz="4" w:space="0" w:color="auto"/>
              <w:right w:val="single" w:sz="4" w:space="0" w:color="auto"/>
            </w:tcBorders>
            <w:shd w:val="clear" w:color="auto" w:fill="auto"/>
            <w:vAlign w:val="center"/>
            <w:hideMark/>
          </w:tcPr>
          <w:p w14:paraId="7F4F1A8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&gt;=98%</w:t>
            </w:r>
          </w:p>
        </w:tc>
        <w:tc>
          <w:tcPr>
            <w:tcW w:w="376" w:type="pct"/>
            <w:tcBorders>
              <w:top w:val="nil"/>
              <w:left w:val="nil"/>
              <w:bottom w:val="single" w:sz="4" w:space="0" w:color="auto"/>
              <w:right w:val="single" w:sz="4" w:space="0" w:color="auto"/>
            </w:tcBorders>
            <w:shd w:val="clear" w:color="auto" w:fill="auto"/>
            <w:vAlign w:val="center"/>
            <w:hideMark/>
          </w:tcPr>
          <w:p w14:paraId="18B8C02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=98%</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2B134D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454" w:type="pct"/>
            <w:gridSpan w:val="2"/>
            <w:tcBorders>
              <w:top w:val="single" w:sz="4" w:space="0" w:color="auto"/>
              <w:left w:val="nil"/>
              <w:bottom w:val="single" w:sz="4" w:space="0" w:color="auto"/>
              <w:right w:val="single" w:sz="4" w:space="0" w:color="000000"/>
            </w:tcBorders>
            <w:shd w:val="clear" w:color="auto" w:fill="auto"/>
            <w:vAlign w:val="center"/>
            <w:hideMark/>
          </w:tcPr>
          <w:p w14:paraId="6344382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31" w:type="pct"/>
            <w:gridSpan w:val="2"/>
            <w:tcBorders>
              <w:top w:val="single" w:sz="4" w:space="0" w:color="auto"/>
              <w:left w:val="nil"/>
              <w:bottom w:val="single" w:sz="4" w:space="0" w:color="auto"/>
              <w:right w:val="single" w:sz="4" w:space="0" w:color="auto"/>
            </w:tcBorders>
            <w:shd w:val="clear" w:color="auto" w:fill="auto"/>
            <w:vAlign w:val="center"/>
            <w:hideMark/>
          </w:tcPr>
          <w:p w14:paraId="4B2AFE2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B65ABD6" w14:textId="77777777" w:rsidR="00AA21A1" w:rsidRPr="00AA21A1" w:rsidRDefault="00AA21A1" w:rsidP="00AA21A1">
            <w:pPr>
              <w:widowControl/>
              <w:jc w:val="left"/>
              <w:rPr>
                <w:rFonts w:eastAsia="Times New Roman"/>
                <w:kern w:val="0"/>
                <w:sz w:val="20"/>
                <w:szCs w:val="20"/>
              </w:rPr>
            </w:pPr>
          </w:p>
        </w:tc>
      </w:tr>
      <w:tr w:rsidR="00840512" w:rsidRPr="00AA21A1" w14:paraId="4D631027" w14:textId="77777777" w:rsidTr="00840512">
        <w:trPr>
          <w:trHeight w:val="400"/>
        </w:trPr>
        <w:tc>
          <w:tcPr>
            <w:tcW w:w="226" w:type="pct"/>
            <w:vMerge/>
            <w:tcBorders>
              <w:top w:val="nil"/>
              <w:left w:val="single" w:sz="4" w:space="0" w:color="auto"/>
              <w:bottom w:val="single" w:sz="4" w:space="0" w:color="auto"/>
              <w:right w:val="single" w:sz="4" w:space="0" w:color="auto"/>
            </w:tcBorders>
            <w:vAlign w:val="center"/>
            <w:hideMark/>
          </w:tcPr>
          <w:p w14:paraId="7AD37A08" w14:textId="77777777" w:rsidR="00AA21A1" w:rsidRPr="00AA21A1" w:rsidRDefault="00AA21A1" w:rsidP="00AA21A1">
            <w:pPr>
              <w:widowControl/>
              <w:jc w:val="left"/>
              <w:rPr>
                <w:rFonts w:ascii="宋体" w:hAnsi="宋体" w:cs="宋体"/>
                <w:color w:val="000000"/>
                <w:kern w:val="0"/>
                <w:sz w:val="20"/>
                <w:szCs w:val="20"/>
              </w:rPr>
            </w:pPr>
          </w:p>
        </w:tc>
        <w:tc>
          <w:tcPr>
            <w:tcW w:w="226" w:type="pct"/>
            <w:vMerge/>
            <w:tcBorders>
              <w:top w:val="nil"/>
              <w:left w:val="single" w:sz="4" w:space="0" w:color="auto"/>
              <w:bottom w:val="single" w:sz="4" w:space="0" w:color="auto"/>
              <w:right w:val="single" w:sz="4" w:space="0" w:color="auto"/>
            </w:tcBorders>
            <w:vAlign w:val="center"/>
            <w:hideMark/>
          </w:tcPr>
          <w:p w14:paraId="1DFD8A48" w14:textId="77777777" w:rsidR="00AA21A1" w:rsidRPr="00AA21A1" w:rsidRDefault="00AA21A1" w:rsidP="00AA21A1">
            <w:pPr>
              <w:widowControl/>
              <w:jc w:val="left"/>
              <w:rPr>
                <w:rFonts w:ascii="宋体" w:hAnsi="宋体" w:cs="宋体"/>
                <w:color w:val="000000"/>
                <w:kern w:val="0"/>
                <w:sz w:val="20"/>
                <w:szCs w:val="20"/>
              </w:rPr>
            </w:pPr>
          </w:p>
        </w:tc>
        <w:tc>
          <w:tcPr>
            <w:tcW w:w="226" w:type="pct"/>
            <w:tcBorders>
              <w:top w:val="nil"/>
              <w:left w:val="nil"/>
              <w:bottom w:val="single" w:sz="4" w:space="0" w:color="auto"/>
              <w:right w:val="single" w:sz="4" w:space="0" w:color="auto"/>
            </w:tcBorders>
            <w:shd w:val="clear" w:color="auto" w:fill="auto"/>
            <w:vAlign w:val="center"/>
            <w:hideMark/>
          </w:tcPr>
          <w:p w14:paraId="22AEABE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205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064651"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核查入户率</w:t>
            </w:r>
          </w:p>
        </w:tc>
        <w:tc>
          <w:tcPr>
            <w:tcW w:w="376" w:type="pct"/>
            <w:tcBorders>
              <w:top w:val="nil"/>
              <w:left w:val="nil"/>
              <w:bottom w:val="single" w:sz="4" w:space="0" w:color="auto"/>
              <w:right w:val="single" w:sz="4" w:space="0" w:color="auto"/>
            </w:tcBorders>
            <w:shd w:val="clear" w:color="auto" w:fill="auto"/>
            <w:vAlign w:val="center"/>
            <w:hideMark/>
          </w:tcPr>
          <w:p w14:paraId="65C4532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&gt;=30%</w:t>
            </w:r>
          </w:p>
        </w:tc>
        <w:tc>
          <w:tcPr>
            <w:tcW w:w="376" w:type="pct"/>
            <w:tcBorders>
              <w:top w:val="nil"/>
              <w:left w:val="nil"/>
              <w:bottom w:val="single" w:sz="4" w:space="0" w:color="auto"/>
              <w:right w:val="single" w:sz="4" w:space="0" w:color="auto"/>
            </w:tcBorders>
            <w:shd w:val="clear" w:color="auto" w:fill="auto"/>
            <w:vAlign w:val="center"/>
            <w:hideMark/>
          </w:tcPr>
          <w:p w14:paraId="37B64B0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=30%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768C87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454" w:type="pct"/>
            <w:gridSpan w:val="2"/>
            <w:tcBorders>
              <w:top w:val="single" w:sz="4" w:space="0" w:color="auto"/>
              <w:left w:val="nil"/>
              <w:bottom w:val="single" w:sz="4" w:space="0" w:color="auto"/>
              <w:right w:val="single" w:sz="4" w:space="0" w:color="000000"/>
            </w:tcBorders>
            <w:shd w:val="clear" w:color="auto" w:fill="auto"/>
            <w:vAlign w:val="center"/>
            <w:hideMark/>
          </w:tcPr>
          <w:p w14:paraId="39DF92A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31" w:type="pct"/>
            <w:gridSpan w:val="2"/>
            <w:tcBorders>
              <w:top w:val="single" w:sz="4" w:space="0" w:color="auto"/>
              <w:left w:val="nil"/>
              <w:bottom w:val="single" w:sz="4" w:space="0" w:color="auto"/>
              <w:right w:val="single" w:sz="4" w:space="0" w:color="auto"/>
            </w:tcBorders>
            <w:shd w:val="clear" w:color="auto" w:fill="auto"/>
            <w:vAlign w:val="center"/>
            <w:hideMark/>
          </w:tcPr>
          <w:p w14:paraId="5109586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E910B15" w14:textId="77777777" w:rsidR="00AA21A1" w:rsidRPr="00AA21A1" w:rsidRDefault="00AA21A1" w:rsidP="00AA21A1">
            <w:pPr>
              <w:widowControl/>
              <w:jc w:val="left"/>
              <w:rPr>
                <w:rFonts w:eastAsia="Times New Roman"/>
                <w:kern w:val="0"/>
                <w:sz w:val="20"/>
                <w:szCs w:val="20"/>
              </w:rPr>
            </w:pPr>
          </w:p>
        </w:tc>
      </w:tr>
      <w:tr w:rsidR="00840512" w:rsidRPr="00AA21A1" w14:paraId="67F3D1D2" w14:textId="77777777" w:rsidTr="00840512">
        <w:trPr>
          <w:trHeight w:val="400"/>
        </w:trPr>
        <w:tc>
          <w:tcPr>
            <w:tcW w:w="226" w:type="pct"/>
            <w:vMerge/>
            <w:tcBorders>
              <w:top w:val="nil"/>
              <w:left w:val="single" w:sz="4" w:space="0" w:color="auto"/>
              <w:bottom w:val="single" w:sz="4" w:space="0" w:color="auto"/>
              <w:right w:val="single" w:sz="4" w:space="0" w:color="auto"/>
            </w:tcBorders>
            <w:vAlign w:val="center"/>
            <w:hideMark/>
          </w:tcPr>
          <w:p w14:paraId="6C6F74D1" w14:textId="77777777" w:rsidR="00AA21A1" w:rsidRPr="00AA21A1" w:rsidRDefault="00AA21A1" w:rsidP="00AA21A1">
            <w:pPr>
              <w:widowControl/>
              <w:jc w:val="left"/>
              <w:rPr>
                <w:rFonts w:ascii="宋体" w:hAnsi="宋体" w:cs="宋体"/>
                <w:color w:val="000000"/>
                <w:kern w:val="0"/>
                <w:sz w:val="20"/>
                <w:szCs w:val="20"/>
              </w:rPr>
            </w:pPr>
          </w:p>
        </w:tc>
        <w:tc>
          <w:tcPr>
            <w:tcW w:w="226" w:type="pct"/>
            <w:vMerge/>
            <w:tcBorders>
              <w:top w:val="nil"/>
              <w:left w:val="single" w:sz="4" w:space="0" w:color="auto"/>
              <w:bottom w:val="single" w:sz="4" w:space="0" w:color="auto"/>
              <w:right w:val="single" w:sz="4" w:space="0" w:color="auto"/>
            </w:tcBorders>
            <w:vAlign w:val="center"/>
            <w:hideMark/>
          </w:tcPr>
          <w:p w14:paraId="0AE16F2A" w14:textId="77777777" w:rsidR="00AA21A1" w:rsidRPr="00AA21A1" w:rsidRDefault="00AA21A1" w:rsidP="00AA21A1">
            <w:pPr>
              <w:widowControl/>
              <w:jc w:val="left"/>
              <w:rPr>
                <w:rFonts w:ascii="宋体" w:hAnsi="宋体" w:cs="宋体"/>
                <w:color w:val="000000"/>
                <w:kern w:val="0"/>
                <w:sz w:val="20"/>
                <w:szCs w:val="20"/>
              </w:rPr>
            </w:pPr>
          </w:p>
        </w:tc>
        <w:tc>
          <w:tcPr>
            <w:tcW w:w="226" w:type="pct"/>
            <w:tcBorders>
              <w:top w:val="nil"/>
              <w:left w:val="nil"/>
              <w:bottom w:val="single" w:sz="4" w:space="0" w:color="auto"/>
              <w:right w:val="single" w:sz="4" w:space="0" w:color="auto"/>
            </w:tcBorders>
            <w:shd w:val="clear" w:color="auto" w:fill="auto"/>
            <w:vAlign w:val="center"/>
            <w:hideMark/>
          </w:tcPr>
          <w:p w14:paraId="05724DD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205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20F1B2"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补助标准执行率</w:t>
            </w:r>
          </w:p>
        </w:tc>
        <w:tc>
          <w:tcPr>
            <w:tcW w:w="376" w:type="pct"/>
            <w:tcBorders>
              <w:top w:val="nil"/>
              <w:left w:val="nil"/>
              <w:bottom w:val="single" w:sz="4" w:space="0" w:color="auto"/>
              <w:right w:val="single" w:sz="4" w:space="0" w:color="auto"/>
            </w:tcBorders>
            <w:shd w:val="clear" w:color="auto" w:fill="auto"/>
            <w:vAlign w:val="center"/>
            <w:hideMark/>
          </w:tcPr>
          <w:p w14:paraId="43E5032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376" w:type="pct"/>
            <w:tcBorders>
              <w:top w:val="nil"/>
              <w:left w:val="nil"/>
              <w:bottom w:val="single" w:sz="4" w:space="0" w:color="auto"/>
              <w:right w:val="single" w:sz="4" w:space="0" w:color="auto"/>
            </w:tcBorders>
            <w:shd w:val="clear" w:color="auto" w:fill="auto"/>
            <w:vAlign w:val="center"/>
            <w:hideMark/>
          </w:tcPr>
          <w:p w14:paraId="43B769B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E5FEDF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454" w:type="pct"/>
            <w:gridSpan w:val="2"/>
            <w:tcBorders>
              <w:top w:val="single" w:sz="4" w:space="0" w:color="auto"/>
              <w:left w:val="nil"/>
              <w:bottom w:val="single" w:sz="4" w:space="0" w:color="auto"/>
              <w:right w:val="single" w:sz="4" w:space="0" w:color="000000"/>
            </w:tcBorders>
            <w:shd w:val="clear" w:color="auto" w:fill="auto"/>
            <w:vAlign w:val="center"/>
            <w:hideMark/>
          </w:tcPr>
          <w:p w14:paraId="713A18E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31" w:type="pct"/>
            <w:gridSpan w:val="2"/>
            <w:tcBorders>
              <w:top w:val="single" w:sz="4" w:space="0" w:color="auto"/>
              <w:left w:val="nil"/>
              <w:bottom w:val="single" w:sz="4" w:space="0" w:color="auto"/>
              <w:right w:val="single" w:sz="4" w:space="0" w:color="auto"/>
            </w:tcBorders>
            <w:shd w:val="clear" w:color="auto" w:fill="auto"/>
            <w:vAlign w:val="center"/>
            <w:hideMark/>
          </w:tcPr>
          <w:p w14:paraId="5CDABBB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E6085A4" w14:textId="77777777" w:rsidR="00AA21A1" w:rsidRPr="00AA21A1" w:rsidRDefault="00AA21A1" w:rsidP="00AA21A1">
            <w:pPr>
              <w:widowControl/>
              <w:jc w:val="left"/>
              <w:rPr>
                <w:rFonts w:eastAsia="Times New Roman"/>
                <w:kern w:val="0"/>
                <w:sz w:val="20"/>
                <w:szCs w:val="20"/>
              </w:rPr>
            </w:pPr>
          </w:p>
        </w:tc>
      </w:tr>
      <w:tr w:rsidR="00840512" w:rsidRPr="00AA21A1" w14:paraId="5D809EFD" w14:textId="77777777" w:rsidTr="00840512">
        <w:trPr>
          <w:trHeight w:val="400"/>
        </w:trPr>
        <w:tc>
          <w:tcPr>
            <w:tcW w:w="226" w:type="pct"/>
            <w:vMerge/>
            <w:tcBorders>
              <w:top w:val="nil"/>
              <w:left w:val="single" w:sz="4" w:space="0" w:color="auto"/>
              <w:bottom w:val="single" w:sz="4" w:space="0" w:color="auto"/>
              <w:right w:val="single" w:sz="4" w:space="0" w:color="auto"/>
            </w:tcBorders>
            <w:vAlign w:val="center"/>
            <w:hideMark/>
          </w:tcPr>
          <w:p w14:paraId="0FC55F0D" w14:textId="77777777" w:rsidR="00AA21A1" w:rsidRPr="00AA21A1" w:rsidRDefault="00AA21A1" w:rsidP="00AA21A1">
            <w:pPr>
              <w:widowControl/>
              <w:jc w:val="left"/>
              <w:rPr>
                <w:rFonts w:ascii="宋体" w:hAnsi="宋体" w:cs="宋体"/>
                <w:color w:val="000000"/>
                <w:kern w:val="0"/>
                <w:sz w:val="20"/>
                <w:szCs w:val="20"/>
              </w:rPr>
            </w:pPr>
          </w:p>
        </w:tc>
        <w:tc>
          <w:tcPr>
            <w:tcW w:w="226" w:type="pct"/>
            <w:vMerge/>
            <w:tcBorders>
              <w:top w:val="nil"/>
              <w:left w:val="single" w:sz="4" w:space="0" w:color="auto"/>
              <w:bottom w:val="single" w:sz="4" w:space="0" w:color="auto"/>
              <w:right w:val="single" w:sz="4" w:space="0" w:color="auto"/>
            </w:tcBorders>
            <w:vAlign w:val="center"/>
            <w:hideMark/>
          </w:tcPr>
          <w:p w14:paraId="21DC2F92" w14:textId="77777777" w:rsidR="00AA21A1" w:rsidRPr="00AA21A1" w:rsidRDefault="00AA21A1" w:rsidP="00AA21A1">
            <w:pPr>
              <w:widowControl/>
              <w:jc w:val="left"/>
              <w:rPr>
                <w:rFonts w:ascii="宋体" w:hAnsi="宋体" w:cs="宋体"/>
                <w:color w:val="000000"/>
                <w:kern w:val="0"/>
                <w:sz w:val="20"/>
                <w:szCs w:val="20"/>
              </w:rPr>
            </w:pPr>
          </w:p>
        </w:tc>
        <w:tc>
          <w:tcPr>
            <w:tcW w:w="226" w:type="pct"/>
            <w:tcBorders>
              <w:top w:val="nil"/>
              <w:left w:val="nil"/>
              <w:bottom w:val="single" w:sz="4" w:space="0" w:color="auto"/>
              <w:right w:val="single" w:sz="4" w:space="0" w:color="auto"/>
            </w:tcBorders>
            <w:shd w:val="clear" w:color="auto" w:fill="auto"/>
            <w:vAlign w:val="center"/>
            <w:hideMark/>
          </w:tcPr>
          <w:p w14:paraId="1719B03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时效指标</w:t>
            </w:r>
          </w:p>
        </w:tc>
        <w:tc>
          <w:tcPr>
            <w:tcW w:w="205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89B59F"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补助资金发放及时率</w:t>
            </w:r>
          </w:p>
        </w:tc>
        <w:tc>
          <w:tcPr>
            <w:tcW w:w="376" w:type="pct"/>
            <w:tcBorders>
              <w:top w:val="nil"/>
              <w:left w:val="nil"/>
              <w:bottom w:val="single" w:sz="4" w:space="0" w:color="auto"/>
              <w:right w:val="single" w:sz="4" w:space="0" w:color="auto"/>
            </w:tcBorders>
            <w:shd w:val="clear" w:color="auto" w:fill="auto"/>
            <w:vAlign w:val="center"/>
            <w:hideMark/>
          </w:tcPr>
          <w:p w14:paraId="710982D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376" w:type="pct"/>
            <w:tcBorders>
              <w:top w:val="nil"/>
              <w:left w:val="nil"/>
              <w:bottom w:val="single" w:sz="4" w:space="0" w:color="auto"/>
              <w:right w:val="single" w:sz="4" w:space="0" w:color="auto"/>
            </w:tcBorders>
            <w:shd w:val="clear" w:color="auto" w:fill="auto"/>
            <w:vAlign w:val="center"/>
            <w:hideMark/>
          </w:tcPr>
          <w:p w14:paraId="14ECF8B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20DC44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54" w:type="pct"/>
            <w:gridSpan w:val="2"/>
            <w:tcBorders>
              <w:top w:val="single" w:sz="4" w:space="0" w:color="auto"/>
              <w:left w:val="nil"/>
              <w:bottom w:val="single" w:sz="4" w:space="0" w:color="auto"/>
              <w:right w:val="single" w:sz="4" w:space="0" w:color="000000"/>
            </w:tcBorders>
            <w:shd w:val="clear" w:color="auto" w:fill="auto"/>
            <w:vAlign w:val="center"/>
            <w:hideMark/>
          </w:tcPr>
          <w:p w14:paraId="452F4B5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31" w:type="pct"/>
            <w:gridSpan w:val="2"/>
            <w:tcBorders>
              <w:top w:val="single" w:sz="4" w:space="0" w:color="auto"/>
              <w:left w:val="nil"/>
              <w:bottom w:val="single" w:sz="4" w:space="0" w:color="auto"/>
              <w:right w:val="single" w:sz="4" w:space="0" w:color="auto"/>
            </w:tcBorders>
            <w:shd w:val="clear" w:color="auto" w:fill="auto"/>
            <w:vAlign w:val="center"/>
            <w:hideMark/>
          </w:tcPr>
          <w:p w14:paraId="426AB60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2D70251" w14:textId="77777777" w:rsidR="00AA21A1" w:rsidRPr="00AA21A1" w:rsidRDefault="00AA21A1" w:rsidP="00AA21A1">
            <w:pPr>
              <w:widowControl/>
              <w:jc w:val="left"/>
              <w:rPr>
                <w:rFonts w:eastAsia="Times New Roman"/>
                <w:kern w:val="0"/>
                <w:sz w:val="20"/>
                <w:szCs w:val="20"/>
              </w:rPr>
            </w:pPr>
          </w:p>
        </w:tc>
      </w:tr>
      <w:tr w:rsidR="00840512" w:rsidRPr="00AA21A1" w14:paraId="408B0DB0" w14:textId="77777777" w:rsidTr="00840512">
        <w:trPr>
          <w:trHeight w:val="400"/>
        </w:trPr>
        <w:tc>
          <w:tcPr>
            <w:tcW w:w="226" w:type="pct"/>
            <w:vMerge/>
            <w:tcBorders>
              <w:top w:val="nil"/>
              <w:left w:val="single" w:sz="4" w:space="0" w:color="auto"/>
              <w:bottom w:val="single" w:sz="4" w:space="0" w:color="auto"/>
              <w:right w:val="single" w:sz="4" w:space="0" w:color="auto"/>
            </w:tcBorders>
            <w:vAlign w:val="center"/>
            <w:hideMark/>
          </w:tcPr>
          <w:p w14:paraId="2A602747" w14:textId="77777777" w:rsidR="00AA21A1" w:rsidRPr="00AA21A1" w:rsidRDefault="00AA21A1" w:rsidP="00AA21A1">
            <w:pPr>
              <w:widowControl/>
              <w:jc w:val="left"/>
              <w:rPr>
                <w:rFonts w:ascii="宋体" w:hAnsi="宋体" w:cs="宋体"/>
                <w:color w:val="000000"/>
                <w:kern w:val="0"/>
                <w:sz w:val="20"/>
                <w:szCs w:val="20"/>
              </w:rPr>
            </w:pPr>
          </w:p>
        </w:tc>
        <w:tc>
          <w:tcPr>
            <w:tcW w:w="226" w:type="pct"/>
            <w:vMerge w:val="restart"/>
            <w:tcBorders>
              <w:top w:val="nil"/>
              <w:left w:val="single" w:sz="4" w:space="0" w:color="auto"/>
              <w:bottom w:val="single" w:sz="4" w:space="0" w:color="auto"/>
              <w:right w:val="single" w:sz="4" w:space="0" w:color="auto"/>
            </w:tcBorders>
            <w:shd w:val="clear" w:color="auto" w:fill="auto"/>
            <w:vAlign w:val="center"/>
            <w:hideMark/>
          </w:tcPr>
          <w:p w14:paraId="45CFA0B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成本指</w:t>
            </w:r>
            <w:r w:rsidRPr="00AA21A1">
              <w:rPr>
                <w:rFonts w:ascii="宋体" w:hAnsi="宋体" w:cs="宋体" w:hint="eastAsia"/>
                <w:color w:val="000000"/>
                <w:kern w:val="0"/>
                <w:sz w:val="20"/>
                <w:szCs w:val="20"/>
              </w:rPr>
              <w:lastRenderedPageBreak/>
              <w:t>标</w:t>
            </w:r>
          </w:p>
        </w:tc>
        <w:tc>
          <w:tcPr>
            <w:tcW w:w="226" w:type="pct"/>
            <w:tcBorders>
              <w:top w:val="nil"/>
              <w:left w:val="nil"/>
              <w:bottom w:val="single" w:sz="4" w:space="0" w:color="auto"/>
              <w:right w:val="single" w:sz="4" w:space="0" w:color="auto"/>
            </w:tcBorders>
            <w:shd w:val="clear" w:color="auto" w:fill="auto"/>
            <w:vAlign w:val="center"/>
            <w:hideMark/>
          </w:tcPr>
          <w:p w14:paraId="49546E3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经济成</w:t>
            </w:r>
            <w:r w:rsidRPr="00AA21A1">
              <w:rPr>
                <w:rFonts w:ascii="宋体" w:hAnsi="宋体" w:cs="宋体" w:hint="eastAsia"/>
                <w:color w:val="000000"/>
                <w:kern w:val="0"/>
                <w:sz w:val="20"/>
                <w:szCs w:val="20"/>
              </w:rPr>
              <w:lastRenderedPageBreak/>
              <w:t>本指标</w:t>
            </w:r>
          </w:p>
        </w:tc>
        <w:tc>
          <w:tcPr>
            <w:tcW w:w="205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15B5A9"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75岁以上老人补助标准</w:t>
            </w:r>
          </w:p>
        </w:tc>
        <w:tc>
          <w:tcPr>
            <w:tcW w:w="376" w:type="pct"/>
            <w:tcBorders>
              <w:top w:val="nil"/>
              <w:left w:val="nil"/>
              <w:bottom w:val="single" w:sz="4" w:space="0" w:color="auto"/>
              <w:right w:val="single" w:sz="4" w:space="0" w:color="auto"/>
            </w:tcBorders>
            <w:shd w:val="clear" w:color="auto" w:fill="auto"/>
            <w:vAlign w:val="center"/>
            <w:hideMark/>
          </w:tcPr>
          <w:p w14:paraId="26E6E14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&lt;=50元/人/</w:t>
            </w:r>
            <w:r w:rsidRPr="00AA21A1">
              <w:rPr>
                <w:rFonts w:ascii="宋体" w:hAnsi="宋体" w:cs="宋体" w:hint="eastAsia"/>
                <w:color w:val="000000"/>
                <w:kern w:val="0"/>
                <w:sz w:val="20"/>
                <w:szCs w:val="20"/>
              </w:rPr>
              <w:lastRenderedPageBreak/>
              <w:t>月</w:t>
            </w:r>
          </w:p>
        </w:tc>
        <w:tc>
          <w:tcPr>
            <w:tcW w:w="376" w:type="pct"/>
            <w:tcBorders>
              <w:top w:val="nil"/>
              <w:left w:val="nil"/>
              <w:bottom w:val="single" w:sz="4" w:space="0" w:color="auto"/>
              <w:right w:val="single" w:sz="4" w:space="0" w:color="auto"/>
            </w:tcBorders>
            <w:shd w:val="clear" w:color="auto" w:fill="auto"/>
            <w:vAlign w:val="center"/>
            <w:hideMark/>
          </w:tcPr>
          <w:p w14:paraId="025CFBD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=50元/人/</w:t>
            </w:r>
            <w:r w:rsidRPr="00AA21A1">
              <w:rPr>
                <w:rFonts w:ascii="宋体" w:hAnsi="宋体" w:cs="宋体" w:hint="eastAsia"/>
                <w:color w:val="000000"/>
                <w:kern w:val="0"/>
                <w:sz w:val="20"/>
                <w:szCs w:val="20"/>
              </w:rPr>
              <w:lastRenderedPageBreak/>
              <w:t>月</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43656E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5</w:t>
            </w:r>
          </w:p>
        </w:tc>
        <w:tc>
          <w:tcPr>
            <w:tcW w:w="454" w:type="pct"/>
            <w:gridSpan w:val="2"/>
            <w:tcBorders>
              <w:top w:val="single" w:sz="4" w:space="0" w:color="auto"/>
              <w:left w:val="nil"/>
              <w:bottom w:val="single" w:sz="4" w:space="0" w:color="auto"/>
              <w:right w:val="single" w:sz="4" w:space="0" w:color="000000"/>
            </w:tcBorders>
            <w:shd w:val="clear" w:color="auto" w:fill="auto"/>
            <w:vAlign w:val="center"/>
            <w:hideMark/>
          </w:tcPr>
          <w:p w14:paraId="73B08FB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631" w:type="pct"/>
            <w:gridSpan w:val="2"/>
            <w:tcBorders>
              <w:top w:val="single" w:sz="4" w:space="0" w:color="auto"/>
              <w:left w:val="nil"/>
              <w:bottom w:val="single" w:sz="4" w:space="0" w:color="auto"/>
              <w:right w:val="single" w:sz="4" w:space="0" w:color="auto"/>
            </w:tcBorders>
            <w:shd w:val="clear" w:color="auto" w:fill="auto"/>
            <w:vAlign w:val="center"/>
            <w:hideMark/>
          </w:tcPr>
          <w:p w14:paraId="57857DD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739D41C" w14:textId="77777777" w:rsidR="00AA21A1" w:rsidRPr="00AA21A1" w:rsidRDefault="00AA21A1" w:rsidP="00AA21A1">
            <w:pPr>
              <w:widowControl/>
              <w:jc w:val="left"/>
              <w:rPr>
                <w:rFonts w:eastAsia="Times New Roman"/>
                <w:kern w:val="0"/>
                <w:sz w:val="20"/>
                <w:szCs w:val="20"/>
              </w:rPr>
            </w:pPr>
          </w:p>
        </w:tc>
      </w:tr>
      <w:tr w:rsidR="00840512" w:rsidRPr="00AA21A1" w14:paraId="0A0593F4" w14:textId="77777777" w:rsidTr="00840512">
        <w:trPr>
          <w:trHeight w:val="400"/>
        </w:trPr>
        <w:tc>
          <w:tcPr>
            <w:tcW w:w="226" w:type="pct"/>
            <w:vMerge/>
            <w:tcBorders>
              <w:top w:val="nil"/>
              <w:left w:val="single" w:sz="4" w:space="0" w:color="auto"/>
              <w:bottom w:val="single" w:sz="4" w:space="0" w:color="auto"/>
              <w:right w:val="single" w:sz="4" w:space="0" w:color="auto"/>
            </w:tcBorders>
            <w:vAlign w:val="center"/>
            <w:hideMark/>
          </w:tcPr>
          <w:p w14:paraId="3198F8C6" w14:textId="77777777" w:rsidR="00AA21A1" w:rsidRPr="00AA21A1" w:rsidRDefault="00AA21A1" w:rsidP="00AA21A1">
            <w:pPr>
              <w:widowControl/>
              <w:jc w:val="left"/>
              <w:rPr>
                <w:rFonts w:ascii="宋体" w:hAnsi="宋体" w:cs="宋体"/>
                <w:color w:val="000000"/>
                <w:kern w:val="0"/>
                <w:sz w:val="20"/>
                <w:szCs w:val="20"/>
              </w:rPr>
            </w:pPr>
          </w:p>
        </w:tc>
        <w:tc>
          <w:tcPr>
            <w:tcW w:w="226" w:type="pct"/>
            <w:vMerge/>
            <w:tcBorders>
              <w:top w:val="nil"/>
              <w:left w:val="single" w:sz="4" w:space="0" w:color="auto"/>
              <w:bottom w:val="single" w:sz="4" w:space="0" w:color="auto"/>
              <w:right w:val="single" w:sz="4" w:space="0" w:color="auto"/>
            </w:tcBorders>
            <w:vAlign w:val="center"/>
            <w:hideMark/>
          </w:tcPr>
          <w:p w14:paraId="548C839E" w14:textId="77777777" w:rsidR="00AA21A1" w:rsidRPr="00AA21A1" w:rsidRDefault="00AA21A1" w:rsidP="00AA21A1">
            <w:pPr>
              <w:widowControl/>
              <w:jc w:val="left"/>
              <w:rPr>
                <w:rFonts w:ascii="宋体" w:hAnsi="宋体" w:cs="宋体"/>
                <w:color w:val="000000"/>
                <w:kern w:val="0"/>
                <w:sz w:val="20"/>
                <w:szCs w:val="20"/>
              </w:rPr>
            </w:pPr>
          </w:p>
        </w:tc>
        <w:tc>
          <w:tcPr>
            <w:tcW w:w="226" w:type="pct"/>
            <w:tcBorders>
              <w:top w:val="nil"/>
              <w:left w:val="nil"/>
              <w:bottom w:val="single" w:sz="4" w:space="0" w:color="auto"/>
              <w:right w:val="single" w:sz="4" w:space="0" w:color="auto"/>
            </w:tcBorders>
            <w:shd w:val="clear" w:color="auto" w:fill="auto"/>
            <w:vAlign w:val="center"/>
            <w:hideMark/>
          </w:tcPr>
          <w:p w14:paraId="2DA22D6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经济成本指标</w:t>
            </w:r>
          </w:p>
        </w:tc>
        <w:tc>
          <w:tcPr>
            <w:tcW w:w="205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B381B5"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80岁以上老人补助标准</w:t>
            </w:r>
          </w:p>
        </w:tc>
        <w:tc>
          <w:tcPr>
            <w:tcW w:w="376" w:type="pct"/>
            <w:tcBorders>
              <w:top w:val="nil"/>
              <w:left w:val="nil"/>
              <w:bottom w:val="single" w:sz="4" w:space="0" w:color="auto"/>
              <w:right w:val="single" w:sz="4" w:space="0" w:color="auto"/>
            </w:tcBorders>
            <w:shd w:val="clear" w:color="auto" w:fill="auto"/>
            <w:vAlign w:val="center"/>
            <w:hideMark/>
          </w:tcPr>
          <w:p w14:paraId="1E83E1A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&lt;=80元/人/月</w:t>
            </w:r>
          </w:p>
        </w:tc>
        <w:tc>
          <w:tcPr>
            <w:tcW w:w="376" w:type="pct"/>
            <w:tcBorders>
              <w:top w:val="nil"/>
              <w:left w:val="nil"/>
              <w:bottom w:val="single" w:sz="4" w:space="0" w:color="auto"/>
              <w:right w:val="single" w:sz="4" w:space="0" w:color="auto"/>
            </w:tcBorders>
            <w:shd w:val="clear" w:color="auto" w:fill="auto"/>
            <w:vAlign w:val="center"/>
            <w:hideMark/>
          </w:tcPr>
          <w:p w14:paraId="4475C3C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=80元/人/月</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4E37A0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454" w:type="pct"/>
            <w:gridSpan w:val="2"/>
            <w:tcBorders>
              <w:top w:val="single" w:sz="4" w:space="0" w:color="auto"/>
              <w:left w:val="nil"/>
              <w:bottom w:val="single" w:sz="4" w:space="0" w:color="auto"/>
              <w:right w:val="single" w:sz="4" w:space="0" w:color="000000"/>
            </w:tcBorders>
            <w:shd w:val="clear" w:color="auto" w:fill="auto"/>
            <w:vAlign w:val="center"/>
            <w:hideMark/>
          </w:tcPr>
          <w:p w14:paraId="55CD8A9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31" w:type="pct"/>
            <w:gridSpan w:val="2"/>
            <w:tcBorders>
              <w:top w:val="single" w:sz="4" w:space="0" w:color="auto"/>
              <w:left w:val="nil"/>
              <w:bottom w:val="single" w:sz="4" w:space="0" w:color="auto"/>
              <w:right w:val="single" w:sz="4" w:space="0" w:color="auto"/>
            </w:tcBorders>
            <w:shd w:val="clear" w:color="auto" w:fill="auto"/>
            <w:vAlign w:val="center"/>
            <w:hideMark/>
          </w:tcPr>
          <w:p w14:paraId="494A2B6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D6FEDE1" w14:textId="77777777" w:rsidR="00AA21A1" w:rsidRPr="00AA21A1" w:rsidRDefault="00AA21A1" w:rsidP="00AA21A1">
            <w:pPr>
              <w:widowControl/>
              <w:jc w:val="left"/>
              <w:rPr>
                <w:rFonts w:eastAsia="Times New Roman"/>
                <w:kern w:val="0"/>
                <w:sz w:val="20"/>
                <w:szCs w:val="20"/>
              </w:rPr>
            </w:pPr>
          </w:p>
        </w:tc>
      </w:tr>
      <w:tr w:rsidR="00840512" w:rsidRPr="00AA21A1" w14:paraId="1EF222DA" w14:textId="77777777" w:rsidTr="00840512">
        <w:trPr>
          <w:trHeight w:val="400"/>
        </w:trPr>
        <w:tc>
          <w:tcPr>
            <w:tcW w:w="226" w:type="pct"/>
            <w:vMerge/>
            <w:tcBorders>
              <w:top w:val="nil"/>
              <w:left w:val="single" w:sz="4" w:space="0" w:color="auto"/>
              <w:bottom w:val="single" w:sz="4" w:space="0" w:color="auto"/>
              <w:right w:val="single" w:sz="4" w:space="0" w:color="auto"/>
            </w:tcBorders>
            <w:vAlign w:val="center"/>
            <w:hideMark/>
          </w:tcPr>
          <w:p w14:paraId="1309A87F" w14:textId="77777777" w:rsidR="00AA21A1" w:rsidRPr="00AA21A1" w:rsidRDefault="00AA21A1" w:rsidP="00AA21A1">
            <w:pPr>
              <w:widowControl/>
              <w:jc w:val="left"/>
              <w:rPr>
                <w:rFonts w:ascii="宋体" w:hAnsi="宋体" w:cs="宋体"/>
                <w:color w:val="000000"/>
                <w:kern w:val="0"/>
                <w:sz w:val="20"/>
                <w:szCs w:val="20"/>
              </w:rPr>
            </w:pPr>
          </w:p>
        </w:tc>
        <w:tc>
          <w:tcPr>
            <w:tcW w:w="226" w:type="pct"/>
            <w:vMerge/>
            <w:tcBorders>
              <w:top w:val="nil"/>
              <w:left w:val="single" w:sz="4" w:space="0" w:color="auto"/>
              <w:bottom w:val="single" w:sz="4" w:space="0" w:color="auto"/>
              <w:right w:val="single" w:sz="4" w:space="0" w:color="auto"/>
            </w:tcBorders>
            <w:vAlign w:val="center"/>
            <w:hideMark/>
          </w:tcPr>
          <w:p w14:paraId="7491D418" w14:textId="77777777" w:rsidR="00AA21A1" w:rsidRPr="00AA21A1" w:rsidRDefault="00AA21A1" w:rsidP="00AA21A1">
            <w:pPr>
              <w:widowControl/>
              <w:jc w:val="left"/>
              <w:rPr>
                <w:rFonts w:ascii="宋体" w:hAnsi="宋体" w:cs="宋体"/>
                <w:color w:val="000000"/>
                <w:kern w:val="0"/>
                <w:sz w:val="20"/>
                <w:szCs w:val="20"/>
              </w:rPr>
            </w:pPr>
          </w:p>
        </w:tc>
        <w:tc>
          <w:tcPr>
            <w:tcW w:w="226" w:type="pct"/>
            <w:tcBorders>
              <w:top w:val="nil"/>
              <w:left w:val="nil"/>
              <w:bottom w:val="single" w:sz="4" w:space="0" w:color="auto"/>
              <w:right w:val="single" w:sz="4" w:space="0" w:color="auto"/>
            </w:tcBorders>
            <w:shd w:val="clear" w:color="auto" w:fill="auto"/>
            <w:vAlign w:val="center"/>
            <w:hideMark/>
          </w:tcPr>
          <w:p w14:paraId="1982934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经济成本指标</w:t>
            </w:r>
          </w:p>
        </w:tc>
        <w:tc>
          <w:tcPr>
            <w:tcW w:w="205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580C3D"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90岁以上老人补助标准</w:t>
            </w:r>
          </w:p>
        </w:tc>
        <w:tc>
          <w:tcPr>
            <w:tcW w:w="376" w:type="pct"/>
            <w:tcBorders>
              <w:top w:val="nil"/>
              <w:left w:val="nil"/>
              <w:bottom w:val="single" w:sz="4" w:space="0" w:color="auto"/>
              <w:right w:val="single" w:sz="4" w:space="0" w:color="auto"/>
            </w:tcBorders>
            <w:shd w:val="clear" w:color="auto" w:fill="auto"/>
            <w:vAlign w:val="center"/>
            <w:hideMark/>
          </w:tcPr>
          <w:p w14:paraId="69DA620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&lt;=200元/人/月</w:t>
            </w:r>
          </w:p>
        </w:tc>
        <w:tc>
          <w:tcPr>
            <w:tcW w:w="376" w:type="pct"/>
            <w:tcBorders>
              <w:top w:val="nil"/>
              <w:left w:val="nil"/>
              <w:bottom w:val="single" w:sz="4" w:space="0" w:color="auto"/>
              <w:right w:val="single" w:sz="4" w:space="0" w:color="auto"/>
            </w:tcBorders>
            <w:shd w:val="clear" w:color="auto" w:fill="auto"/>
            <w:vAlign w:val="center"/>
            <w:hideMark/>
          </w:tcPr>
          <w:p w14:paraId="79EF15D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=200元/人/月</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425792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454" w:type="pct"/>
            <w:gridSpan w:val="2"/>
            <w:tcBorders>
              <w:top w:val="single" w:sz="4" w:space="0" w:color="auto"/>
              <w:left w:val="nil"/>
              <w:bottom w:val="single" w:sz="4" w:space="0" w:color="auto"/>
              <w:right w:val="single" w:sz="4" w:space="0" w:color="000000"/>
            </w:tcBorders>
            <w:shd w:val="clear" w:color="auto" w:fill="auto"/>
            <w:vAlign w:val="center"/>
            <w:hideMark/>
          </w:tcPr>
          <w:p w14:paraId="0CA6834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31" w:type="pct"/>
            <w:gridSpan w:val="2"/>
            <w:tcBorders>
              <w:top w:val="single" w:sz="4" w:space="0" w:color="auto"/>
              <w:left w:val="nil"/>
              <w:bottom w:val="single" w:sz="4" w:space="0" w:color="auto"/>
              <w:right w:val="single" w:sz="4" w:space="0" w:color="auto"/>
            </w:tcBorders>
            <w:shd w:val="clear" w:color="auto" w:fill="auto"/>
            <w:vAlign w:val="center"/>
            <w:hideMark/>
          </w:tcPr>
          <w:p w14:paraId="6B07CD2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5573DFF" w14:textId="77777777" w:rsidR="00AA21A1" w:rsidRPr="00AA21A1" w:rsidRDefault="00AA21A1" w:rsidP="00AA21A1">
            <w:pPr>
              <w:widowControl/>
              <w:jc w:val="left"/>
              <w:rPr>
                <w:rFonts w:eastAsia="Times New Roman"/>
                <w:kern w:val="0"/>
                <w:sz w:val="20"/>
                <w:szCs w:val="20"/>
              </w:rPr>
            </w:pPr>
          </w:p>
        </w:tc>
      </w:tr>
      <w:tr w:rsidR="00840512" w:rsidRPr="00AA21A1" w14:paraId="549C222B" w14:textId="77777777" w:rsidTr="00840512">
        <w:trPr>
          <w:trHeight w:val="400"/>
        </w:trPr>
        <w:tc>
          <w:tcPr>
            <w:tcW w:w="226" w:type="pct"/>
            <w:vMerge/>
            <w:tcBorders>
              <w:top w:val="nil"/>
              <w:left w:val="single" w:sz="4" w:space="0" w:color="auto"/>
              <w:bottom w:val="single" w:sz="4" w:space="0" w:color="auto"/>
              <w:right w:val="single" w:sz="4" w:space="0" w:color="auto"/>
            </w:tcBorders>
            <w:vAlign w:val="center"/>
            <w:hideMark/>
          </w:tcPr>
          <w:p w14:paraId="4A2FB60C" w14:textId="77777777" w:rsidR="00AA21A1" w:rsidRPr="00AA21A1" w:rsidRDefault="00AA21A1" w:rsidP="00AA21A1">
            <w:pPr>
              <w:widowControl/>
              <w:jc w:val="left"/>
              <w:rPr>
                <w:rFonts w:ascii="宋体" w:hAnsi="宋体" w:cs="宋体"/>
                <w:color w:val="000000"/>
                <w:kern w:val="0"/>
                <w:sz w:val="20"/>
                <w:szCs w:val="20"/>
              </w:rPr>
            </w:pPr>
          </w:p>
        </w:tc>
        <w:tc>
          <w:tcPr>
            <w:tcW w:w="226" w:type="pct"/>
            <w:vMerge/>
            <w:tcBorders>
              <w:top w:val="nil"/>
              <w:left w:val="single" w:sz="4" w:space="0" w:color="auto"/>
              <w:bottom w:val="single" w:sz="4" w:space="0" w:color="auto"/>
              <w:right w:val="single" w:sz="4" w:space="0" w:color="auto"/>
            </w:tcBorders>
            <w:vAlign w:val="center"/>
            <w:hideMark/>
          </w:tcPr>
          <w:p w14:paraId="2367D4AF" w14:textId="77777777" w:rsidR="00AA21A1" w:rsidRPr="00AA21A1" w:rsidRDefault="00AA21A1" w:rsidP="00AA21A1">
            <w:pPr>
              <w:widowControl/>
              <w:jc w:val="left"/>
              <w:rPr>
                <w:rFonts w:ascii="宋体" w:hAnsi="宋体" w:cs="宋体"/>
                <w:color w:val="000000"/>
                <w:kern w:val="0"/>
                <w:sz w:val="20"/>
                <w:szCs w:val="20"/>
              </w:rPr>
            </w:pPr>
          </w:p>
        </w:tc>
        <w:tc>
          <w:tcPr>
            <w:tcW w:w="226" w:type="pct"/>
            <w:tcBorders>
              <w:top w:val="nil"/>
              <w:left w:val="nil"/>
              <w:bottom w:val="single" w:sz="4" w:space="0" w:color="auto"/>
              <w:right w:val="single" w:sz="4" w:space="0" w:color="auto"/>
            </w:tcBorders>
            <w:shd w:val="clear" w:color="auto" w:fill="auto"/>
            <w:vAlign w:val="center"/>
            <w:hideMark/>
          </w:tcPr>
          <w:p w14:paraId="61570DB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社会成本指标</w:t>
            </w:r>
          </w:p>
        </w:tc>
        <w:tc>
          <w:tcPr>
            <w:tcW w:w="205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B73FDC"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享受补贴人员投诉率</w:t>
            </w:r>
          </w:p>
        </w:tc>
        <w:tc>
          <w:tcPr>
            <w:tcW w:w="376" w:type="pct"/>
            <w:tcBorders>
              <w:top w:val="nil"/>
              <w:left w:val="nil"/>
              <w:bottom w:val="single" w:sz="4" w:space="0" w:color="auto"/>
              <w:right w:val="single" w:sz="4" w:space="0" w:color="auto"/>
            </w:tcBorders>
            <w:shd w:val="clear" w:color="auto" w:fill="auto"/>
            <w:vAlign w:val="center"/>
            <w:hideMark/>
          </w:tcPr>
          <w:p w14:paraId="0819D53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376" w:type="pct"/>
            <w:tcBorders>
              <w:top w:val="nil"/>
              <w:left w:val="nil"/>
              <w:bottom w:val="single" w:sz="4" w:space="0" w:color="auto"/>
              <w:right w:val="single" w:sz="4" w:space="0" w:color="auto"/>
            </w:tcBorders>
            <w:shd w:val="clear" w:color="auto" w:fill="auto"/>
            <w:vAlign w:val="center"/>
            <w:hideMark/>
          </w:tcPr>
          <w:p w14:paraId="6215168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E0D8BA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454" w:type="pct"/>
            <w:gridSpan w:val="2"/>
            <w:tcBorders>
              <w:top w:val="single" w:sz="4" w:space="0" w:color="auto"/>
              <w:left w:val="nil"/>
              <w:bottom w:val="single" w:sz="4" w:space="0" w:color="auto"/>
              <w:right w:val="single" w:sz="4" w:space="0" w:color="000000"/>
            </w:tcBorders>
            <w:shd w:val="clear" w:color="auto" w:fill="auto"/>
            <w:vAlign w:val="center"/>
            <w:hideMark/>
          </w:tcPr>
          <w:p w14:paraId="48B2C33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31" w:type="pct"/>
            <w:gridSpan w:val="2"/>
            <w:tcBorders>
              <w:top w:val="single" w:sz="4" w:space="0" w:color="auto"/>
              <w:left w:val="nil"/>
              <w:bottom w:val="single" w:sz="4" w:space="0" w:color="auto"/>
              <w:right w:val="single" w:sz="4" w:space="0" w:color="auto"/>
            </w:tcBorders>
            <w:shd w:val="clear" w:color="auto" w:fill="auto"/>
            <w:vAlign w:val="center"/>
            <w:hideMark/>
          </w:tcPr>
          <w:p w14:paraId="0CF79DA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268AC06" w14:textId="77777777" w:rsidR="00AA21A1" w:rsidRPr="00AA21A1" w:rsidRDefault="00AA21A1" w:rsidP="00AA21A1">
            <w:pPr>
              <w:widowControl/>
              <w:jc w:val="left"/>
              <w:rPr>
                <w:rFonts w:eastAsia="Times New Roman"/>
                <w:kern w:val="0"/>
                <w:sz w:val="20"/>
                <w:szCs w:val="20"/>
              </w:rPr>
            </w:pPr>
          </w:p>
        </w:tc>
      </w:tr>
      <w:tr w:rsidR="00840512" w:rsidRPr="00AA21A1" w14:paraId="21A4B89E" w14:textId="77777777" w:rsidTr="00840512">
        <w:trPr>
          <w:trHeight w:val="400"/>
        </w:trPr>
        <w:tc>
          <w:tcPr>
            <w:tcW w:w="226" w:type="pct"/>
            <w:vMerge/>
            <w:tcBorders>
              <w:top w:val="nil"/>
              <w:left w:val="single" w:sz="4" w:space="0" w:color="auto"/>
              <w:bottom w:val="single" w:sz="4" w:space="0" w:color="auto"/>
              <w:right w:val="single" w:sz="4" w:space="0" w:color="auto"/>
            </w:tcBorders>
            <w:vAlign w:val="center"/>
            <w:hideMark/>
          </w:tcPr>
          <w:p w14:paraId="04D7AA1C" w14:textId="77777777" w:rsidR="00AA21A1" w:rsidRPr="00AA21A1" w:rsidRDefault="00AA21A1" w:rsidP="00AA21A1">
            <w:pPr>
              <w:widowControl/>
              <w:jc w:val="left"/>
              <w:rPr>
                <w:rFonts w:ascii="宋体" w:hAnsi="宋体" w:cs="宋体"/>
                <w:color w:val="000000"/>
                <w:kern w:val="0"/>
                <w:sz w:val="20"/>
                <w:szCs w:val="20"/>
              </w:rPr>
            </w:pPr>
          </w:p>
        </w:tc>
        <w:tc>
          <w:tcPr>
            <w:tcW w:w="226" w:type="pct"/>
            <w:vMerge/>
            <w:tcBorders>
              <w:top w:val="nil"/>
              <w:left w:val="single" w:sz="4" w:space="0" w:color="auto"/>
              <w:bottom w:val="single" w:sz="4" w:space="0" w:color="auto"/>
              <w:right w:val="single" w:sz="4" w:space="0" w:color="auto"/>
            </w:tcBorders>
            <w:vAlign w:val="center"/>
            <w:hideMark/>
          </w:tcPr>
          <w:p w14:paraId="60A5A985" w14:textId="77777777" w:rsidR="00AA21A1" w:rsidRPr="00AA21A1" w:rsidRDefault="00AA21A1" w:rsidP="00AA21A1">
            <w:pPr>
              <w:widowControl/>
              <w:jc w:val="left"/>
              <w:rPr>
                <w:rFonts w:ascii="宋体" w:hAnsi="宋体" w:cs="宋体"/>
                <w:color w:val="000000"/>
                <w:kern w:val="0"/>
                <w:sz w:val="20"/>
                <w:szCs w:val="20"/>
              </w:rPr>
            </w:pPr>
          </w:p>
        </w:tc>
        <w:tc>
          <w:tcPr>
            <w:tcW w:w="226" w:type="pct"/>
            <w:tcBorders>
              <w:top w:val="nil"/>
              <w:left w:val="nil"/>
              <w:bottom w:val="single" w:sz="4" w:space="0" w:color="auto"/>
              <w:right w:val="single" w:sz="4" w:space="0" w:color="auto"/>
            </w:tcBorders>
            <w:shd w:val="clear" w:color="auto" w:fill="auto"/>
            <w:vAlign w:val="center"/>
            <w:hideMark/>
          </w:tcPr>
          <w:p w14:paraId="4E6539B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生态环境成本指标</w:t>
            </w:r>
          </w:p>
        </w:tc>
        <w:tc>
          <w:tcPr>
            <w:tcW w:w="205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65137B"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76" w:type="pct"/>
            <w:tcBorders>
              <w:top w:val="nil"/>
              <w:left w:val="nil"/>
              <w:bottom w:val="single" w:sz="4" w:space="0" w:color="auto"/>
              <w:right w:val="single" w:sz="4" w:space="0" w:color="auto"/>
            </w:tcBorders>
            <w:shd w:val="clear" w:color="auto" w:fill="auto"/>
            <w:vAlign w:val="center"/>
            <w:hideMark/>
          </w:tcPr>
          <w:p w14:paraId="6CA906E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76" w:type="pct"/>
            <w:tcBorders>
              <w:top w:val="nil"/>
              <w:left w:val="nil"/>
              <w:bottom w:val="single" w:sz="4" w:space="0" w:color="auto"/>
              <w:right w:val="single" w:sz="4" w:space="0" w:color="auto"/>
            </w:tcBorders>
            <w:shd w:val="clear" w:color="auto" w:fill="auto"/>
            <w:vAlign w:val="center"/>
            <w:hideMark/>
          </w:tcPr>
          <w:p w14:paraId="2B7AFF7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8A69A5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54" w:type="pct"/>
            <w:gridSpan w:val="2"/>
            <w:tcBorders>
              <w:top w:val="single" w:sz="4" w:space="0" w:color="auto"/>
              <w:left w:val="nil"/>
              <w:bottom w:val="single" w:sz="4" w:space="0" w:color="auto"/>
              <w:right w:val="single" w:sz="4" w:space="0" w:color="000000"/>
            </w:tcBorders>
            <w:shd w:val="clear" w:color="auto" w:fill="auto"/>
            <w:vAlign w:val="center"/>
            <w:hideMark/>
          </w:tcPr>
          <w:p w14:paraId="1A7C0B5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31" w:type="pct"/>
            <w:gridSpan w:val="2"/>
            <w:tcBorders>
              <w:top w:val="single" w:sz="4" w:space="0" w:color="auto"/>
              <w:left w:val="nil"/>
              <w:bottom w:val="single" w:sz="4" w:space="0" w:color="auto"/>
              <w:right w:val="single" w:sz="4" w:space="0" w:color="auto"/>
            </w:tcBorders>
            <w:shd w:val="clear" w:color="auto" w:fill="auto"/>
            <w:vAlign w:val="center"/>
            <w:hideMark/>
          </w:tcPr>
          <w:p w14:paraId="23CB0B1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F75B4C5" w14:textId="77777777" w:rsidR="00AA21A1" w:rsidRPr="00AA21A1" w:rsidRDefault="00AA21A1" w:rsidP="00AA21A1">
            <w:pPr>
              <w:widowControl/>
              <w:jc w:val="left"/>
              <w:rPr>
                <w:rFonts w:eastAsia="Times New Roman"/>
                <w:kern w:val="0"/>
                <w:sz w:val="20"/>
                <w:szCs w:val="20"/>
              </w:rPr>
            </w:pPr>
          </w:p>
        </w:tc>
      </w:tr>
      <w:tr w:rsidR="00840512" w:rsidRPr="00AA21A1" w14:paraId="582BCAEC" w14:textId="77777777" w:rsidTr="00840512">
        <w:trPr>
          <w:trHeight w:val="400"/>
        </w:trPr>
        <w:tc>
          <w:tcPr>
            <w:tcW w:w="226" w:type="pct"/>
            <w:vMerge/>
            <w:tcBorders>
              <w:top w:val="nil"/>
              <w:left w:val="single" w:sz="4" w:space="0" w:color="auto"/>
              <w:bottom w:val="single" w:sz="4" w:space="0" w:color="auto"/>
              <w:right w:val="single" w:sz="4" w:space="0" w:color="auto"/>
            </w:tcBorders>
            <w:vAlign w:val="center"/>
            <w:hideMark/>
          </w:tcPr>
          <w:p w14:paraId="474B5113" w14:textId="77777777" w:rsidR="00AA21A1" w:rsidRPr="00AA21A1" w:rsidRDefault="00AA21A1" w:rsidP="00AA21A1">
            <w:pPr>
              <w:widowControl/>
              <w:jc w:val="left"/>
              <w:rPr>
                <w:rFonts w:ascii="宋体" w:hAnsi="宋体" w:cs="宋体"/>
                <w:color w:val="000000"/>
                <w:kern w:val="0"/>
                <w:sz w:val="20"/>
                <w:szCs w:val="20"/>
              </w:rPr>
            </w:pPr>
          </w:p>
        </w:tc>
        <w:tc>
          <w:tcPr>
            <w:tcW w:w="226" w:type="pct"/>
            <w:vMerge w:val="restart"/>
            <w:tcBorders>
              <w:top w:val="nil"/>
              <w:left w:val="single" w:sz="4" w:space="0" w:color="auto"/>
              <w:bottom w:val="single" w:sz="4" w:space="0" w:color="auto"/>
              <w:right w:val="single" w:sz="4" w:space="0" w:color="auto"/>
            </w:tcBorders>
            <w:shd w:val="clear" w:color="auto" w:fill="auto"/>
            <w:vAlign w:val="center"/>
            <w:hideMark/>
          </w:tcPr>
          <w:p w14:paraId="2F72314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效益指标</w:t>
            </w:r>
          </w:p>
        </w:tc>
        <w:tc>
          <w:tcPr>
            <w:tcW w:w="226" w:type="pct"/>
            <w:tcBorders>
              <w:top w:val="nil"/>
              <w:left w:val="nil"/>
              <w:bottom w:val="single" w:sz="4" w:space="0" w:color="auto"/>
              <w:right w:val="single" w:sz="4" w:space="0" w:color="auto"/>
            </w:tcBorders>
            <w:shd w:val="clear" w:color="auto" w:fill="auto"/>
            <w:vAlign w:val="center"/>
            <w:hideMark/>
          </w:tcPr>
          <w:p w14:paraId="4AD92F6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经济效益指标</w:t>
            </w:r>
          </w:p>
        </w:tc>
        <w:tc>
          <w:tcPr>
            <w:tcW w:w="205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FD8979"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76" w:type="pct"/>
            <w:tcBorders>
              <w:top w:val="nil"/>
              <w:left w:val="nil"/>
              <w:bottom w:val="single" w:sz="4" w:space="0" w:color="auto"/>
              <w:right w:val="single" w:sz="4" w:space="0" w:color="auto"/>
            </w:tcBorders>
            <w:shd w:val="clear" w:color="auto" w:fill="auto"/>
            <w:vAlign w:val="center"/>
            <w:hideMark/>
          </w:tcPr>
          <w:p w14:paraId="018F99C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76" w:type="pct"/>
            <w:tcBorders>
              <w:top w:val="nil"/>
              <w:left w:val="nil"/>
              <w:bottom w:val="single" w:sz="4" w:space="0" w:color="auto"/>
              <w:right w:val="single" w:sz="4" w:space="0" w:color="auto"/>
            </w:tcBorders>
            <w:shd w:val="clear" w:color="auto" w:fill="auto"/>
            <w:vAlign w:val="center"/>
            <w:hideMark/>
          </w:tcPr>
          <w:p w14:paraId="7D0A872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7F0080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54" w:type="pct"/>
            <w:gridSpan w:val="2"/>
            <w:tcBorders>
              <w:top w:val="single" w:sz="4" w:space="0" w:color="auto"/>
              <w:left w:val="nil"/>
              <w:bottom w:val="single" w:sz="4" w:space="0" w:color="auto"/>
              <w:right w:val="single" w:sz="4" w:space="0" w:color="000000"/>
            </w:tcBorders>
            <w:shd w:val="clear" w:color="auto" w:fill="auto"/>
            <w:vAlign w:val="center"/>
            <w:hideMark/>
          </w:tcPr>
          <w:p w14:paraId="6E70317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31" w:type="pct"/>
            <w:gridSpan w:val="2"/>
            <w:tcBorders>
              <w:top w:val="single" w:sz="4" w:space="0" w:color="auto"/>
              <w:left w:val="nil"/>
              <w:bottom w:val="single" w:sz="4" w:space="0" w:color="auto"/>
              <w:right w:val="single" w:sz="4" w:space="0" w:color="auto"/>
            </w:tcBorders>
            <w:shd w:val="clear" w:color="auto" w:fill="auto"/>
            <w:vAlign w:val="center"/>
            <w:hideMark/>
          </w:tcPr>
          <w:p w14:paraId="6127261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5ECCAC5" w14:textId="77777777" w:rsidR="00AA21A1" w:rsidRPr="00AA21A1" w:rsidRDefault="00AA21A1" w:rsidP="00AA21A1">
            <w:pPr>
              <w:widowControl/>
              <w:jc w:val="left"/>
              <w:rPr>
                <w:rFonts w:eastAsia="Times New Roman"/>
                <w:kern w:val="0"/>
                <w:sz w:val="20"/>
                <w:szCs w:val="20"/>
              </w:rPr>
            </w:pPr>
          </w:p>
        </w:tc>
      </w:tr>
      <w:tr w:rsidR="00840512" w:rsidRPr="00AA21A1" w14:paraId="3D4D16AD" w14:textId="77777777" w:rsidTr="00840512">
        <w:trPr>
          <w:trHeight w:val="400"/>
        </w:trPr>
        <w:tc>
          <w:tcPr>
            <w:tcW w:w="226" w:type="pct"/>
            <w:vMerge/>
            <w:tcBorders>
              <w:top w:val="nil"/>
              <w:left w:val="single" w:sz="4" w:space="0" w:color="auto"/>
              <w:bottom w:val="single" w:sz="4" w:space="0" w:color="auto"/>
              <w:right w:val="single" w:sz="4" w:space="0" w:color="auto"/>
            </w:tcBorders>
            <w:vAlign w:val="center"/>
            <w:hideMark/>
          </w:tcPr>
          <w:p w14:paraId="23149408" w14:textId="77777777" w:rsidR="00AA21A1" w:rsidRPr="00AA21A1" w:rsidRDefault="00AA21A1" w:rsidP="00AA21A1">
            <w:pPr>
              <w:widowControl/>
              <w:jc w:val="left"/>
              <w:rPr>
                <w:rFonts w:ascii="宋体" w:hAnsi="宋体" w:cs="宋体"/>
                <w:color w:val="000000"/>
                <w:kern w:val="0"/>
                <w:sz w:val="20"/>
                <w:szCs w:val="20"/>
              </w:rPr>
            </w:pPr>
          </w:p>
        </w:tc>
        <w:tc>
          <w:tcPr>
            <w:tcW w:w="226" w:type="pct"/>
            <w:vMerge/>
            <w:tcBorders>
              <w:top w:val="nil"/>
              <w:left w:val="single" w:sz="4" w:space="0" w:color="auto"/>
              <w:bottom w:val="single" w:sz="4" w:space="0" w:color="auto"/>
              <w:right w:val="single" w:sz="4" w:space="0" w:color="auto"/>
            </w:tcBorders>
            <w:vAlign w:val="center"/>
            <w:hideMark/>
          </w:tcPr>
          <w:p w14:paraId="677FB7A4" w14:textId="77777777" w:rsidR="00AA21A1" w:rsidRPr="00AA21A1" w:rsidRDefault="00AA21A1" w:rsidP="00AA21A1">
            <w:pPr>
              <w:widowControl/>
              <w:jc w:val="left"/>
              <w:rPr>
                <w:rFonts w:ascii="宋体" w:hAnsi="宋体" w:cs="宋体"/>
                <w:color w:val="000000"/>
                <w:kern w:val="0"/>
                <w:sz w:val="20"/>
                <w:szCs w:val="20"/>
              </w:rPr>
            </w:pPr>
          </w:p>
        </w:tc>
        <w:tc>
          <w:tcPr>
            <w:tcW w:w="226" w:type="pct"/>
            <w:tcBorders>
              <w:top w:val="nil"/>
              <w:left w:val="nil"/>
              <w:bottom w:val="single" w:sz="4" w:space="0" w:color="auto"/>
              <w:right w:val="single" w:sz="4" w:space="0" w:color="auto"/>
            </w:tcBorders>
            <w:shd w:val="clear" w:color="auto" w:fill="auto"/>
            <w:vAlign w:val="center"/>
            <w:hideMark/>
          </w:tcPr>
          <w:p w14:paraId="29B50C6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社会效益指标</w:t>
            </w:r>
          </w:p>
        </w:tc>
        <w:tc>
          <w:tcPr>
            <w:tcW w:w="205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A8E478"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高龄老人基本生活保障率</w:t>
            </w:r>
          </w:p>
        </w:tc>
        <w:tc>
          <w:tcPr>
            <w:tcW w:w="376" w:type="pct"/>
            <w:tcBorders>
              <w:top w:val="nil"/>
              <w:left w:val="nil"/>
              <w:bottom w:val="single" w:sz="4" w:space="0" w:color="auto"/>
              <w:right w:val="single" w:sz="4" w:space="0" w:color="auto"/>
            </w:tcBorders>
            <w:shd w:val="clear" w:color="auto" w:fill="auto"/>
            <w:vAlign w:val="center"/>
            <w:hideMark/>
          </w:tcPr>
          <w:p w14:paraId="6751936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376" w:type="pct"/>
            <w:tcBorders>
              <w:top w:val="nil"/>
              <w:left w:val="nil"/>
              <w:bottom w:val="single" w:sz="4" w:space="0" w:color="auto"/>
              <w:right w:val="single" w:sz="4" w:space="0" w:color="auto"/>
            </w:tcBorders>
            <w:shd w:val="clear" w:color="auto" w:fill="auto"/>
            <w:vAlign w:val="center"/>
            <w:hideMark/>
          </w:tcPr>
          <w:p w14:paraId="3F90BF0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EFCEC2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w:t>
            </w:r>
          </w:p>
        </w:tc>
        <w:tc>
          <w:tcPr>
            <w:tcW w:w="454" w:type="pct"/>
            <w:gridSpan w:val="2"/>
            <w:tcBorders>
              <w:top w:val="single" w:sz="4" w:space="0" w:color="auto"/>
              <w:left w:val="nil"/>
              <w:bottom w:val="single" w:sz="4" w:space="0" w:color="auto"/>
              <w:right w:val="single" w:sz="4" w:space="0" w:color="000000"/>
            </w:tcBorders>
            <w:shd w:val="clear" w:color="auto" w:fill="auto"/>
            <w:vAlign w:val="center"/>
            <w:hideMark/>
          </w:tcPr>
          <w:p w14:paraId="37FD272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w:t>
            </w:r>
          </w:p>
        </w:tc>
        <w:tc>
          <w:tcPr>
            <w:tcW w:w="631" w:type="pct"/>
            <w:gridSpan w:val="2"/>
            <w:tcBorders>
              <w:top w:val="single" w:sz="4" w:space="0" w:color="auto"/>
              <w:left w:val="nil"/>
              <w:bottom w:val="single" w:sz="4" w:space="0" w:color="auto"/>
              <w:right w:val="single" w:sz="4" w:space="0" w:color="auto"/>
            </w:tcBorders>
            <w:shd w:val="clear" w:color="auto" w:fill="auto"/>
            <w:vAlign w:val="center"/>
            <w:hideMark/>
          </w:tcPr>
          <w:p w14:paraId="05D3F4D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F647E46" w14:textId="77777777" w:rsidR="00AA21A1" w:rsidRPr="00AA21A1" w:rsidRDefault="00AA21A1" w:rsidP="00AA21A1">
            <w:pPr>
              <w:widowControl/>
              <w:jc w:val="left"/>
              <w:rPr>
                <w:rFonts w:eastAsia="Times New Roman"/>
                <w:kern w:val="0"/>
                <w:sz w:val="20"/>
                <w:szCs w:val="20"/>
              </w:rPr>
            </w:pPr>
          </w:p>
        </w:tc>
      </w:tr>
      <w:tr w:rsidR="00840512" w:rsidRPr="00AA21A1" w14:paraId="1B69733B" w14:textId="77777777" w:rsidTr="00840512">
        <w:trPr>
          <w:trHeight w:val="400"/>
        </w:trPr>
        <w:tc>
          <w:tcPr>
            <w:tcW w:w="226" w:type="pct"/>
            <w:vMerge/>
            <w:tcBorders>
              <w:top w:val="nil"/>
              <w:left w:val="single" w:sz="4" w:space="0" w:color="auto"/>
              <w:bottom w:val="single" w:sz="4" w:space="0" w:color="auto"/>
              <w:right w:val="single" w:sz="4" w:space="0" w:color="auto"/>
            </w:tcBorders>
            <w:vAlign w:val="center"/>
            <w:hideMark/>
          </w:tcPr>
          <w:p w14:paraId="516BBD1E" w14:textId="77777777" w:rsidR="00AA21A1" w:rsidRPr="00AA21A1" w:rsidRDefault="00AA21A1" w:rsidP="00AA21A1">
            <w:pPr>
              <w:widowControl/>
              <w:jc w:val="left"/>
              <w:rPr>
                <w:rFonts w:ascii="宋体" w:hAnsi="宋体" w:cs="宋体"/>
                <w:color w:val="000000"/>
                <w:kern w:val="0"/>
                <w:sz w:val="20"/>
                <w:szCs w:val="20"/>
              </w:rPr>
            </w:pPr>
          </w:p>
        </w:tc>
        <w:tc>
          <w:tcPr>
            <w:tcW w:w="226" w:type="pct"/>
            <w:vMerge/>
            <w:tcBorders>
              <w:top w:val="nil"/>
              <w:left w:val="single" w:sz="4" w:space="0" w:color="auto"/>
              <w:bottom w:val="single" w:sz="4" w:space="0" w:color="auto"/>
              <w:right w:val="single" w:sz="4" w:space="0" w:color="auto"/>
            </w:tcBorders>
            <w:vAlign w:val="center"/>
            <w:hideMark/>
          </w:tcPr>
          <w:p w14:paraId="2D4312AC" w14:textId="77777777" w:rsidR="00AA21A1" w:rsidRPr="00AA21A1" w:rsidRDefault="00AA21A1" w:rsidP="00AA21A1">
            <w:pPr>
              <w:widowControl/>
              <w:jc w:val="left"/>
              <w:rPr>
                <w:rFonts w:ascii="宋体" w:hAnsi="宋体" w:cs="宋体"/>
                <w:color w:val="000000"/>
                <w:kern w:val="0"/>
                <w:sz w:val="20"/>
                <w:szCs w:val="20"/>
              </w:rPr>
            </w:pPr>
          </w:p>
        </w:tc>
        <w:tc>
          <w:tcPr>
            <w:tcW w:w="226" w:type="pct"/>
            <w:tcBorders>
              <w:top w:val="nil"/>
              <w:left w:val="nil"/>
              <w:bottom w:val="single" w:sz="4" w:space="0" w:color="auto"/>
              <w:right w:val="single" w:sz="4" w:space="0" w:color="auto"/>
            </w:tcBorders>
            <w:shd w:val="clear" w:color="auto" w:fill="auto"/>
            <w:vAlign w:val="center"/>
            <w:hideMark/>
          </w:tcPr>
          <w:p w14:paraId="0130241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生态效</w:t>
            </w:r>
            <w:r w:rsidRPr="00AA21A1">
              <w:rPr>
                <w:rFonts w:ascii="宋体" w:hAnsi="宋体" w:cs="宋体" w:hint="eastAsia"/>
                <w:color w:val="000000"/>
                <w:kern w:val="0"/>
                <w:sz w:val="20"/>
                <w:szCs w:val="20"/>
              </w:rPr>
              <w:lastRenderedPageBreak/>
              <w:t>益指标</w:t>
            </w:r>
          </w:p>
        </w:tc>
        <w:tc>
          <w:tcPr>
            <w:tcW w:w="205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E5EE8F"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376" w:type="pct"/>
            <w:tcBorders>
              <w:top w:val="nil"/>
              <w:left w:val="nil"/>
              <w:bottom w:val="single" w:sz="4" w:space="0" w:color="auto"/>
              <w:right w:val="single" w:sz="4" w:space="0" w:color="auto"/>
            </w:tcBorders>
            <w:shd w:val="clear" w:color="auto" w:fill="auto"/>
            <w:vAlign w:val="center"/>
            <w:hideMark/>
          </w:tcPr>
          <w:p w14:paraId="45FDBA1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76" w:type="pct"/>
            <w:tcBorders>
              <w:top w:val="nil"/>
              <w:left w:val="nil"/>
              <w:bottom w:val="single" w:sz="4" w:space="0" w:color="auto"/>
              <w:right w:val="single" w:sz="4" w:space="0" w:color="auto"/>
            </w:tcBorders>
            <w:shd w:val="clear" w:color="auto" w:fill="auto"/>
            <w:vAlign w:val="center"/>
            <w:hideMark/>
          </w:tcPr>
          <w:p w14:paraId="31D9F1E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121AA0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54" w:type="pct"/>
            <w:gridSpan w:val="2"/>
            <w:tcBorders>
              <w:top w:val="single" w:sz="4" w:space="0" w:color="auto"/>
              <w:left w:val="nil"/>
              <w:bottom w:val="single" w:sz="4" w:space="0" w:color="auto"/>
              <w:right w:val="single" w:sz="4" w:space="0" w:color="000000"/>
            </w:tcBorders>
            <w:shd w:val="clear" w:color="auto" w:fill="auto"/>
            <w:vAlign w:val="center"/>
            <w:hideMark/>
          </w:tcPr>
          <w:p w14:paraId="538454C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31" w:type="pct"/>
            <w:gridSpan w:val="2"/>
            <w:tcBorders>
              <w:top w:val="single" w:sz="4" w:space="0" w:color="auto"/>
              <w:left w:val="nil"/>
              <w:bottom w:val="single" w:sz="4" w:space="0" w:color="auto"/>
              <w:right w:val="single" w:sz="4" w:space="0" w:color="auto"/>
            </w:tcBorders>
            <w:shd w:val="clear" w:color="auto" w:fill="auto"/>
            <w:vAlign w:val="center"/>
            <w:hideMark/>
          </w:tcPr>
          <w:p w14:paraId="16B4999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9757DD7" w14:textId="77777777" w:rsidR="00AA21A1" w:rsidRPr="00AA21A1" w:rsidRDefault="00AA21A1" w:rsidP="00AA21A1">
            <w:pPr>
              <w:widowControl/>
              <w:jc w:val="left"/>
              <w:rPr>
                <w:rFonts w:eastAsia="Times New Roman"/>
                <w:kern w:val="0"/>
                <w:sz w:val="20"/>
                <w:szCs w:val="20"/>
              </w:rPr>
            </w:pPr>
          </w:p>
        </w:tc>
      </w:tr>
      <w:tr w:rsidR="00840512" w:rsidRPr="00AA21A1" w14:paraId="3D48F6A6" w14:textId="77777777" w:rsidTr="00840512">
        <w:trPr>
          <w:trHeight w:val="400"/>
        </w:trPr>
        <w:tc>
          <w:tcPr>
            <w:tcW w:w="226" w:type="pct"/>
            <w:vMerge/>
            <w:tcBorders>
              <w:top w:val="nil"/>
              <w:left w:val="single" w:sz="4" w:space="0" w:color="auto"/>
              <w:bottom w:val="single" w:sz="4" w:space="0" w:color="auto"/>
              <w:right w:val="single" w:sz="4" w:space="0" w:color="auto"/>
            </w:tcBorders>
            <w:vAlign w:val="center"/>
            <w:hideMark/>
          </w:tcPr>
          <w:p w14:paraId="377654E8" w14:textId="77777777" w:rsidR="00AA21A1" w:rsidRPr="00AA21A1" w:rsidRDefault="00AA21A1" w:rsidP="00AA21A1">
            <w:pPr>
              <w:widowControl/>
              <w:jc w:val="left"/>
              <w:rPr>
                <w:rFonts w:ascii="宋体" w:hAnsi="宋体" w:cs="宋体"/>
                <w:color w:val="000000"/>
                <w:kern w:val="0"/>
                <w:sz w:val="20"/>
                <w:szCs w:val="20"/>
              </w:rPr>
            </w:pPr>
          </w:p>
        </w:tc>
        <w:tc>
          <w:tcPr>
            <w:tcW w:w="226" w:type="pct"/>
            <w:tcBorders>
              <w:top w:val="nil"/>
              <w:left w:val="nil"/>
              <w:bottom w:val="single" w:sz="4" w:space="0" w:color="auto"/>
              <w:right w:val="single" w:sz="4" w:space="0" w:color="auto"/>
            </w:tcBorders>
            <w:shd w:val="clear" w:color="auto" w:fill="auto"/>
            <w:vAlign w:val="center"/>
            <w:hideMark/>
          </w:tcPr>
          <w:p w14:paraId="51A4242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226" w:type="pct"/>
            <w:tcBorders>
              <w:top w:val="nil"/>
              <w:left w:val="nil"/>
              <w:bottom w:val="single" w:sz="4" w:space="0" w:color="auto"/>
              <w:right w:val="single" w:sz="4" w:space="0" w:color="auto"/>
            </w:tcBorders>
            <w:shd w:val="clear" w:color="auto" w:fill="auto"/>
            <w:vAlign w:val="center"/>
            <w:hideMark/>
          </w:tcPr>
          <w:p w14:paraId="210B6D7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205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726543"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高龄老人满意度</w:t>
            </w:r>
          </w:p>
        </w:tc>
        <w:tc>
          <w:tcPr>
            <w:tcW w:w="376" w:type="pct"/>
            <w:tcBorders>
              <w:top w:val="nil"/>
              <w:left w:val="nil"/>
              <w:bottom w:val="single" w:sz="4" w:space="0" w:color="auto"/>
              <w:right w:val="single" w:sz="4" w:space="0" w:color="auto"/>
            </w:tcBorders>
            <w:shd w:val="clear" w:color="auto" w:fill="auto"/>
            <w:vAlign w:val="center"/>
            <w:hideMark/>
          </w:tcPr>
          <w:p w14:paraId="15A393A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376" w:type="pct"/>
            <w:tcBorders>
              <w:top w:val="nil"/>
              <w:left w:val="nil"/>
              <w:bottom w:val="single" w:sz="4" w:space="0" w:color="auto"/>
              <w:right w:val="single" w:sz="4" w:space="0" w:color="auto"/>
            </w:tcBorders>
            <w:shd w:val="clear" w:color="auto" w:fill="auto"/>
            <w:vAlign w:val="center"/>
            <w:hideMark/>
          </w:tcPr>
          <w:p w14:paraId="3F6559F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E395E2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54" w:type="pct"/>
            <w:gridSpan w:val="2"/>
            <w:tcBorders>
              <w:top w:val="single" w:sz="4" w:space="0" w:color="auto"/>
              <w:left w:val="nil"/>
              <w:bottom w:val="single" w:sz="4" w:space="0" w:color="auto"/>
              <w:right w:val="single" w:sz="4" w:space="0" w:color="000000"/>
            </w:tcBorders>
            <w:shd w:val="clear" w:color="auto" w:fill="auto"/>
            <w:vAlign w:val="center"/>
            <w:hideMark/>
          </w:tcPr>
          <w:p w14:paraId="69DED17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31" w:type="pct"/>
            <w:gridSpan w:val="2"/>
            <w:tcBorders>
              <w:top w:val="single" w:sz="4" w:space="0" w:color="auto"/>
              <w:left w:val="nil"/>
              <w:bottom w:val="single" w:sz="4" w:space="0" w:color="auto"/>
              <w:right w:val="single" w:sz="4" w:space="0" w:color="auto"/>
            </w:tcBorders>
            <w:shd w:val="clear" w:color="auto" w:fill="auto"/>
            <w:vAlign w:val="center"/>
            <w:hideMark/>
          </w:tcPr>
          <w:p w14:paraId="2415C7E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2A19E76" w14:textId="77777777" w:rsidR="00AA21A1" w:rsidRPr="00AA21A1" w:rsidRDefault="00AA21A1" w:rsidP="00AA21A1">
            <w:pPr>
              <w:widowControl/>
              <w:jc w:val="left"/>
              <w:rPr>
                <w:rFonts w:eastAsia="Times New Roman"/>
                <w:kern w:val="0"/>
                <w:sz w:val="20"/>
                <w:szCs w:val="20"/>
              </w:rPr>
            </w:pPr>
          </w:p>
        </w:tc>
      </w:tr>
      <w:tr w:rsidR="00840512" w:rsidRPr="00AA21A1" w14:paraId="68EC3B46" w14:textId="77777777" w:rsidTr="00840512">
        <w:trPr>
          <w:trHeight w:val="280"/>
        </w:trPr>
        <w:tc>
          <w:tcPr>
            <w:tcW w:w="348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32B19C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总分</w:t>
            </w:r>
          </w:p>
        </w:tc>
        <w:tc>
          <w:tcPr>
            <w:tcW w:w="296" w:type="pct"/>
            <w:gridSpan w:val="2"/>
            <w:tcBorders>
              <w:top w:val="single" w:sz="4" w:space="0" w:color="auto"/>
              <w:left w:val="nil"/>
              <w:bottom w:val="single" w:sz="4" w:space="0" w:color="auto"/>
              <w:right w:val="single" w:sz="4" w:space="0" w:color="auto"/>
            </w:tcBorders>
            <w:shd w:val="clear" w:color="auto" w:fill="auto"/>
            <w:vAlign w:val="center"/>
            <w:hideMark/>
          </w:tcPr>
          <w:p w14:paraId="1789524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54" w:type="pct"/>
            <w:gridSpan w:val="2"/>
            <w:tcBorders>
              <w:top w:val="single" w:sz="4" w:space="0" w:color="auto"/>
              <w:left w:val="nil"/>
              <w:bottom w:val="single" w:sz="4" w:space="0" w:color="auto"/>
              <w:right w:val="single" w:sz="4" w:space="0" w:color="auto"/>
            </w:tcBorders>
            <w:shd w:val="clear" w:color="auto" w:fill="auto"/>
            <w:vAlign w:val="center"/>
            <w:hideMark/>
          </w:tcPr>
          <w:p w14:paraId="0A25EC8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94.35分</w:t>
            </w:r>
          </w:p>
        </w:tc>
        <w:tc>
          <w:tcPr>
            <w:tcW w:w="631" w:type="pct"/>
            <w:gridSpan w:val="2"/>
            <w:tcBorders>
              <w:top w:val="single" w:sz="4" w:space="0" w:color="auto"/>
              <w:left w:val="nil"/>
              <w:bottom w:val="single" w:sz="4" w:space="0" w:color="auto"/>
              <w:right w:val="single" w:sz="4" w:space="0" w:color="auto"/>
            </w:tcBorders>
            <w:shd w:val="clear" w:color="auto" w:fill="auto"/>
            <w:vAlign w:val="center"/>
            <w:hideMark/>
          </w:tcPr>
          <w:p w14:paraId="6BEF80C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E2C6A05" w14:textId="77777777" w:rsidR="00AA21A1" w:rsidRPr="00AA21A1" w:rsidRDefault="00AA21A1" w:rsidP="00AA21A1">
            <w:pPr>
              <w:widowControl/>
              <w:jc w:val="left"/>
              <w:rPr>
                <w:rFonts w:eastAsia="Times New Roman"/>
                <w:kern w:val="0"/>
                <w:sz w:val="20"/>
                <w:szCs w:val="20"/>
              </w:rPr>
            </w:pPr>
          </w:p>
        </w:tc>
      </w:tr>
    </w:tbl>
    <w:p w14:paraId="40A82FB5"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58"/>
        <w:gridCol w:w="558"/>
        <w:gridCol w:w="563"/>
        <w:gridCol w:w="967"/>
        <w:gridCol w:w="889"/>
        <w:gridCol w:w="560"/>
        <w:gridCol w:w="817"/>
        <w:gridCol w:w="716"/>
        <w:gridCol w:w="423"/>
        <w:gridCol w:w="379"/>
        <w:gridCol w:w="438"/>
        <w:gridCol w:w="377"/>
        <w:gridCol w:w="439"/>
        <w:gridCol w:w="616"/>
        <w:gridCol w:w="222"/>
      </w:tblGrid>
      <w:tr w:rsidR="00AA21A1" w:rsidRPr="00AA21A1" w14:paraId="4E827840" w14:textId="77777777" w:rsidTr="0084051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74ED4BD1" w14:textId="77777777" w:rsidR="00AA21A1" w:rsidRPr="00AA21A1" w:rsidRDefault="00AA21A1" w:rsidP="00AA21A1">
            <w:pPr>
              <w:widowControl/>
              <w:jc w:val="center"/>
              <w:rPr>
                <w:rFonts w:ascii="宋体" w:hAnsi="宋体" w:cs="宋体"/>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48CE68F4" w14:textId="77777777" w:rsidTr="0084051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7E4C1BA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72CD72C4" w14:textId="77777777" w:rsidTr="00840512">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9D3FF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项目名称</w:t>
            </w:r>
          </w:p>
        </w:tc>
        <w:tc>
          <w:tcPr>
            <w:tcW w:w="4142" w:type="pct"/>
            <w:gridSpan w:val="12"/>
            <w:tcBorders>
              <w:top w:val="single" w:sz="4" w:space="0" w:color="auto"/>
              <w:left w:val="nil"/>
              <w:bottom w:val="single" w:sz="4" w:space="0" w:color="auto"/>
              <w:right w:val="single" w:sz="4" w:space="0" w:color="000000"/>
            </w:tcBorders>
            <w:shd w:val="clear" w:color="auto" w:fill="auto"/>
            <w:vAlign w:val="center"/>
            <w:hideMark/>
          </w:tcPr>
          <w:p w14:paraId="78ABD31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白杨河乡2023年乡镇人大代表之家活动经费</w:t>
            </w:r>
          </w:p>
        </w:tc>
      </w:tr>
      <w:tr w:rsidR="00AA21A1" w:rsidRPr="00AA21A1" w14:paraId="2FDC043A" w14:textId="77777777" w:rsidTr="00840512">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B8B49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主管部门</w:t>
            </w:r>
          </w:p>
        </w:tc>
        <w:tc>
          <w:tcPr>
            <w:tcW w:w="1910" w:type="pct"/>
            <w:gridSpan w:val="5"/>
            <w:tcBorders>
              <w:top w:val="single" w:sz="4" w:space="0" w:color="auto"/>
              <w:left w:val="nil"/>
              <w:bottom w:val="single" w:sz="4" w:space="0" w:color="auto"/>
              <w:right w:val="single" w:sz="4" w:space="0" w:color="auto"/>
            </w:tcBorders>
            <w:shd w:val="clear" w:color="auto" w:fill="auto"/>
            <w:vAlign w:val="center"/>
            <w:hideMark/>
          </w:tcPr>
          <w:p w14:paraId="1EF4507C" w14:textId="7BC6796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DC059C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实施单位</w:t>
            </w:r>
          </w:p>
        </w:tc>
        <w:tc>
          <w:tcPr>
            <w:tcW w:w="1454" w:type="pct"/>
            <w:gridSpan w:val="5"/>
            <w:tcBorders>
              <w:top w:val="single" w:sz="4" w:space="0" w:color="auto"/>
              <w:left w:val="nil"/>
              <w:bottom w:val="single" w:sz="4" w:space="0" w:color="auto"/>
              <w:right w:val="single" w:sz="4" w:space="0" w:color="auto"/>
            </w:tcBorders>
            <w:shd w:val="clear" w:color="auto" w:fill="auto"/>
            <w:vAlign w:val="center"/>
            <w:hideMark/>
          </w:tcPr>
          <w:p w14:paraId="7741BC26" w14:textId="082C6719"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59EDA2B5" w14:textId="77777777" w:rsidTr="00840512">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9AF9D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26E8B1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05DB964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541FF05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854F4D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全年执行数</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1E41491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499D327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执行率</w:t>
            </w:r>
          </w:p>
        </w:tc>
        <w:tc>
          <w:tcPr>
            <w:tcW w:w="388" w:type="pct"/>
            <w:tcBorders>
              <w:top w:val="nil"/>
              <w:left w:val="nil"/>
              <w:bottom w:val="single" w:sz="4" w:space="0" w:color="auto"/>
              <w:right w:val="single" w:sz="4" w:space="0" w:color="auto"/>
            </w:tcBorders>
            <w:shd w:val="clear" w:color="auto" w:fill="auto"/>
            <w:vAlign w:val="center"/>
            <w:hideMark/>
          </w:tcPr>
          <w:p w14:paraId="2EA70EC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r>
      <w:tr w:rsidR="00840512" w:rsidRPr="00AA21A1" w14:paraId="0C615F9B" w14:textId="77777777" w:rsidTr="0084051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C87D41F" w14:textId="77777777" w:rsidR="00AA21A1" w:rsidRPr="00AA21A1" w:rsidRDefault="00AA21A1" w:rsidP="00AA21A1">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1E15EF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4E05CC7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8.00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4F814EF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8.00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EC0196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2.64</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1A9A4D1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2C8B732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33.00%</w:t>
            </w:r>
          </w:p>
        </w:tc>
        <w:tc>
          <w:tcPr>
            <w:tcW w:w="388" w:type="pct"/>
            <w:tcBorders>
              <w:top w:val="nil"/>
              <w:left w:val="nil"/>
              <w:bottom w:val="single" w:sz="4" w:space="0" w:color="auto"/>
              <w:right w:val="single" w:sz="4" w:space="0" w:color="auto"/>
            </w:tcBorders>
            <w:shd w:val="clear" w:color="auto" w:fill="auto"/>
            <w:vAlign w:val="center"/>
            <w:hideMark/>
          </w:tcPr>
          <w:p w14:paraId="7CCE2B5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0.00</w:t>
            </w:r>
          </w:p>
        </w:tc>
      </w:tr>
      <w:tr w:rsidR="00840512" w:rsidRPr="00AA21A1" w14:paraId="001018E0" w14:textId="77777777" w:rsidTr="0084051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E9D7D60" w14:textId="77777777" w:rsidR="00AA21A1" w:rsidRPr="00AA21A1" w:rsidRDefault="00AA21A1" w:rsidP="00AA21A1">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ADF8AF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7CE2FD51" w14:textId="387360EA"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8</w:t>
            </w:r>
            <w:r w:rsidR="00840512">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2B1D1998" w14:textId="08601F33"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8</w:t>
            </w:r>
            <w:r w:rsidR="00840512">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66B97C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2.64</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38AAE35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0EE175D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8" w:type="pct"/>
            <w:tcBorders>
              <w:top w:val="nil"/>
              <w:left w:val="nil"/>
              <w:bottom w:val="single" w:sz="4" w:space="0" w:color="auto"/>
              <w:right w:val="single" w:sz="4" w:space="0" w:color="auto"/>
            </w:tcBorders>
            <w:shd w:val="clear" w:color="auto" w:fill="auto"/>
            <w:vAlign w:val="center"/>
            <w:hideMark/>
          </w:tcPr>
          <w:p w14:paraId="7A71EFF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6D5532F4" w14:textId="77777777" w:rsidTr="0084051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496EEC5" w14:textId="77777777" w:rsidR="00840512" w:rsidRPr="00AA21A1" w:rsidRDefault="00840512" w:rsidP="0084051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D52A12F" w14:textId="215454BB"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840512">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55FE503F" w14:textId="1F1045E1"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18597627" w14:textId="400F8137"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B1673E9" w14:textId="0E6727F5"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67697EE5"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5535FB72"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8" w:type="pct"/>
            <w:tcBorders>
              <w:top w:val="nil"/>
              <w:left w:val="nil"/>
              <w:bottom w:val="single" w:sz="4" w:space="0" w:color="auto"/>
              <w:right w:val="single" w:sz="4" w:space="0" w:color="auto"/>
            </w:tcBorders>
            <w:shd w:val="clear" w:color="auto" w:fill="auto"/>
            <w:vAlign w:val="center"/>
            <w:hideMark/>
          </w:tcPr>
          <w:p w14:paraId="12FC1F9B"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6C1C15AF" w14:textId="77777777" w:rsidTr="0084051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7890BCF0" w14:textId="77777777" w:rsidR="00840512" w:rsidRPr="00AA21A1" w:rsidRDefault="00840512" w:rsidP="0084051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3AD3E98" w14:textId="64ED1AF2"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08472D5B" w14:textId="77264B39"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2DA3B142" w14:textId="68512B08"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BD40977" w14:textId="72E3BDBF"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107C07EE"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0148E5F2"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8" w:type="pct"/>
            <w:tcBorders>
              <w:top w:val="nil"/>
              <w:left w:val="nil"/>
              <w:bottom w:val="single" w:sz="4" w:space="0" w:color="auto"/>
              <w:right w:val="single" w:sz="4" w:space="0" w:color="auto"/>
            </w:tcBorders>
            <w:shd w:val="clear" w:color="auto" w:fill="auto"/>
            <w:vAlign w:val="center"/>
            <w:hideMark/>
          </w:tcPr>
          <w:p w14:paraId="64AA1608"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AA21A1" w:rsidRPr="00AA21A1" w14:paraId="79891A6A" w14:textId="77777777" w:rsidTr="00840512">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C78CBA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年度总体目标</w:t>
            </w:r>
          </w:p>
        </w:tc>
        <w:tc>
          <w:tcPr>
            <w:tcW w:w="2295" w:type="pct"/>
            <w:gridSpan w:val="6"/>
            <w:tcBorders>
              <w:top w:val="single" w:sz="4" w:space="0" w:color="auto"/>
              <w:left w:val="nil"/>
              <w:bottom w:val="single" w:sz="4" w:space="0" w:color="auto"/>
              <w:right w:val="single" w:sz="4" w:space="0" w:color="auto"/>
            </w:tcBorders>
            <w:shd w:val="clear" w:color="auto" w:fill="auto"/>
            <w:vAlign w:val="center"/>
            <w:hideMark/>
          </w:tcPr>
          <w:p w14:paraId="1129302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预期目标</w:t>
            </w:r>
          </w:p>
        </w:tc>
        <w:tc>
          <w:tcPr>
            <w:tcW w:w="2232" w:type="pct"/>
            <w:gridSpan w:val="7"/>
            <w:tcBorders>
              <w:top w:val="single" w:sz="4" w:space="0" w:color="auto"/>
              <w:left w:val="nil"/>
              <w:bottom w:val="single" w:sz="4" w:space="0" w:color="auto"/>
              <w:right w:val="single" w:sz="4" w:space="0" w:color="auto"/>
            </w:tcBorders>
            <w:shd w:val="clear" w:color="auto" w:fill="auto"/>
            <w:vAlign w:val="center"/>
            <w:hideMark/>
          </w:tcPr>
          <w:p w14:paraId="7429901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20269083" w14:textId="77777777" w:rsidTr="00840512">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1BC75BE8" w14:textId="77777777" w:rsidR="00AA21A1" w:rsidRPr="00AA21A1" w:rsidRDefault="00AA21A1" w:rsidP="00AA21A1">
            <w:pPr>
              <w:widowControl/>
              <w:jc w:val="left"/>
              <w:rPr>
                <w:rFonts w:ascii="宋体" w:hAnsi="宋体" w:cs="宋体"/>
                <w:color w:val="000000"/>
                <w:kern w:val="0"/>
                <w:sz w:val="20"/>
                <w:szCs w:val="20"/>
              </w:rPr>
            </w:pPr>
          </w:p>
        </w:tc>
        <w:tc>
          <w:tcPr>
            <w:tcW w:w="2295" w:type="pct"/>
            <w:gridSpan w:val="6"/>
            <w:tcBorders>
              <w:top w:val="single" w:sz="4" w:space="0" w:color="auto"/>
              <w:left w:val="nil"/>
              <w:bottom w:val="single" w:sz="4" w:space="0" w:color="auto"/>
              <w:right w:val="single" w:sz="4" w:space="0" w:color="000000"/>
            </w:tcBorders>
            <w:shd w:val="clear" w:color="auto" w:fill="auto"/>
            <w:hideMark/>
          </w:tcPr>
          <w:p w14:paraId="4A1D8F73"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依据木财预字【2023】1号文件要求，木垒县白杨河乡人民政府为充分发挥人大代表积极履行宪法和法律赋予的职能，保障我乡人大代表各项调研和专题活动的顺利开展，计划使用财政资金8万元用于举办人大活动，购置办公用品，给困难代表送温暖等。使提高人大代表积极性。</w:t>
            </w:r>
          </w:p>
        </w:tc>
        <w:tc>
          <w:tcPr>
            <w:tcW w:w="2232" w:type="pct"/>
            <w:gridSpan w:val="7"/>
            <w:tcBorders>
              <w:top w:val="single" w:sz="4" w:space="0" w:color="auto"/>
              <w:left w:val="nil"/>
              <w:bottom w:val="single" w:sz="4" w:space="0" w:color="auto"/>
              <w:right w:val="single" w:sz="4" w:space="0" w:color="000000"/>
            </w:tcBorders>
            <w:shd w:val="clear" w:color="auto" w:fill="auto"/>
            <w:hideMark/>
          </w:tcPr>
          <w:p w14:paraId="6B150325"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本项目已完成如下工作：使用资金2.64万元，保障人大代表之家数量4个，打造代表流动活动室4个，慰问困难代表次数2次。保障了白杨河村、双泉村人大代表活动的顺利开展，对我乡人大代表之家进行维护，充分发挥人大代表积极履行宪法和法律赋予的职能。</w:t>
            </w:r>
          </w:p>
        </w:tc>
      </w:tr>
      <w:tr w:rsidR="00840512" w:rsidRPr="00AA21A1" w14:paraId="6D0AB7EB" w14:textId="77777777" w:rsidTr="00840512">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282C4F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DCBD7C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4020E9A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B04A5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三级指标</w:t>
            </w:r>
          </w:p>
        </w:tc>
        <w:tc>
          <w:tcPr>
            <w:tcW w:w="536" w:type="pct"/>
            <w:vMerge w:val="restart"/>
            <w:tcBorders>
              <w:top w:val="nil"/>
              <w:left w:val="single" w:sz="4" w:space="0" w:color="auto"/>
              <w:bottom w:val="single" w:sz="4" w:space="0" w:color="auto"/>
              <w:right w:val="single" w:sz="4" w:space="0" w:color="auto"/>
            </w:tcBorders>
            <w:shd w:val="clear" w:color="auto" w:fill="auto"/>
            <w:vAlign w:val="center"/>
            <w:hideMark/>
          </w:tcPr>
          <w:p w14:paraId="0B1FC41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5CB1945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93E6F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5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0FFE5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c>
          <w:tcPr>
            <w:tcW w:w="64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9C8E4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5A4C5C61" w14:textId="77777777" w:rsidTr="00840512">
        <w:trPr>
          <w:trHeight w:val="280"/>
        </w:trPr>
        <w:tc>
          <w:tcPr>
            <w:tcW w:w="385" w:type="pct"/>
            <w:vMerge/>
            <w:tcBorders>
              <w:top w:val="nil"/>
              <w:left w:val="single" w:sz="4" w:space="0" w:color="auto"/>
              <w:bottom w:val="single" w:sz="4" w:space="0" w:color="auto"/>
              <w:right w:val="single" w:sz="4" w:space="0" w:color="auto"/>
            </w:tcBorders>
            <w:vAlign w:val="center"/>
            <w:hideMark/>
          </w:tcPr>
          <w:p w14:paraId="4F3E9DD1"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039470C" w14:textId="77777777" w:rsidR="00AA21A1" w:rsidRPr="00AA21A1" w:rsidRDefault="00AA21A1" w:rsidP="00AA21A1">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20677552" w14:textId="77777777" w:rsidR="00AA21A1" w:rsidRPr="00AA21A1" w:rsidRDefault="00AA21A1" w:rsidP="00AA21A1">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3C0C9C16" w14:textId="77777777" w:rsidR="00AA21A1" w:rsidRPr="00AA21A1" w:rsidRDefault="00AA21A1" w:rsidP="00AA21A1">
            <w:pPr>
              <w:widowControl/>
              <w:jc w:val="left"/>
              <w:rPr>
                <w:rFonts w:ascii="宋体" w:hAnsi="宋体" w:cs="宋体"/>
                <w:color w:val="000000"/>
                <w:kern w:val="0"/>
                <w:sz w:val="20"/>
                <w:szCs w:val="20"/>
              </w:rPr>
            </w:pPr>
          </w:p>
        </w:tc>
        <w:tc>
          <w:tcPr>
            <w:tcW w:w="536" w:type="pct"/>
            <w:vMerge/>
            <w:tcBorders>
              <w:top w:val="nil"/>
              <w:left w:val="single" w:sz="4" w:space="0" w:color="auto"/>
              <w:bottom w:val="single" w:sz="4" w:space="0" w:color="auto"/>
              <w:right w:val="single" w:sz="4" w:space="0" w:color="auto"/>
            </w:tcBorders>
            <w:vAlign w:val="center"/>
            <w:hideMark/>
          </w:tcPr>
          <w:p w14:paraId="4ACCD4E7" w14:textId="77777777" w:rsidR="00AA21A1" w:rsidRPr="00AA21A1" w:rsidRDefault="00AA21A1" w:rsidP="00AA21A1">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2F1084C0" w14:textId="77777777" w:rsidR="00AA21A1" w:rsidRPr="00AA21A1" w:rsidRDefault="00AA21A1" w:rsidP="00AA21A1">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27C183A2" w14:textId="77777777" w:rsidR="00AA21A1" w:rsidRPr="00AA21A1" w:rsidRDefault="00AA21A1" w:rsidP="00AA21A1">
            <w:pPr>
              <w:widowControl/>
              <w:jc w:val="left"/>
              <w:rPr>
                <w:rFonts w:ascii="宋体" w:hAnsi="宋体" w:cs="宋体"/>
                <w:color w:val="000000"/>
                <w:kern w:val="0"/>
                <w:sz w:val="20"/>
                <w:szCs w:val="20"/>
              </w:rPr>
            </w:pPr>
          </w:p>
        </w:tc>
        <w:tc>
          <w:tcPr>
            <w:tcW w:w="532" w:type="pct"/>
            <w:gridSpan w:val="2"/>
            <w:vMerge/>
            <w:tcBorders>
              <w:top w:val="single" w:sz="4" w:space="0" w:color="auto"/>
              <w:left w:val="single" w:sz="4" w:space="0" w:color="auto"/>
              <w:bottom w:val="single" w:sz="4" w:space="0" w:color="auto"/>
              <w:right w:val="single" w:sz="4" w:space="0" w:color="auto"/>
            </w:tcBorders>
            <w:vAlign w:val="center"/>
            <w:hideMark/>
          </w:tcPr>
          <w:p w14:paraId="45E39513" w14:textId="77777777" w:rsidR="00AA21A1" w:rsidRPr="00AA21A1" w:rsidRDefault="00AA21A1" w:rsidP="00AA21A1">
            <w:pPr>
              <w:widowControl/>
              <w:jc w:val="left"/>
              <w:rPr>
                <w:rFonts w:ascii="宋体" w:hAnsi="宋体" w:cs="宋体"/>
                <w:color w:val="000000"/>
                <w:kern w:val="0"/>
                <w:sz w:val="20"/>
                <w:szCs w:val="20"/>
              </w:rPr>
            </w:pPr>
          </w:p>
        </w:tc>
        <w:tc>
          <w:tcPr>
            <w:tcW w:w="643" w:type="pct"/>
            <w:gridSpan w:val="2"/>
            <w:vMerge/>
            <w:tcBorders>
              <w:top w:val="single" w:sz="4" w:space="0" w:color="auto"/>
              <w:left w:val="single" w:sz="4" w:space="0" w:color="auto"/>
              <w:bottom w:val="single" w:sz="4" w:space="0" w:color="auto"/>
              <w:right w:val="single" w:sz="4" w:space="0" w:color="auto"/>
            </w:tcBorders>
            <w:vAlign w:val="center"/>
            <w:hideMark/>
          </w:tcPr>
          <w:p w14:paraId="46DACEB9" w14:textId="77777777" w:rsidR="00AA21A1" w:rsidRPr="00AA21A1" w:rsidRDefault="00AA21A1" w:rsidP="00AA21A1">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53395A5C" w14:textId="77777777" w:rsidR="00AA21A1" w:rsidRPr="00AA21A1" w:rsidRDefault="00AA21A1" w:rsidP="00AA21A1">
            <w:pPr>
              <w:widowControl/>
              <w:jc w:val="center"/>
              <w:rPr>
                <w:rFonts w:ascii="宋体" w:hAnsi="宋体" w:cs="宋体"/>
                <w:color w:val="000000"/>
                <w:kern w:val="0"/>
                <w:sz w:val="20"/>
                <w:szCs w:val="20"/>
              </w:rPr>
            </w:pPr>
          </w:p>
        </w:tc>
      </w:tr>
      <w:tr w:rsidR="00840512" w:rsidRPr="00AA21A1" w14:paraId="2D6748D7" w14:textId="77777777" w:rsidTr="00840512">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E80D0B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年度绩效指</w:t>
            </w:r>
            <w:r w:rsidRPr="00AA21A1">
              <w:rPr>
                <w:rFonts w:ascii="宋体" w:hAnsi="宋体" w:cs="宋体" w:hint="eastAsia"/>
                <w:color w:val="000000"/>
                <w:kern w:val="0"/>
                <w:sz w:val="20"/>
                <w:szCs w:val="20"/>
              </w:rPr>
              <w:lastRenderedPageBreak/>
              <w:t>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ED4411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产出指标</w:t>
            </w:r>
          </w:p>
        </w:tc>
        <w:tc>
          <w:tcPr>
            <w:tcW w:w="387" w:type="pct"/>
            <w:tcBorders>
              <w:top w:val="nil"/>
              <w:left w:val="nil"/>
              <w:bottom w:val="single" w:sz="4" w:space="0" w:color="auto"/>
              <w:right w:val="single" w:sz="4" w:space="0" w:color="auto"/>
            </w:tcBorders>
            <w:shd w:val="clear" w:color="auto" w:fill="auto"/>
            <w:vAlign w:val="center"/>
            <w:hideMark/>
          </w:tcPr>
          <w:p w14:paraId="5FD2012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83CB88"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保障人大代表之家数量</w:t>
            </w:r>
          </w:p>
        </w:tc>
        <w:tc>
          <w:tcPr>
            <w:tcW w:w="536" w:type="pct"/>
            <w:tcBorders>
              <w:top w:val="nil"/>
              <w:left w:val="nil"/>
              <w:bottom w:val="single" w:sz="4" w:space="0" w:color="auto"/>
              <w:right w:val="single" w:sz="4" w:space="0" w:color="auto"/>
            </w:tcBorders>
            <w:shd w:val="clear" w:color="auto" w:fill="auto"/>
            <w:vAlign w:val="center"/>
            <w:hideMark/>
          </w:tcPr>
          <w:p w14:paraId="5923CC0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&gt;=4个</w:t>
            </w:r>
          </w:p>
        </w:tc>
        <w:tc>
          <w:tcPr>
            <w:tcW w:w="473" w:type="pct"/>
            <w:tcBorders>
              <w:top w:val="nil"/>
              <w:left w:val="nil"/>
              <w:bottom w:val="single" w:sz="4" w:space="0" w:color="auto"/>
              <w:right w:val="single" w:sz="4" w:space="0" w:color="auto"/>
            </w:tcBorders>
            <w:shd w:val="clear" w:color="auto" w:fill="auto"/>
            <w:vAlign w:val="center"/>
            <w:hideMark/>
          </w:tcPr>
          <w:p w14:paraId="4D56845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=4个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B2054C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26209B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361BE27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66CBA434" w14:textId="77777777" w:rsidR="00AA21A1" w:rsidRPr="00AA21A1" w:rsidRDefault="00AA21A1" w:rsidP="00AA21A1">
            <w:pPr>
              <w:widowControl/>
              <w:jc w:val="left"/>
              <w:rPr>
                <w:rFonts w:eastAsia="Times New Roman"/>
                <w:kern w:val="0"/>
                <w:sz w:val="20"/>
                <w:szCs w:val="20"/>
              </w:rPr>
            </w:pPr>
          </w:p>
        </w:tc>
      </w:tr>
      <w:tr w:rsidR="00840512" w:rsidRPr="00AA21A1" w14:paraId="372B4297"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6E6233CC"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86A1531"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8BBCAD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w:t>
            </w:r>
            <w:r w:rsidRPr="00AA21A1">
              <w:rPr>
                <w:rFonts w:ascii="宋体" w:hAnsi="宋体" w:cs="宋体" w:hint="eastAsia"/>
                <w:color w:val="000000"/>
                <w:kern w:val="0"/>
                <w:sz w:val="20"/>
                <w:szCs w:val="20"/>
              </w:rPr>
              <w:lastRenderedPageBreak/>
              <w:t>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61BCB3"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打造代表流动活动室</w:t>
            </w:r>
          </w:p>
        </w:tc>
        <w:tc>
          <w:tcPr>
            <w:tcW w:w="536" w:type="pct"/>
            <w:tcBorders>
              <w:top w:val="nil"/>
              <w:left w:val="nil"/>
              <w:bottom w:val="single" w:sz="4" w:space="0" w:color="auto"/>
              <w:right w:val="single" w:sz="4" w:space="0" w:color="auto"/>
            </w:tcBorders>
            <w:shd w:val="clear" w:color="auto" w:fill="auto"/>
            <w:vAlign w:val="center"/>
            <w:hideMark/>
          </w:tcPr>
          <w:p w14:paraId="0B90FF0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&gt;=4个</w:t>
            </w:r>
          </w:p>
        </w:tc>
        <w:tc>
          <w:tcPr>
            <w:tcW w:w="473" w:type="pct"/>
            <w:tcBorders>
              <w:top w:val="nil"/>
              <w:left w:val="nil"/>
              <w:bottom w:val="single" w:sz="4" w:space="0" w:color="auto"/>
              <w:right w:val="single" w:sz="4" w:space="0" w:color="auto"/>
            </w:tcBorders>
            <w:shd w:val="clear" w:color="auto" w:fill="auto"/>
            <w:vAlign w:val="center"/>
            <w:hideMark/>
          </w:tcPr>
          <w:p w14:paraId="5493E3B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=4个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893C43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7DB389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6015CA3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EFAD0DB" w14:textId="77777777" w:rsidR="00AA21A1" w:rsidRPr="00AA21A1" w:rsidRDefault="00AA21A1" w:rsidP="00AA21A1">
            <w:pPr>
              <w:widowControl/>
              <w:jc w:val="left"/>
              <w:rPr>
                <w:rFonts w:eastAsia="Times New Roman"/>
                <w:kern w:val="0"/>
                <w:sz w:val="20"/>
                <w:szCs w:val="20"/>
              </w:rPr>
            </w:pPr>
          </w:p>
        </w:tc>
      </w:tr>
      <w:tr w:rsidR="00840512" w:rsidRPr="00AA21A1" w14:paraId="3E6F198D"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11A67D50"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B223377"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A1D280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969A65"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慰问困难代表次数</w:t>
            </w:r>
          </w:p>
        </w:tc>
        <w:tc>
          <w:tcPr>
            <w:tcW w:w="536" w:type="pct"/>
            <w:tcBorders>
              <w:top w:val="nil"/>
              <w:left w:val="nil"/>
              <w:bottom w:val="single" w:sz="4" w:space="0" w:color="auto"/>
              <w:right w:val="single" w:sz="4" w:space="0" w:color="auto"/>
            </w:tcBorders>
            <w:shd w:val="clear" w:color="auto" w:fill="auto"/>
            <w:vAlign w:val="center"/>
            <w:hideMark/>
          </w:tcPr>
          <w:p w14:paraId="1BADF17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&gt;=2次</w:t>
            </w:r>
          </w:p>
        </w:tc>
        <w:tc>
          <w:tcPr>
            <w:tcW w:w="473" w:type="pct"/>
            <w:tcBorders>
              <w:top w:val="nil"/>
              <w:left w:val="nil"/>
              <w:bottom w:val="single" w:sz="4" w:space="0" w:color="auto"/>
              <w:right w:val="single" w:sz="4" w:space="0" w:color="auto"/>
            </w:tcBorders>
            <w:shd w:val="clear" w:color="auto" w:fill="auto"/>
            <w:vAlign w:val="center"/>
            <w:hideMark/>
          </w:tcPr>
          <w:p w14:paraId="7B14C40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=2次</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6B15F6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3DA55C2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0BCD932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6891DA43" w14:textId="77777777" w:rsidR="00AA21A1" w:rsidRPr="00AA21A1" w:rsidRDefault="00AA21A1" w:rsidP="00AA21A1">
            <w:pPr>
              <w:widowControl/>
              <w:jc w:val="left"/>
              <w:rPr>
                <w:rFonts w:eastAsia="Times New Roman"/>
                <w:kern w:val="0"/>
                <w:sz w:val="20"/>
                <w:szCs w:val="20"/>
              </w:rPr>
            </w:pPr>
          </w:p>
        </w:tc>
      </w:tr>
      <w:tr w:rsidR="00840512" w:rsidRPr="00AA21A1" w14:paraId="65BCFD25"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47340E90"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31F8A12"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C00B39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F7C7DC"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人大代表活动参与率</w:t>
            </w:r>
          </w:p>
        </w:tc>
        <w:tc>
          <w:tcPr>
            <w:tcW w:w="536" w:type="pct"/>
            <w:tcBorders>
              <w:top w:val="nil"/>
              <w:left w:val="nil"/>
              <w:bottom w:val="single" w:sz="4" w:space="0" w:color="auto"/>
              <w:right w:val="single" w:sz="4" w:space="0" w:color="auto"/>
            </w:tcBorders>
            <w:shd w:val="clear" w:color="auto" w:fill="auto"/>
            <w:vAlign w:val="center"/>
            <w:hideMark/>
          </w:tcPr>
          <w:p w14:paraId="39BB086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573D59B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7A696B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CF0EC4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41A46A8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B97B30E" w14:textId="77777777" w:rsidR="00AA21A1" w:rsidRPr="00AA21A1" w:rsidRDefault="00AA21A1" w:rsidP="00AA21A1">
            <w:pPr>
              <w:widowControl/>
              <w:jc w:val="left"/>
              <w:rPr>
                <w:rFonts w:eastAsia="Times New Roman"/>
                <w:kern w:val="0"/>
                <w:sz w:val="20"/>
                <w:szCs w:val="20"/>
              </w:rPr>
            </w:pPr>
          </w:p>
        </w:tc>
      </w:tr>
      <w:tr w:rsidR="00840512" w:rsidRPr="00AA21A1" w14:paraId="38BA223F"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1E486536"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A5F8A41"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E47BDF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4EE10E"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资金拨付使用率</w:t>
            </w:r>
          </w:p>
        </w:tc>
        <w:tc>
          <w:tcPr>
            <w:tcW w:w="536" w:type="pct"/>
            <w:tcBorders>
              <w:top w:val="nil"/>
              <w:left w:val="nil"/>
              <w:bottom w:val="single" w:sz="4" w:space="0" w:color="auto"/>
              <w:right w:val="single" w:sz="4" w:space="0" w:color="auto"/>
            </w:tcBorders>
            <w:shd w:val="clear" w:color="auto" w:fill="auto"/>
            <w:vAlign w:val="center"/>
            <w:hideMark/>
          </w:tcPr>
          <w:p w14:paraId="0A1C9E6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06F5470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AB2DC8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AC383C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09A36DD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DB9B74E" w14:textId="77777777" w:rsidR="00AA21A1" w:rsidRPr="00AA21A1" w:rsidRDefault="00AA21A1" w:rsidP="00AA21A1">
            <w:pPr>
              <w:widowControl/>
              <w:jc w:val="left"/>
              <w:rPr>
                <w:rFonts w:eastAsia="Times New Roman"/>
                <w:kern w:val="0"/>
                <w:sz w:val="20"/>
                <w:szCs w:val="20"/>
              </w:rPr>
            </w:pPr>
          </w:p>
        </w:tc>
      </w:tr>
      <w:tr w:rsidR="00840512" w:rsidRPr="00AA21A1" w14:paraId="15CDC2D9"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57C0AED7"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60053C9"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59B0C2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2E0E9B"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人大代表活动按时完成率</w:t>
            </w:r>
          </w:p>
        </w:tc>
        <w:tc>
          <w:tcPr>
            <w:tcW w:w="536" w:type="pct"/>
            <w:tcBorders>
              <w:top w:val="nil"/>
              <w:left w:val="nil"/>
              <w:bottom w:val="single" w:sz="4" w:space="0" w:color="auto"/>
              <w:right w:val="single" w:sz="4" w:space="0" w:color="auto"/>
            </w:tcBorders>
            <w:shd w:val="clear" w:color="auto" w:fill="auto"/>
            <w:vAlign w:val="center"/>
            <w:hideMark/>
          </w:tcPr>
          <w:p w14:paraId="29F3335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7206559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80D934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3BD7474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4CD67C2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B66E78C" w14:textId="77777777" w:rsidR="00AA21A1" w:rsidRPr="00AA21A1" w:rsidRDefault="00AA21A1" w:rsidP="00AA21A1">
            <w:pPr>
              <w:widowControl/>
              <w:jc w:val="left"/>
              <w:rPr>
                <w:rFonts w:eastAsia="Times New Roman"/>
                <w:kern w:val="0"/>
                <w:sz w:val="20"/>
                <w:szCs w:val="20"/>
              </w:rPr>
            </w:pPr>
          </w:p>
        </w:tc>
      </w:tr>
      <w:tr w:rsidR="00840512" w:rsidRPr="00AA21A1" w14:paraId="797A928B"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11B8C245" w14:textId="77777777" w:rsidR="00AA21A1" w:rsidRPr="00AA21A1" w:rsidRDefault="00AA21A1" w:rsidP="00AA21A1">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80196D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7003FA9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B22A7B"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慰问困难代表标准</w:t>
            </w:r>
          </w:p>
        </w:tc>
        <w:tc>
          <w:tcPr>
            <w:tcW w:w="536" w:type="pct"/>
            <w:tcBorders>
              <w:top w:val="nil"/>
              <w:left w:val="nil"/>
              <w:bottom w:val="single" w:sz="4" w:space="0" w:color="auto"/>
              <w:right w:val="single" w:sz="4" w:space="0" w:color="auto"/>
            </w:tcBorders>
            <w:shd w:val="clear" w:color="auto" w:fill="auto"/>
            <w:vAlign w:val="center"/>
            <w:hideMark/>
          </w:tcPr>
          <w:p w14:paraId="45149B9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&lt;=500元</w:t>
            </w:r>
          </w:p>
        </w:tc>
        <w:tc>
          <w:tcPr>
            <w:tcW w:w="473" w:type="pct"/>
            <w:tcBorders>
              <w:top w:val="nil"/>
              <w:left w:val="nil"/>
              <w:bottom w:val="single" w:sz="4" w:space="0" w:color="auto"/>
              <w:right w:val="single" w:sz="4" w:space="0" w:color="auto"/>
            </w:tcBorders>
            <w:shd w:val="clear" w:color="auto" w:fill="auto"/>
            <w:vAlign w:val="center"/>
            <w:hideMark/>
          </w:tcPr>
          <w:p w14:paraId="42A26AD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=500元</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BEA8D2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0360E7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54D5203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F4231BB" w14:textId="77777777" w:rsidR="00AA21A1" w:rsidRPr="00AA21A1" w:rsidRDefault="00AA21A1" w:rsidP="00AA21A1">
            <w:pPr>
              <w:widowControl/>
              <w:jc w:val="left"/>
              <w:rPr>
                <w:rFonts w:eastAsia="Times New Roman"/>
                <w:kern w:val="0"/>
                <w:sz w:val="20"/>
                <w:szCs w:val="20"/>
              </w:rPr>
            </w:pPr>
          </w:p>
        </w:tc>
      </w:tr>
      <w:tr w:rsidR="00840512" w:rsidRPr="00AA21A1" w14:paraId="28A4A6ED"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6E54E6DD"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A299C9A"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969A49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DB7312"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项目预算控制率</w:t>
            </w:r>
          </w:p>
        </w:tc>
        <w:tc>
          <w:tcPr>
            <w:tcW w:w="536" w:type="pct"/>
            <w:tcBorders>
              <w:top w:val="nil"/>
              <w:left w:val="nil"/>
              <w:bottom w:val="single" w:sz="4" w:space="0" w:color="auto"/>
              <w:right w:val="single" w:sz="4" w:space="0" w:color="auto"/>
            </w:tcBorders>
            <w:shd w:val="clear" w:color="auto" w:fill="auto"/>
            <w:vAlign w:val="center"/>
            <w:hideMark/>
          </w:tcPr>
          <w:p w14:paraId="11DA40F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&lt;=100%</w:t>
            </w:r>
          </w:p>
        </w:tc>
        <w:tc>
          <w:tcPr>
            <w:tcW w:w="473" w:type="pct"/>
            <w:tcBorders>
              <w:top w:val="nil"/>
              <w:left w:val="nil"/>
              <w:bottom w:val="single" w:sz="4" w:space="0" w:color="auto"/>
              <w:right w:val="single" w:sz="4" w:space="0" w:color="auto"/>
            </w:tcBorders>
            <w:shd w:val="clear" w:color="auto" w:fill="auto"/>
            <w:vAlign w:val="center"/>
            <w:hideMark/>
          </w:tcPr>
          <w:p w14:paraId="7CFA61B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C83DFE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A3292B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613252F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62A680B6" w14:textId="77777777" w:rsidR="00AA21A1" w:rsidRPr="00AA21A1" w:rsidRDefault="00AA21A1" w:rsidP="00AA21A1">
            <w:pPr>
              <w:widowControl/>
              <w:jc w:val="left"/>
              <w:rPr>
                <w:rFonts w:eastAsia="Times New Roman"/>
                <w:kern w:val="0"/>
                <w:sz w:val="20"/>
                <w:szCs w:val="20"/>
              </w:rPr>
            </w:pPr>
          </w:p>
        </w:tc>
      </w:tr>
      <w:tr w:rsidR="00840512" w:rsidRPr="00AA21A1" w14:paraId="1953B215"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4FA49FA6"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98D7D11"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403E63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A4B61B"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群众投诉率</w:t>
            </w:r>
          </w:p>
        </w:tc>
        <w:tc>
          <w:tcPr>
            <w:tcW w:w="536" w:type="pct"/>
            <w:tcBorders>
              <w:top w:val="nil"/>
              <w:left w:val="nil"/>
              <w:bottom w:val="single" w:sz="4" w:space="0" w:color="auto"/>
              <w:right w:val="single" w:sz="4" w:space="0" w:color="auto"/>
            </w:tcBorders>
            <w:shd w:val="clear" w:color="auto" w:fill="auto"/>
            <w:vAlign w:val="center"/>
            <w:hideMark/>
          </w:tcPr>
          <w:p w14:paraId="1DEB24F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60F6EF6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C4C098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C17681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7900727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21356AEC" w14:textId="77777777" w:rsidR="00AA21A1" w:rsidRPr="00AA21A1" w:rsidRDefault="00AA21A1" w:rsidP="00AA21A1">
            <w:pPr>
              <w:widowControl/>
              <w:jc w:val="left"/>
              <w:rPr>
                <w:rFonts w:eastAsia="Times New Roman"/>
                <w:kern w:val="0"/>
                <w:sz w:val="20"/>
                <w:szCs w:val="20"/>
              </w:rPr>
            </w:pPr>
          </w:p>
        </w:tc>
      </w:tr>
      <w:tr w:rsidR="00840512" w:rsidRPr="00AA21A1" w14:paraId="7E0B723C"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3AE39B02"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8BE6B3A"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C245F3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生态环境成本指</w:t>
            </w:r>
            <w:r w:rsidRPr="00AA21A1">
              <w:rPr>
                <w:rFonts w:ascii="宋体" w:hAnsi="宋体" w:cs="宋体" w:hint="eastAsia"/>
                <w:color w:val="000000"/>
                <w:kern w:val="0"/>
                <w:sz w:val="20"/>
                <w:szCs w:val="20"/>
              </w:rPr>
              <w:lastRenderedPageBreak/>
              <w:t>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64D3D0"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536" w:type="pct"/>
            <w:tcBorders>
              <w:top w:val="nil"/>
              <w:left w:val="nil"/>
              <w:bottom w:val="single" w:sz="4" w:space="0" w:color="auto"/>
              <w:right w:val="single" w:sz="4" w:space="0" w:color="auto"/>
            </w:tcBorders>
            <w:shd w:val="clear" w:color="auto" w:fill="auto"/>
            <w:vAlign w:val="center"/>
            <w:hideMark/>
          </w:tcPr>
          <w:p w14:paraId="791E937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250B882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673373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D1A9DF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112AC3C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0A67CB8" w14:textId="77777777" w:rsidR="00AA21A1" w:rsidRPr="00AA21A1" w:rsidRDefault="00AA21A1" w:rsidP="00AA21A1">
            <w:pPr>
              <w:widowControl/>
              <w:jc w:val="left"/>
              <w:rPr>
                <w:rFonts w:eastAsia="Times New Roman"/>
                <w:kern w:val="0"/>
                <w:sz w:val="20"/>
                <w:szCs w:val="20"/>
              </w:rPr>
            </w:pPr>
          </w:p>
        </w:tc>
      </w:tr>
      <w:tr w:rsidR="00840512" w:rsidRPr="00AA21A1" w14:paraId="4ACC805C"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182A6E5F" w14:textId="77777777" w:rsidR="00AA21A1" w:rsidRPr="00AA21A1" w:rsidRDefault="00AA21A1" w:rsidP="00AA21A1">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ED8EEA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53495D9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97E4D6"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6" w:type="pct"/>
            <w:tcBorders>
              <w:top w:val="nil"/>
              <w:left w:val="nil"/>
              <w:bottom w:val="single" w:sz="4" w:space="0" w:color="auto"/>
              <w:right w:val="single" w:sz="4" w:space="0" w:color="auto"/>
            </w:tcBorders>
            <w:shd w:val="clear" w:color="auto" w:fill="auto"/>
            <w:vAlign w:val="center"/>
            <w:hideMark/>
          </w:tcPr>
          <w:p w14:paraId="1E32B91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1AF2740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25AFD5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7B71FD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274E793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88E0117" w14:textId="77777777" w:rsidR="00AA21A1" w:rsidRPr="00AA21A1" w:rsidRDefault="00AA21A1" w:rsidP="00AA21A1">
            <w:pPr>
              <w:widowControl/>
              <w:jc w:val="left"/>
              <w:rPr>
                <w:rFonts w:eastAsia="Times New Roman"/>
                <w:kern w:val="0"/>
                <w:sz w:val="20"/>
                <w:szCs w:val="20"/>
              </w:rPr>
            </w:pPr>
          </w:p>
        </w:tc>
      </w:tr>
      <w:tr w:rsidR="00840512" w:rsidRPr="00AA21A1" w14:paraId="18D3FEEB"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22651B52"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BD5E0B9"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71ADB1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530E6A"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政策知晓率</w:t>
            </w:r>
          </w:p>
        </w:tc>
        <w:tc>
          <w:tcPr>
            <w:tcW w:w="536" w:type="pct"/>
            <w:tcBorders>
              <w:top w:val="nil"/>
              <w:left w:val="nil"/>
              <w:bottom w:val="single" w:sz="4" w:space="0" w:color="auto"/>
              <w:right w:val="single" w:sz="4" w:space="0" w:color="auto"/>
            </w:tcBorders>
            <w:shd w:val="clear" w:color="auto" w:fill="auto"/>
            <w:vAlign w:val="center"/>
            <w:hideMark/>
          </w:tcPr>
          <w:p w14:paraId="795CE06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7B1AD9B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01E2D5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30BE854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180BB56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143A3A1C" w14:textId="77777777" w:rsidR="00AA21A1" w:rsidRPr="00AA21A1" w:rsidRDefault="00AA21A1" w:rsidP="00AA21A1">
            <w:pPr>
              <w:widowControl/>
              <w:jc w:val="left"/>
              <w:rPr>
                <w:rFonts w:eastAsia="Times New Roman"/>
                <w:kern w:val="0"/>
                <w:sz w:val="20"/>
                <w:szCs w:val="20"/>
              </w:rPr>
            </w:pPr>
          </w:p>
        </w:tc>
      </w:tr>
      <w:tr w:rsidR="00840512" w:rsidRPr="00AA21A1" w14:paraId="24A64EDC"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17E7406F"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D9FAB9B"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187258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B6E204"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人大代表工作正常运转率</w:t>
            </w:r>
          </w:p>
        </w:tc>
        <w:tc>
          <w:tcPr>
            <w:tcW w:w="536" w:type="pct"/>
            <w:tcBorders>
              <w:top w:val="nil"/>
              <w:left w:val="nil"/>
              <w:bottom w:val="single" w:sz="4" w:space="0" w:color="auto"/>
              <w:right w:val="single" w:sz="4" w:space="0" w:color="auto"/>
            </w:tcBorders>
            <w:shd w:val="clear" w:color="auto" w:fill="auto"/>
            <w:vAlign w:val="center"/>
            <w:hideMark/>
          </w:tcPr>
          <w:p w14:paraId="6B097B9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65D7E67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6B03DB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23C65F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72201EA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543C9EC" w14:textId="77777777" w:rsidR="00AA21A1" w:rsidRPr="00AA21A1" w:rsidRDefault="00AA21A1" w:rsidP="00AA21A1">
            <w:pPr>
              <w:widowControl/>
              <w:jc w:val="left"/>
              <w:rPr>
                <w:rFonts w:eastAsia="Times New Roman"/>
                <w:kern w:val="0"/>
                <w:sz w:val="20"/>
                <w:szCs w:val="20"/>
              </w:rPr>
            </w:pPr>
          </w:p>
        </w:tc>
      </w:tr>
      <w:tr w:rsidR="00840512" w:rsidRPr="00AA21A1" w14:paraId="0B7E3E6F"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1B2C0585"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2DC909E"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2A4B3F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982DBF"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6" w:type="pct"/>
            <w:tcBorders>
              <w:top w:val="nil"/>
              <w:left w:val="nil"/>
              <w:bottom w:val="single" w:sz="4" w:space="0" w:color="auto"/>
              <w:right w:val="single" w:sz="4" w:space="0" w:color="auto"/>
            </w:tcBorders>
            <w:shd w:val="clear" w:color="auto" w:fill="auto"/>
            <w:vAlign w:val="center"/>
            <w:hideMark/>
          </w:tcPr>
          <w:p w14:paraId="601FD94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40DF009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626502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6DD19C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2B335AB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6C2CBDE7" w14:textId="77777777" w:rsidR="00AA21A1" w:rsidRPr="00AA21A1" w:rsidRDefault="00AA21A1" w:rsidP="00AA21A1">
            <w:pPr>
              <w:widowControl/>
              <w:jc w:val="left"/>
              <w:rPr>
                <w:rFonts w:eastAsia="Times New Roman"/>
                <w:kern w:val="0"/>
                <w:sz w:val="20"/>
                <w:szCs w:val="20"/>
              </w:rPr>
            </w:pPr>
          </w:p>
        </w:tc>
      </w:tr>
      <w:tr w:rsidR="00840512" w:rsidRPr="00AA21A1" w14:paraId="03EED7E9"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052DD104" w14:textId="77777777" w:rsidR="00AA21A1" w:rsidRPr="00AA21A1" w:rsidRDefault="00AA21A1" w:rsidP="00AA21A1">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49B82BC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3973E99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D49168"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人大代表满意度</w:t>
            </w:r>
          </w:p>
        </w:tc>
        <w:tc>
          <w:tcPr>
            <w:tcW w:w="536" w:type="pct"/>
            <w:tcBorders>
              <w:top w:val="nil"/>
              <w:left w:val="nil"/>
              <w:bottom w:val="single" w:sz="4" w:space="0" w:color="auto"/>
              <w:right w:val="single" w:sz="4" w:space="0" w:color="auto"/>
            </w:tcBorders>
            <w:shd w:val="clear" w:color="auto" w:fill="auto"/>
            <w:vAlign w:val="center"/>
            <w:hideMark/>
          </w:tcPr>
          <w:p w14:paraId="2BDB16E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0F0B5B4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1B8F90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036334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6A5AB57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4F05B64" w14:textId="77777777" w:rsidR="00AA21A1" w:rsidRPr="00AA21A1" w:rsidRDefault="00AA21A1" w:rsidP="00AA21A1">
            <w:pPr>
              <w:widowControl/>
              <w:jc w:val="left"/>
              <w:rPr>
                <w:rFonts w:eastAsia="Times New Roman"/>
                <w:kern w:val="0"/>
                <w:sz w:val="20"/>
                <w:szCs w:val="20"/>
              </w:rPr>
            </w:pPr>
          </w:p>
        </w:tc>
      </w:tr>
      <w:tr w:rsidR="00AA21A1" w:rsidRPr="00AA21A1" w14:paraId="62587E1B" w14:textId="77777777" w:rsidTr="00840512">
        <w:trPr>
          <w:trHeight w:val="280"/>
        </w:trPr>
        <w:tc>
          <w:tcPr>
            <w:tcW w:w="315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CDDAB2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5EFD03F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32" w:type="pct"/>
            <w:gridSpan w:val="2"/>
            <w:tcBorders>
              <w:top w:val="single" w:sz="4" w:space="0" w:color="auto"/>
              <w:left w:val="nil"/>
              <w:bottom w:val="single" w:sz="4" w:space="0" w:color="auto"/>
              <w:right w:val="single" w:sz="4" w:space="0" w:color="auto"/>
            </w:tcBorders>
            <w:shd w:val="clear" w:color="auto" w:fill="auto"/>
            <w:vAlign w:val="center"/>
            <w:hideMark/>
          </w:tcPr>
          <w:p w14:paraId="2B8ED98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90分</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223CCB7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11576F60" w14:textId="77777777" w:rsidR="00AA21A1" w:rsidRPr="00AA21A1" w:rsidRDefault="00AA21A1" w:rsidP="00AA21A1">
            <w:pPr>
              <w:widowControl/>
              <w:jc w:val="left"/>
              <w:rPr>
                <w:rFonts w:eastAsia="Times New Roman"/>
                <w:kern w:val="0"/>
                <w:sz w:val="20"/>
                <w:szCs w:val="20"/>
              </w:rPr>
            </w:pPr>
          </w:p>
        </w:tc>
      </w:tr>
    </w:tbl>
    <w:p w14:paraId="6E86163D"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10"/>
        <w:gridCol w:w="510"/>
        <w:gridCol w:w="514"/>
        <w:gridCol w:w="1047"/>
        <w:gridCol w:w="963"/>
        <w:gridCol w:w="606"/>
        <w:gridCol w:w="765"/>
        <w:gridCol w:w="716"/>
        <w:gridCol w:w="320"/>
        <w:gridCol w:w="329"/>
        <w:gridCol w:w="388"/>
        <w:gridCol w:w="426"/>
        <w:gridCol w:w="490"/>
        <w:gridCol w:w="716"/>
        <w:gridCol w:w="222"/>
      </w:tblGrid>
      <w:tr w:rsidR="00AA21A1" w:rsidRPr="00AA21A1" w14:paraId="6B176490" w14:textId="77777777" w:rsidTr="0084051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7AE62B48" w14:textId="77777777" w:rsidR="00AA21A1" w:rsidRPr="00AA21A1" w:rsidRDefault="00AA21A1" w:rsidP="00AA21A1">
            <w:pPr>
              <w:widowControl/>
              <w:jc w:val="center"/>
              <w:rPr>
                <w:rFonts w:ascii="宋体" w:hAnsi="宋体" w:cs="宋体"/>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0A0B990E" w14:textId="77777777" w:rsidTr="0084051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7B79C87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0A92E6C8" w14:textId="77777777" w:rsidTr="00840512">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FB674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项目名称</w:t>
            </w:r>
          </w:p>
        </w:tc>
        <w:tc>
          <w:tcPr>
            <w:tcW w:w="4142" w:type="pct"/>
            <w:gridSpan w:val="12"/>
            <w:tcBorders>
              <w:top w:val="single" w:sz="4" w:space="0" w:color="auto"/>
              <w:left w:val="nil"/>
              <w:bottom w:val="single" w:sz="4" w:space="0" w:color="auto"/>
              <w:right w:val="single" w:sz="4" w:space="0" w:color="000000"/>
            </w:tcBorders>
            <w:shd w:val="clear" w:color="auto" w:fill="auto"/>
            <w:vAlign w:val="center"/>
            <w:hideMark/>
          </w:tcPr>
          <w:p w14:paraId="3CB5192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白杨河乡2023年乡镇人大微实事项目经费</w:t>
            </w:r>
          </w:p>
        </w:tc>
      </w:tr>
      <w:tr w:rsidR="00AA21A1" w:rsidRPr="00AA21A1" w14:paraId="201E7A30" w14:textId="77777777" w:rsidTr="00840512">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AC329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主管部门</w:t>
            </w:r>
          </w:p>
        </w:tc>
        <w:tc>
          <w:tcPr>
            <w:tcW w:w="1908" w:type="pct"/>
            <w:gridSpan w:val="5"/>
            <w:tcBorders>
              <w:top w:val="single" w:sz="4" w:space="0" w:color="auto"/>
              <w:left w:val="nil"/>
              <w:bottom w:val="single" w:sz="4" w:space="0" w:color="auto"/>
              <w:right w:val="single" w:sz="4" w:space="0" w:color="auto"/>
            </w:tcBorders>
            <w:shd w:val="clear" w:color="auto" w:fill="auto"/>
            <w:vAlign w:val="center"/>
            <w:hideMark/>
          </w:tcPr>
          <w:p w14:paraId="291CA916" w14:textId="2A7BD52B"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B8F849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实施单位</w:t>
            </w: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14:paraId="5BDF49C9" w14:textId="6BAD971A"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641E45CD" w14:textId="77777777" w:rsidTr="00840512">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4258E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85A85F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33D236F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年初预算数</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22935A3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9F93B4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全年执行数</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39634B2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1474B3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171D8FB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r>
      <w:tr w:rsidR="00840512" w:rsidRPr="00AA21A1" w14:paraId="1016E0CA" w14:textId="77777777" w:rsidTr="0084051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7868B4C4" w14:textId="77777777" w:rsidR="00AA21A1" w:rsidRPr="00AA21A1" w:rsidRDefault="00AA21A1" w:rsidP="00AA21A1">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3EBC79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6755374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4B36CB4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02141E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66E91B7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7CFB66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1695E8F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w:t>
            </w:r>
          </w:p>
        </w:tc>
      </w:tr>
      <w:tr w:rsidR="00840512" w:rsidRPr="00AA21A1" w14:paraId="76F2A762" w14:textId="77777777" w:rsidTr="0084051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58BA5A6E" w14:textId="77777777" w:rsidR="00AA21A1" w:rsidRPr="00AA21A1" w:rsidRDefault="00AA21A1" w:rsidP="00AA21A1">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02C1EE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37A96D50" w14:textId="56EB7AB4"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w:t>
            </w:r>
            <w:r w:rsidR="00840512">
              <w:rPr>
                <w:rFonts w:ascii="宋体" w:hAnsi="宋体" w:cs="宋体" w:hint="eastAsia"/>
                <w:color w:val="000000"/>
                <w:kern w:val="0"/>
                <w:sz w:val="20"/>
                <w:szCs w:val="20"/>
              </w:rPr>
              <w:t>.00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79D36C27" w14:textId="3430FAD8"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w:t>
            </w:r>
            <w:r w:rsidR="00840512">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EE91771" w14:textId="22A6A060"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w:t>
            </w:r>
            <w:r w:rsidR="00840512">
              <w:rPr>
                <w:rFonts w:ascii="宋体" w:hAnsi="宋体" w:cs="宋体" w:hint="eastAsia"/>
                <w:color w:val="000000"/>
                <w:kern w:val="0"/>
                <w:sz w:val="20"/>
                <w:szCs w:val="20"/>
              </w:rPr>
              <w:t>.00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0F352CE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607A3F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6E2AB1C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1FFB6C9B" w14:textId="77777777" w:rsidTr="0084051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560C4C1E" w14:textId="77777777" w:rsidR="00840512" w:rsidRPr="00AA21A1" w:rsidRDefault="00840512" w:rsidP="0084051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0D0FBEF" w14:textId="17B6A838"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840512">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5C5DBBEA" w14:textId="638F0E83"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12FEF3C6" w14:textId="046C2846"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9DABEC2" w14:textId="0CA8968A"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37D4EB6C"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E586AFE"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210D8D88"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044D06F3" w14:textId="77777777" w:rsidTr="00840512">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B8233C1" w14:textId="77777777" w:rsidR="00840512" w:rsidRPr="00AA21A1" w:rsidRDefault="00840512" w:rsidP="0084051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D08247E" w14:textId="3B8F97CD"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5C6CC426" w14:textId="60FC85CB"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53ADBF7E" w14:textId="37B99134"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B982EDF" w14:textId="7338D3A9"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284B02A5"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0B1416A"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0B2778AC"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AA21A1" w:rsidRPr="00AA21A1" w14:paraId="20DE475E" w14:textId="77777777" w:rsidTr="00840512">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A104F0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年度总体目标</w:t>
            </w:r>
          </w:p>
        </w:tc>
        <w:tc>
          <w:tcPr>
            <w:tcW w:w="2292" w:type="pct"/>
            <w:gridSpan w:val="6"/>
            <w:tcBorders>
              <w:top w:val="single" w:sz="4" w:space="0" w:color="auto"/>
              <w:left w:val="nil"/>
              <w:bottom w:val="single" w:sz="4" w:space="0" w:color="auto"/>
              <w:right w:val="single" w:sz="4" w:space="0" w:color="auto"/>
            </w:tcBorders>
            <w:shd w:val="clear" w:color="auto" w:fill="auto"/>
            <w:vAlign w:val="center"/>
            <w:hideMark/>
          </w:tcPr>
          <w:p w14:paraId="7EB5771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预期目标</w:t>
            </w:r>
          </w:p>
        </w:tc>
        <w:tc>
          <w:tcPr>
            <w:tcW w:w="2235" w:type="pct"/>
            <w:gridSpan w:val="7"/>
            <w:tcBorders>
              <w:top w:val="single" w:sz="4" w:space="0" w:color="auto"/>
              <w:left w:val="nil"/>
              <w:bottom w:val="single" w:sz="4" w:space="0" w:color="auto"/>
              <w:right w:val="single" w:sz="4" w:space="0" w:color="auto"/>
            </w:tcBorders>
            <w:shd w:val="clear" w:color="auto" w:fill="auto"/>
            <w:vAlign w:val="center"/>
            <w:hideMark/>
          </w:tcPr>
          <w:p w14:paraId="12A6B79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3B798339" w14:textId="77777777" w:rsidTr="00840512">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0A64B260" w14:textId="77777777" w:rsidR="00AA21A1" w:rsidRPr="00AA21A1" w:rsidRDefault="00AA21A1" w:rsidP="00AA21A1">
            <w:pPr>
              <w:widowControl/>
              <w:jc w:val="left"/>
              <w:rPr>
                <w:rFonts w:ascii="宋体" w:hAnsi="宋体" w:cs="宋体"/>
                <w:color w:val="000000"/>
                <w:kern w:val="0"/>
                <w:sz w:val="20"/>
                <w:szCs w:val="20"/>
              </w:rPr>
            </w:pPr>
          </w:p>
        </w:tc>
        <w:tc>
          <w:tcPr>
            <w:tcW w:w="2292" w:type="pct"/>
            <w:gridSpan w:val="6"/>
            <w:tcBorders>
              <w:top w:val="single" w:sz="4" w:space="0" w:color="auto"/>
              <w:left w:val="nil"/>
              <w:bottom w:val="single" w:sz="4" w:space="0" w:color="auto"/>
              <w:right w:val="single" w:sz="4" w:space="0" w:color="000000"/>
            </w:tcBorders>
            <w:shd w:val="clear" w:color="auto" w:fill="auto"/>
            <w:hideMark/>
          </w:tcPr>
          <w:p w14:paraId="541BBC74"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依据木财预字【2023】1号文件要求，木垒县白杨河乡人民政府计划使用财政资金20万元，1、计划在双泉村建设洗羊药浴池，2、计划为羊头泉村购买一辆具有复合多功能扫雪机。项目的实施可保障双泉村牧民牲畜安全，加大羊头泉村人居环境提升改造，建设美化生活环境，切实为村民办实事办好事。</w:t>
            </w:r>
          </w:p>
        </w:tc>
        <w:tc>
          <w:tcPr>
            <w:tcW w:w="2235" w:type="pct"/>
            <w:gridSpan w:val="7"/>
            <w:tcBorders>
              <w:top w:val="single" w:sz="4" w:space="0" w:color="auto"/>
              <w:left w:val="nil"/>
              <w:bottom w:val="single" w:sz="4" w:space="0" w:color="auto"/>
              <w:right w:val="single" w:sz="4" w:space="0" w:color="000000"/>
            </w:tcBorders>
            <w:shd w:val="clear" w:color="auto" w:fill="auto"/>
            <w:hideMark/>
          </w:tcPr>
          <w:p w14:paraId="47199518"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本项目已完成如下工作：使用资金20万元双泉村建设洗羊药浴池、羊头泉村购买一辆具有复合多功能扫雪机。项目的实施保障了双泉村牧民牲畜安全，加大羊头泉村人居环境提升改造，建设美化生活环境，切实为村民办实事办好事。</w:t>
            </w:r>
          </w:p>
        </w:tc>
      </w:tr>
      <w:tr w:rsidR="00840512" w:rsidRPr="00AA21A1" w14:paraId="652BC4CC" w14:textId="77777777" w:rsidTr="00840512">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FAC02D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4F4CEF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7EB5893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5CE90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三级指标</w:t>
            </w:r>
          </w:p>
        </w:tc>
        <w:tc>
          <w:tcPr>
            <w:tcW w:w="533" w:type="pct"/>
            <w:vMerge w:val="restart"/>
            <w:tcBorders>
              <w:top w:val="nil"/>
              <w:left w:val="single" w:sz="4" w:space="0" w:color="auto"/>
              <w:bottom w:val="single" w:sz="4" w:space="0" w:color="auto"/>
              <w:right w:val="single" w:sz="4" w:space="0" w:color="auto"/>
            </w:tcBorders>
            <w:shd w:val="clear" w:color="auto" w:fill="auto"/>
            <w:vAlign w:val="center"/>
            <w:hideMark/>
          </w:tcPr>
          <w:p w14:paraId="28639AD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1038DF6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DF91C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53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E8D9A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F2016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027C953C" w14:textId="77777777" w:rsidTr="00840512">
        <w:trPr>
          <w:trHeight w:val="280"/>
        </w:trPr>
        <w:tc>
          <w:tcPr>
            <w:tcW w:w="385" w:type="pct"/>
            <w:vMerge/>
            <w:tcBorders>
              <w:top w:val="nil"/>
              <w:left w:val="single" w:sz="4" w:space="0" w:color="auto"/>
              <w:bottom w:val="single" w:sz="4" w:space="0" w:color="auto"/>
              <w:right w:val="single" w:sz="4" w:space="0" w:color="auto"/>
            </w:tcBorders>
            <w:vAlign w:val="center"/>
            <w:hideMark/>
          </w:tcPr>
          <w:p w14:paraId="5B29A8CA"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83D2FB0" w14:textId="77777777" w:rsidR="00AA21A1" w:rsidRPr="00AA21A1" w:rsidRDefault="00AA21A1" w:rsidP="00AA21A1">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0E5B58C5" w14:textId="77777777" w:rsidR="00AA21A1" w:rsidRPr="00AA21A1" w:rsidRDefault="00AA21A1" w:rsidP="00AA21A1">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61692B45" w14:textId="77777777" w:rsidR="00AA21A1" w:rsidRPr="00AA21A1" w:rsidRDefault="00AA21A1" w:rsidP="00AA21A1">
            <w:pPr>
              <w:widowControl/>
              <w:jc w:val="left"/>
              <w:rPr>
                <w:rFonts w:ascii="宋体" w:hAnsi="宋体" w:cs="宋体"/>
                <w:color w:val="000000"/>
                <w:kern w:val="0"/>
                <w:sz w:val="20"/>
                <w:szCs w:val="20"/>
              </w:rPr>
            </w:pPr>
          </w:p>
        </w:tc>
        <w:tc>
          <w:tcPr>
            <w:tcW w:w="533" w:type="pct"/>
            <w:vMerge/>
            <w:tcBorders>
              <w:top w:val="nil"/>
              <w:left w:val="single" w:sz="4" w:space="0" w:color="auto"/>
              <w:bottom w:val="single" w:sz="4" w:space="0" w:color="auto"/>
              <w:right w:val="single" w:sz="4" w:space="0" w:color="auto"/>
            </w:tcBorders>
            <w:vAlign w:val="center"/>
            <w:hideMark/>
          </w:tcPr>
          <w:p w14:paraId="1AADEEA1" w14:textId="77777777" w:rsidR="00AA21A1" w:rsidRPr="00AA21A1" w:rsidRDefault="00AA21A1" w:rsidP="00AA21A1">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1DA853EF" w14:textId="77777777" w:rsidR="00AA21A1" w:rsidRPr="00AA21A1" w:rsidRDefault="00AA21A1" w:rsidP="00AA21A1">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5DA8A933" w14:textId="77777777" w:rsidR="00AA21A1" w:rsidRPr="00AA21A1" w:rsidRDefault="00AA21A1" w:rsidP="00AA21A1">
            <w:pPr>
              <w:widowControl/>
              <w:jc w:val="left"/>
              <w:rPr>
                <w:rFonts w:ascii="宋体" w:hAnsi="宋体" w:cs="宋体"/>
                <w:color w:val="000000"/>
                <w:kern w:val="0"/>
                <w:sz w:val="20"/>
                <w:szCs w:val="20"/>
              </w:rPr>
            </w:pPr>
          </w:p>
        </w:tc>
        <w:tc>
          <w:tcPr>
            <w:tcW w:w="534" w:type="pct"/>
            <w:gridSpan w:val="2"/>
            <w:vMerge/>
            <w:tcBorders>
              <w:top w:val="single" w:sz="4" w:space="0" w:color="auto"/>
              <w:left w:val="single" w:sz="4" w:space="0" w:color="auto"/>
              <w:bottom w:val="single" w:sz="4" w:space="0" w:color="auto"/>
              <w:right w:val="single" w:sz="4" w:space="0" w:color="auto"/>
            </w:tcBorders>
            <w:vAlign w:val="center"/>
            <w:hideMark/>
          </w:tcPr>
          <w:p w14:paraId="2A6FFE44" w14:textId="77777777" w:rsidR="00AA21A1" w:rsidRPr="00AA21A1" w:rsidRDefault="00AA21A1" w:rsidP="00AA21A1">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257A5065" w14:textId="77777777" w:rsidR="00AA21A1" w:rsidRPr="00AA21A1" w:rsidRDefault="00AA21A1" w:rsidP="00AA21A1">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606AF66D" w14:textId="77777777" w:rsidR="00AA21A1" w:rsidRPr="00AA21A1" w:rsidRDefault="00AA21A1" w:rsidP="00AA21A1">
            <w:pPr>
              <w:widowControl/>
              <w:jc w:val="center"/>
              <w:rPr>
                <w:rFonts w:ascii="宋体" w:hAnsi="宋体" w:cs="宋体"/>
                <w:color w:val="000000"/>
                <w:kern w:val="0"/>
                <w:sz w:val="20"/>
                <w:szCs w:val="20"/>
              </w:rPr>
            </w:pPr>
          </w:p>
        </w:tc>
      </w:tr>
      <w:tr w:rsidR="00840512" w:rsidRPr="00AA21A1" w14:paraId="56771972" w14:textId="77777777" w:rsidTr="00840512">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075C5E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1364E7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5B6C2AD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B59456"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受益行政村</w:t>
            </w:r>
          </w:p>
        </w:tc>
        <w:tc>
          <w:tcPr>
            <w:tcW w:w="533" w:type="pct"/>
            <w:tcBorders>
              <w:top w:val="nil"/>
              <w:left w:val="nil"/>
              <w:bottom w:val="single" w:sz="4" w:space="0" w:color="auto"/>
              <w:right w:val="single" w:sz="4" w:space="0" w:color="auto"/>
            </w:tcBorders>
            <w:shd w:val="clear" w:color="auto" w:fill="auto"/>
            <w:vAlign w:val="center"/>
            <w:hideMark/>
          </w:tcPr>
          <w:p w14:paraId="5408939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&gt;=2个</w:t>
            </w:r>
          </w:p>
        </w:tc>
        <w:tc>
          <w:tcPr>
            <w:tcW w:w="473" w:type="pct"/>
            <w:tcBorders>
              <w:top w:val="nil"/>
              <w:left w:val="nil"/>
              <w:bottom w:val="single" w:sz="4" w:space="0" w:color="auto"/>
              <w:right w:val="single" w:sz="4" w:space="0" w:color="auto"/>
            </w:tcBorders>
            <w:shd w:val="clear" w:color="auto" w:fill="auto"/>
            <w:vAlign w:val="center"/>
            <w:hideMark/>
          </w:tcPr>
          <w:p w14:paraId="6812D45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569925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2E208B1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184EFF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3F76F56" w14:textId="77777777" w:rsidR="00AA21A1" w:rsidRPr="00AA21A1" w:rsidRDefault="00AA21A1" w:rsidP="00AA21A1">
            <w:pPr>
              <w:widowControl/>
              <w:jc w:val="left"/>
              <w:rPr>
                <w:rFonts w:eastAsia="Times New Roman"/>
                <w:kern w:val="0"/>
                <w:sz w:val="20"/>
                <w:szCs w:val="20"/>
              </w:rPr>
            </w:pPr>
          </w:p>
        </w:tc>
      </w:tr>
      <w:tr w:rsidR="00840512" w:rsidRPr="00AA21A1" w14:paraId="55EC08C8"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32181723"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13C62B1"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4A31D5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AA0BF7"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建设双泉村洗羊药浴池数量</w:t>
            </w:r>
          </w:p>
        </w:tc>
        <w:tc>
          <w:tcPr>
            <w:tcW w:w="533" w:type="pct"/>
            <w:tcBorders>
              <w:top w:val="nil"/>
              <w:left w:val="nil"/>
              <w:bottom w:val="single" w:sz="4" w:space="0" w:color="auto"/>
              <w:right w:val="single" w:sz="4" w:space="0" w:color="auto"/>
            </w:tcBorders>
            <w:shd w:val="clear" w:color="auto" w:fill="auto"/>
            <w:vAlign w:val="center"/>
            <w:hideMark/>
          </w:tcPr>
          <w:p w14:paraId="7699EFC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&gt;=1个</w:t>
            </w:r>
          </w:p>
        </w:tc>
        <w:tc>
          <w:tcPr>
            <w:tcW w:w="473" w:type="pct"/>
            <w:tcBorders>
              <w:top w:val="nil"/>
              <w:left w:val="nil"/>
              <w:bottom w:val="single" w:sz="4" w:space="0" w:color="auto"/>
              <w:right w:val="single" w:sz="4" w:space="0" w:color="auto"/>
            </w:tcBorders>
            <w:shd w:val="clear" w:color="auto" w:fill="auto"/>
            <w:vAlign w:val="center"/>
            <w:hideMark/>
          </w:tcPr>
          <w:p w14:paraId="0A8F7D9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DD269A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4C2C8E1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454522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11DFE8A0" w14:textId="77777777" w:rsidR="00AA21A1" w:rsidRPr="00AA21A1" w:rsidRDefault="00AA21A1" w:rsidP="00AA21A1">
            <w:pPr>
              <w:widowControl/>
              <w:jc w:val="left"/>
              <w:rPr>
                <w:rFonts w:eastAsia="Times New Roman"/>
                <w:kern w:val="0"/>
                <w:sz w:val="20"/>
                <w:szCs w:val="20"/>
              </w:rPr>
            </w:pPr>
          </w:p>
        </w:tc>
      </w:tr>
      <w:tr w:rsidR="00840512" w:rsidRPr="00AA21A1" w14:paraId="2D213192"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5B19C582"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6BAF8CD"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DE78B8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E025E3"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购买复合多功能扫雪机数量</w:t>
            </w:r>
          </w:p>
        </w:tc>
        <w:tc>
          <w:tcPr>
            <w:tcW w:w="533" w:type="pct"/>
            <w:tcBorders>
              <w:top w:val="nil"/>
              <w:left w:val="nil"/>
              <w:bottom w:val="single" w:sz="4" w:space="0" w:color="auto"/>
              <w:right w:val="single" w:sz="4" w:space="0" w:color="auto"/>
            </w:tcBorders>
            <w:shd w:val="clear" w:color="auto" w:fill="auto"/>
            <w:vAlign w:val="center"/>
            <w:hideMark/>
          </w:tcPr>
          <w:p w14:paraId="201A54A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&gt;=1辆</w:t>
            </w:r>
          </w:p>
        </w:tc>
        <w:tc>
          <w:tcPr>
            <w:tcW w:w="473" w:type="pct"/>
            <w:tcBorders>
              <w:top w:val="nil"/>
              <w:left w:val="nil"/>
              <w:bottom w:val="single" w:sz="4" w:space="0" w:color="auto"/>
              <w:right w:val="single" w:sz="4" w:space="0" w:color="auto"/>
            </w:tcBorders>
            <w:shd w:val="clear" w:color="auto" w:fill="auto"/>
            <w:vAlign w:val="center"/>
            <w:hideMark/>
          </w:tcPr>
          <w:p w14:paraId="2D2D4BD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=1辆</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DC2C55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7419F68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3132A9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15536B9" w14:textId="77777777" w:rsidR="00AA21A1" w:rsidRPr="00AA21A1" w:rsidRDefault="00AA21A1" w:rsidP="00AA21A1">
            <w:pPr>
              <w:widowControl/>
              <w:jc w:val="left"/>
              <w:rPr>
                <w:rFonts w:eastAsia="Times New Roman"/>
                <w:kern w:val="0"/>
                <w:sz w:val="20"/>
                <w:szCs w:val="20"/>
              </w:rPr>
            </w:pPr>
          </w:p>
        </w:tc>
      </w:tr>
      <w:tr w:rsidR="00840512" w:rsidRPr="00AA21A1" w14:paraId="58931753"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6D778A20"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DFAD088"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A1EC24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0F1114"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项目竣工验收合格率</w:t>
            </w:r>
          </w:p>
        </w:tc>
        <w:tc>
          <w:tcPr>
            <w:tcW w:w="533" w:type="pct"/>
            <w:tcBorders>
              <w:top w:val="nil"/>
              <w:left w:val="nil"/>
              <w:bottom w:val="single" w:sz="4" w:space="0" w:color="auto"/>
              <w:right w:val="single" w:sz="4" w:space="0" w:color="auto"/>
            </w:tcBorders>
            <w:shd w:val="clear" w:color="auto" w:fill="auto"/>
            <w:vAlign w:val="center"/>
            <w:hideMark/>
          </w:tcPr>
          <w:p w14:paraId="620F017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74B7D37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B39A1D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7D0305A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7FBDEB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149CA5D8" w14:textId="77777777" w:rsidR="00AA21A1" w:rsidRPr="00AA21A1" w:rsidRDefault="00AA21A1" w:rsidP="00AA21A1">
            <w:pPr>
              <w:widowControl/>
              <w:jc w:val="left"/>
              <w:rPr>
                <w:rFonts w:eastAsia="Times New Roman"/>
                <w:kern w:val="0"/>
                <w:sz w:val="20"/>
                <w:szCs w:val="20"/>
              </w:rPr>
            </w:pPr>
          </w:p>
        </w:tc>
      </w:tr>
      <w:tr w:rsidR="00840512" w:rsidRPr="00AA21A1" w14:paraId="46A03C52"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1DF2AC69"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1CD0925"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1E4917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ADE8A4"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项目按计划完工时间</w:t>
            </w:r>
          </w:p>
        </w:tc>
        <w:tc>
          <w:tcPr>
            <w:tcW w:w="533" w:type="pct"/>
            <w:tcBorders>
              <w:top w:val="nil"/>
              <w:left w:val="nil"/>
              <w:bottom w:val="single" w:sz="4" w:space="0" w:color="auto"/>
              <w:right w:val="single" w:sz="4" w:space="0" w:color="auto"/>
            </w:tcBorders>
            <w:shd w:val="clear" w:color="auto" w:fill="auto"/>
            <w:vAlign w:val="center"/>
            <w:hideMark/>
          </w:tcPr>
          <w:p w14:paraId="32C2949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&lt;=2个月</w:t>
            </w:r>
          </w:p>
        </w:tc>
        <w:tc>
          <w:tcPr>
            <w:tcW w:w="473" w:type="pct"/>
            <w:tcBorders>
              <w:top w:val="nil"/>
              <w:left w:val="nil"/>
              <w:bottom w:val="single" w:sz="4" w:space="0" w:color="auto"/>
              <w:right w:val="single" w:sz="4" w:space="0" w:color="auto"/>
            </w:tcBorders>
            <w:shd w:val="clear" w:color="auto" w:fill="auto"/>
            <w:vAlign w:val="center"/>
            <w:hideMark/>
          </w:tcPr>
          <w:p w14:paraId="6DCB942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=2个月</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600D0C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585625F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BFADC4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61E26DEE" w14:textId="77777777" w:rsidR="00AA21A1" w:rsidRPr="00AA21A1" w:rsidRDefault="00AA21A1" w:rsidP="00AA21A1">
            <w:pPr>
              <w:widowControl/>
              <w:jc w:val="left"/>
              <w:rPr>
                <w:rFonts w:eastAsia="Times New Roman"/>
                <w:kern w:val="0"/>
                <w:sz w:val="20"/>
                <w:szCs w:val="20"/>
              </w:rPr>
            </w:pPr>
          </w:p>
        </w:tc>
      </w:tr>
      <w:tr w:rsidR="00840512" w:rsidRPr="00AA21A1" w14:paraId="3F1861B8"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0C36EF1B" w14:textId="77777777" w:rsidR="00AA21A1" w:rsidRPr="00AA21A1" w:rsidRDefault="00AA21A1" w:rsidP="00AA21A1">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27FA61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6612AA0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128053"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项目预算控制率</w:t>
            </w:r>
          </w:p>
        </w:tc>
        <w:tc>
          <w:tcPr>
            <w:tcW w:w="533" w:type="pct"/>
            <w:tcBorders>
              <w:top w:val="nil"/>
              <w:left w:val="nil"/>
              <w:bottom w:val="single" w:sz="4" w:space="0" w:color="auto"/>
              <w:right w:val="single" w:sz="4" w:space="0" w:color="auto"/>
            </w:tcBorders>
            <w:shd w:val="clear" w:color="auto" w:fill="auto"/>
            <w:vAlign w:val="center"/>
            <w:hideMark/>
          </w:tcPr>
          <w:p w14:paraId="61D1D48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49D434B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CF6FDE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5A76CA2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A36082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25E436D5" w14:textId="77777777" w:rsidR="00AA21A1" w:rsidRPr="00AA21A1" w:rsidRDefault="00AA21A1" w:rsidP="00AA21A1">
            <w:pPr>
              <w:widowControl/>
              <w:jc w:val="left"/>
              <w:rPr>
                <w:rFonts w:eastAsia="Times New Roman"/>
                <w:kern w:val="0"/>
                <w:sz w:val="20"/>
                <w:szCs w:val="20"/>
              </w:rPr>
            </w:pPr>
          </w:p>
        </w:tc>
      </w:tr>
      <w:tr w:rsidR="00840512" w:rsidRPr="00AA21A1" w14:paraId="72CB7819"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2569AF9B"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2828607"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45CA7A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社会成</w:t>
            </w:r>
            <w:r w:rsidRPr="00AA21A1">
              <w:rPr>
                <w:rFonts w:ascii="宋体" w:hAnsi="宋体" w:cs="宋体" w:hint="eastAsia"/>
                <w:color w:val="000000"/>
                <w:kern w:val="0"/>
                <w:sz w:val="20"/>
                <w:szCs w:val="20"/>
              </w:rPr>
              <w:lastRenderedPageBreak/>
              <w:t>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98040A"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施工安全事故发生率</w:t>
            </w:r>
          </w:p>
        </w:tc>
        <w:tc>
          <w:tcPr>
            <w:tcW w:w="533" w:type="pct"/>
            <w:tcBorders>
              <w:top w:val="nil"/>
              <w:left w:val="nil"/>
              <w:bottom w:val="single" w:sz="4" w:space="0" w:color="auto"/>
              <w:right w:val="single" w:sz="4" w:space="0" w:color="auto"/>
            </w:tcBorders>
            <w:shd w:val="clear" w:color="auto" w:fill="auto"/>
            <w:vAlign w:val="center"/>
            <w:hideMark/>
          </w:tcPr>
          <w:p w14:paraId="2FDFB5B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344B35A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455168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F4E76B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02C0D8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450F30AF" w14:textId="77777777" w:rsidR="00AA21A1" w:rsidRPr="00AA21A1" w:rsidRDefault="00AA21A1" w:rsidP="00AA21A1">
            <w:pPr>
              <w:widowControl/>
              <w:jc w:val="left"/>
              <w:rPr>
                <w:rFonts w:eastAsia="Times New Roman"/>
                <w:kern w:val="0"/>
                <w:sz w:val="20"/>
                <w:szCs w:val="20"/>
              </w:rPr>
            </w:pPr>
          </w:p>
        </w:tc>
      </w:tr>
      <w:tr w:rsidR="00840512" w:rsidRPr="00AA21A1" w14:paraId="761D6480"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02CB3EB6"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A3187AF"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92F2DE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01B669"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环境污染事件发生率</w:t>
            </w:r>
          </w:p>
        </w:tc>
        <w:tc>
          <w:tcPr>
            <w:tcW w:w="533" w:type="pct"/>
            <w:tcBorders>
              <w:top w:val="nil"/>
              <w:left w:val="nil"/>
              <w:bottom w:val="single" w:sz="4" w:space="0" w:color="auto"/>
              <w:right w:val="single" w:sz="4" w:space="0" w:color="auto"/>
            </w:tcBorders>
            <w:shd w:val="clear" w:color="auto" w:fill="auto"/>
            <w:vAlign w:val="center"/>
            <w:hideMark/>
          </w:tcPr>
          <w:p w14:paraId="26BFC7C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265F7A1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7DB1CD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BEF550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79EBCD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FBFA4AC" w14:textId="77777777" w:rsidR="00AA21A1" w:rsidRPr="00AA21A1" w:rsidRDefault="00AA21A1" w:rsidP="00AA21A1">
            <w:pPr>
              <w:widowControl/>
              <w:jc w:val="left"/>
              <w:rPr>
                <w:rFonts w:eastAsia="Times New Roman"/>
                <w:kern w:val="0"/>
                <w:sz w:val="20"/>
                <w:szCs w:val="20"/>
              </w:rPr>
            </w:pPr>
          </w:p>
        </w:tc>
      </w:tr>
      <w:tr w:rsidR="00840512" w:rsidRPr="00AA21A1" w14:paraId="16657A3F"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60A572D1" w14:textId="77777777" w:rsidR="00AA21A1" w:rsidRPr="00AA21A1" w:rsidRDefault="00AA21A1" w:rsidP="00AA21A1">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632A08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1F463F4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F56805"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3" w:type="pct"/>
            <w:tcBorders>
              <w:top w:val="nil"/>
              <w:left w:val="nil"/>
              <w:bottom w:val="single" w:sz="4" w:space="0" w:color="auto"/>
              <w:right w:val="single" w:sz="4" w:space="0" w:color="auto"/>
            </w:tcBorders>
            <w:shd w:val="clear" w:color="auto" w:fill="auto"/>
            <w:vAlign w:val="center"/>
            <w:hideMark/>
          </w:tcPr>
          <w:p w14:paraId="35A465A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7EDB94D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8EA2DF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5AF2FEC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724F72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202A6B5C" w14:textId="77777777" w:rsidR="00AA21A1" w:rsidRPr="00AA21A1" w:rsidRDefault="00AA21A1" w:rsidP="00AA21A1">
            <w:pPr>
              <w:widowControl/>
              <w:jc w:val="left"/>
              <w:rPr>
                <w:rFonts w:eastAsia="Times New Roman"/>
                <w:kern w:val="0"/>
                <w:sz w:val="20"/>
                <w:szCs w:val="20"/>
              </w:rPr>
            </w:pPr>
          </w:p>
        </w:tc>
      </w:tr>
      <w:tr w:rsidR="00840512" w:rsidRPr="00AA21A1" w14:paraId="735D9945"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4E0F83D9"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442082E"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440993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4297EA"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受益村民人数</w:t>
            </w:r>
          </w:p>
        </w:tc>
        <w:tc>
          <w:tcPr>
            <w:tcW w:w="533" w:type="pct"/>
            <w:tcBorders>
              <w:top w:val="nil"/>
              <w:left w:val="nil"/>
              <w:bottom w:val="single" w:sz="4" w:space="0" w:color="auto"/>
              <w:right w:val="single" w:sz="4" w:space="0" w:color="auto"/>
            </w:tcBorders>
            <w:shd w:val="clear" w:color="auto" w:fill="auto"/>
            <w:vAlign w:val="center"/>
            <w:hideMark/>
          </w:tcPr>
          <w:p w14:paraId="6ECACA0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&gt;=800人</w:t>
            </w:r>
          </w:p>
        </w:tc>
        <w:tc>
          <w:tcPr>
            <w:tcW w:w="473" w:type="pct"/>
            <w:tcBorders>
              <w:top w:val="nil"/>
              <w:left w:val="nil"/>
              <w:bottom w:val="single" w:sz="4" w:space="0" w:color="auto"/>
              <w:right w:val="single" w:sz="4" w:space="0" w:color="auto"/>
            </w:tcBorders>
            <w:shd w:val="clear" w:color="auto" w:fill="auto"/>
            <w:vAlign w:val="center"/>
            <w:hideMark/>
          </w:tcPr>
          <w:p w14:paraId="74B5E04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=800人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069434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146EC0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8D8F42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61C3658" w14:textId="77777777" w:rsidR="00AA21A1" w:rsidRPr="00AA21A1" w:rsidRDefault="00AA21A1" w:rsidP="00AA21A1">
            <w:pPr>
              <w:widowControl/>
              <w:jc w:val="left"/>
              <w:rPr>
                <w:rFonts w:eastAsia="Times New Roman"/>
                <w:kern w:val="0"/>
                <w:sz w:val="20"/>
                <w:szCs w:val="20"/>
              </w:rPr>
            </w:pPr>
          </w:p>
        </w:tc>
      </w:tr>
      <w:tr w:rsidR="00840512" w:rsidRPr="00AA21A1" w14:paraId="0D0161B9"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68CDDAF5"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C55E29D"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5E3734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CB621C"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3" w:type="pct"/>
            <w:tcBorders>
              <w:top w:val="nil"/>
              <w:left w:val="nil"/>
              <w:bottom w:val="single" w:sz="4" w:space="0" w:color="auto"/>
              <w:right w:val="single" w:sz="4" w:space="0" w:color="auto"/>
            </w:tcBorders>
            <w:shd w:val="clear" w:color="auto" w:fill="auto"/>
            <w:vAlign w:val="center"/>
            <w:hideMark/>
          </w:tcPr>
          <w:p w14:paraId="327F9FC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521FD7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406C74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7318D0D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A10388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B55288B" w14:textId="77777777" w:rsidR="00AA21A1" w:rsidRPr="00AA21A1" w:rsidRDefault="00AA21A1" w:rsidP="00AA21A1">
            <w:pPr>
              <w:widowControl/>
              <w:jc w:val="left"/>
              <w:rPr>
                <w:rFonts w:eastAsia="Times New Roman"/>
                <w:kern w:val="0"/>
                <w:sz w:val="20"/>
                <w:szCs w:val="20"/>
              </w:rPr>
            </w:pPr>
          </w:p>
        </w:tc>
      </w:tr>
      <w:tr w:rsidR="00840512" w:rsidRPr="00AA21A1" w14:paraId="479D0C7E"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090EA830" w14:textId="77777777" w:rsidR="00AA21A1" w:rsidRPr="00AA21A1" w:rsidRDefault="00AA21A1" w:rsidP="00AA21A1">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1256F2D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2CAEB47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4DFFF6"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村民满意度</w:t>
            </w:r>
          </w:p>
        </w:tc>
        <w:tc>
          <w:tcPr>
            <w:tcW w:w="533" w:type="pct"/>
            <w:tcBorders>
              <w:top w:val="nil"/>
              <w:left w:val="nil"/>
              <w:bottom w:val="single" w:sz="4" w:space="0" w:color="auto"/>
              <w:right w:val="single" w:sz="4" w:space="0" w:color="auto"/>
            </w:tcBorders>
            <w:shd w:val="clear" w:color="auto" w:fill="auto"/>
            <w:vAlign w:val="center"/>
            <w:hideMark/>
          </w:tcPr>
          <w:p w14:paraId="5C616C3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208055E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66BC73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1FC7974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7042F8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6A01D9F" w14:textId="77777777" w:rsidR="00AA21A1" w:rsidRPr="00AA21A1" w:rsidRDefault="00AA21A1" w:rsidP="00AA21A1">
            <w:pPr>
              <w:widowControl/>
              <w:jc w:val="left"/>
              <w:rPr>
                <w:rFonts w:eastAsia="Times New Roman"/>
                <w:kern w:val="0"/>
                <w:sz w:val="20"/>
                <w:szCs w:val="20"/>
              </w:rPr>
            </w:pPr>
          </w:p>
        </w:tc>
      </w:tr>
      <w:tr w:rsidR="00AA21A1" w:rsidRPr="00AA21A1" w14:paraId="4C4AF6AF" w14:textId="77777777" w:rsidTr="00840512">
        <w:trPr>
          <w:trHeight w:val="280"/>
        </w:trPr>
        <w:tc>
          <w:tcPr>
            <w:tcW w:w="315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EF50C4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49E5A73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0A4D8AB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80分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BCFEAE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274220C" w14:textId="77777777" w:rsidR="00AA21A1" w:rsidRPr="00AA21A1" w:rsidRDefault="00AA21A1" w:rsidP="00AA21A1">
            <w:pPr>
              <w:widowControl/>
              <w:jc w:val="left"/>
              <w:rPr>
                <w:rFonts w:eastAsia="Times New Roman"/>
                <w:kern w:val="0"/>
                <w:sz w:val="20"/>
                <w:szCs w:val="20"/>
              </w:rPr>
            </w:pPr>
          </w:p>
        </w:tc>
      </w:tr>
    </w:tbl>
    <w:p w14:paraId="1A76FE77"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7"/>
        <w:gridCol w:w="457"/>
        <w:gridCol w:w="465"/>
        <w:gridCol w:w="1196"/>
        <w:gridCol w:w="1217"/>
        <w:gridCol w:w="604"/>
        <w:gridCol w:w="816"/>
        <w:gridCol w:w="716"/>
        <w:gridCol w:w="269"/>
        <w:gridCol w:w="247"/>
        <w:gridCol w:w="224"/>
        <w:gridCol w:w="428"/>
        <w:gridCol w:w="488"/>
        <w:gridCol w:w="716"/>
        <w:gridCol w:w="222"/>
      </w:tblGrid>
      <w:tr w:rsidR="00AA21A1" w:rsidRPr="00AA21A1" w14:paraId="11744229" w14:textId="77777777" w:rsidTr="0084051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4CE893A0" w14:textId="77777777" w:rsidR="00AA21A1" w:rsidRPr="00AA21A1" w:rsidRDefault="00AA21A1" w:rsidP="00AA21A1">
            <w:pPr>
              <w:widowControl/>
              <w:jc w:val="center"/>
              <w:rPr>
                <w:rFonts w:ascii="宋体" w:hAnsi="宋体" w:cs="宋体"/>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054FE951" w14:textId="77777777" w:rsidTr="0084051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341ADAF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527F06B1" w14:textId="77777777" w:rsidTr="00840512">
        <w:trPr>
          <w:gridAfter w:val="1"/>
          <w:wAfter w:w="88" w:type="pct"/>
          <w:trHeight w:val="280"/>
        </w:trPr>
        <w:tc>
          <w:tcPr>
            <w:tcW w:w="7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B66DE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项目名称</w:t>
            </w:r>
          </w:p>
        </w:tc>
        <w:tc>
          <w:tcPr>
            <w:tcW w:w="4178" w:type="pct"/>
            <w:gridSpan w:val="12"/>
            <w:tcBorders>
              <w:top w:val="single" w:sz="4" w:space="0" w:color="auto"/>
              <w:left w:val="nil"/>
              <w:bottom w:val="single" w:sz="4" w:space="0" w:color="auto"/>
              <w:right w:val="single" w:sz="4" w:space="0" w:color="000000"/>
            </w:tcBorders>
            <w:shd w:val="clear" w:color="auto" w:fill="auto"/>
            <w:vAlign w:val="center"/>
            <w:hideMark/>
          </w:tcPr>
          <w:p w14:paraId="22A296C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白杨河乡2023年中央补助美术馆、公共图书馆、文化馆（站）免费开放专项资金-昌州财教【2022】63号</w:t>
            </w:r>
          </w:p>
        </w:tc>
      </w:tr>
      <w:tr w:rsidR="00AA21A1" w:rsidRPr="00AA21A1" w14:paraId="20314FBD" w14:textId="77777777" w:rsidTr="00840512">
        <w:trPr>
          <w:gridAfter w:val="1"/>
          <w:wAfter w:w="88" w:type="pct"/>
          <w:trHeight w:val="280"/>
        </w:trPr>
        <w:tc>
          <w:tcPr>
            <w:tcW w:w="7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30893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主管部门</w:t>
            </w:r>
          </w:p>
        </w:tc>
        <w:tc>
          <w:tcPr>
            <w:tcW w:w="2024" w:type="pct"/>
            <w:gridSpan w:val="5"/>
            <w:tcBorders>
              <w:top w:val="single" w:sz="4" w:space="0" w:color="auto"/>
              <w:left w:val="nil"/>
              <w:bottom w:val="single" w:sz="4" w:space="0" w:color="auto"/>
              <w:right w:val="single" w:sz="4" w:space="0" w:color="auto"/>
            </w:tcBorders>
            <w:shd w:val="clear" w:color="auto" w:fill="auto"/>
            <w:vAlign w:val="center"/>
            <w:hideMark/>
          </w:tcPr>
          <w:p w14:paraId="570C1549" w14:textId="7D8AC165"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05996E5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实施单位</w:t>
            </w:r>
          </w:p>
        </w:tc>
        <w:tc>
          <w:tcPr>
            <w:tcW w:w="1408" w:type="pct"/>
            <w:gridSpan w:val="5"/>
            <w:tcBorders>
              <w:top w:val="single" w:sz="4" w:space="0" w:color="auto"/>
              <w:left w:val="nil"/>
              <w:bottom w:val="single" w:sz="4" w:space="0" w:color="auto"/>
              <w:right w:val="single" w:sz="4" w:space="0" w:color="auto"/>
            </w:tcBorders>
            <w:shd w:val="clear" w:color="auto" w:fill="auto"/>
            <w:vAlign w:val="center"/>
            <w:hideMark/>
          </w:tcPr>
          <w:p w14:paraId="6A2B74EB" w14:textId="4F2A30C2"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6B802056" w14:textId="77777777" w:rsidTr="00840512">
        <w:trPr>
          <w:gridAfter w:val="1"/>
          <w:wAfter w:w="88" w:type="pct"/>
          <w:trHeight w:val="520"/>
        </w:trPr>
        <w:tc>
          <w:tcPr>
            <w:tcW w:w="73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CCBC8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项目资金</w:t>
            </w:r>
            <w:r w:rsidRPr="00AA21A1">
              <w:rPr>
                <w:rFonts w:ascii="宋体" w:hAnsi="宋体" w:cs="宋体" w:hint="eastAsia"/>
                <w:color w:val="000000"/>
                <w:kern w:val="0"/>
                <w:sz w:val="20"/>
                <w:szCs w:val="20"/>
              </w:rPr>
              <w:br/>
              <w:t>（万元）</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2F689F9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57" w:type="pct"/>
            <w:tcBorders>
              <w:top w:val="nil"/>
              <w:left w:val="nil"/>
              <w:bottom w:val="single" w:sz="4" w:space="0" w:color="auto"/>
              <w:right w:val="single" w:sz="4" w:space="0" w:color="auto"/>
            </w:tcBorders>
            <w:shd w:val="clear" w:color="auto" w:fill="auto"/>
            <w:vAlign w:val="center"/>
            <w:hideMark/>
          </w:tcPr>
          <w:p w14:paraId="5BBE5D6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年初预算数</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31134A6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全年预算数</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4C1A64E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全年执行数</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2B9CD13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465" w:type="pct"/>
            <w:gridSpan w:val="2"/>
            <w:tcBorders>
              <w:top w:val="single" w:sz="4" w:space="0" w:color="auto"/>
              <w:left w:val="nil"/>
              <w:bottom w:val="single" w:sz="4" w:space="0" w:color="auto"/>
              <w:right w:val="single" w:sz="4" w:space="0" w:color="auto"/>
            </w:tcBorders>
            <w:shd w:val="clear" w:color="auto" w:fill="auto"/>
            <w:vAlign w:val="center"/>
            <w:hideMark/>
          </w:tcPr>
          <w:p w14:paraId="3A12539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执行率</w:t>
            </w:r>
          </w:p>
        </w:tc>
        <w:tc>
          <w:tcPr>
            <w:tcW w:w="380" w:type="pct"/>
            <w:tcBorders>
              <w:top w:val="nil"/>
              <w:left w:val="nil"/>
              <w:bottom w:val="single" w:sz="4" w:space="0" w:color="auto"/>
              <w:right w:val="single" w:sz="4" w:space="0" w:color="auto"/>
            </w:tcBorders>
            <w:shd w:val="clear" w:color="auto" w:fill="auto"/>
            <w:vAlign w:val="center"/>
            <w:hideMark/>
          </w:tcPr>
          <w:p w14:paraId="6C1E8FD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r>
      <w:tr w:rsidR="00840512" w:rsidRPr="00AA21A1" w14:paraId="03752D5D" w14:textId="77777777" w:rsidTr="00840512">
        <w:trPr>
          <w:gridAfter w:val="1"/>
          <w:wAfter w:w="88" w:type="pct"/>
          <w:trHeight w:val="440"/>
        </w:trPr>
        <w:tc>
          <w:tcPr>
            <w:tcW w:w="734" w:type="pct"/>
            <w:gridSpan w:val="2"/>
            <w:vMerge/>
            <w:tcBorders>
              <w:top w:val="single" w:sz="4" w:space="0" w:color="auto"/>
              <w:left w:val="single" w:sz="4" w:space="0" w:color="auto"/>
              <w:bottom w:val="single" w:sz="4" w:space="0" w:color="auto"/>
              <w:right w:val="single" w:sz="4" w:space="0" w:color="auto"/>
            </w:tcBorders>
            <w:vAlign w:val="center"/>
            <w:hideMark/>
          </w:tcPr>
          <w:p w14:paraId="2D657429" w14:textId="77777777" w:rsidR="00AA21A1" w:rsidRPr="00AA21A1" w:rsidRDefault="00AA21A1" w:rsidP="00AA21A1">
            <w:pPr>
              <w:widowControl/>
              <w:jc w:val="left"/>
              <w:rPr>
                <w:rFonts w:ascii="宋体" w:hAnsi="宋体" w:cs="宋体"/>
                <w:color w:val="000000"/>
                <w:kern w:val="0"/>
                <w:sz w:val="20"/>
                <w:szCs w:val="20"/>
              </w:rPr>
            </w:pP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2826188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年度资金总额</w:t>
            </w:r>
          </w:p>
        </w:tc>
        <w:tc>
          <w:tcPr>
            <w:tcW w:w="457" w:type="pct"/>
            <w:tcBorders>
              <w:top w:val="nil"/>
              <w:left w:val="nil"/>
              <w:bottom w:val="single" w:sz="4" w:space="0" w:color="auto"/>
              <w:right w:val="single" w:sz="4" w:space="0" w:color="auto"/>
            </w:tcBorders>
            <w:shd w:val="clear" w:color="auto" w:fill="auto"/>
            <w:vAlign w:val="center"/>
            <w:hideMark/>
          </w:tcPr>
          <w:p w14:paraId="5888698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3.80</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04465D5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3.80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1A782DB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3.80</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0F7DE40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65" w:type="pct"/>
            <w:gridSpan w:val="2"/>
            <w:tcBorders>
              <w:top w:val="single" w:sz="4" w:space="0" w:color="auto"/>
              <w:left w:val="nil"/>
              <w:bottom w:val="single" w:sz="4" w:space="0" w:color="auto"/>
              <w:right w:val="single" w:sz="4" w:space="0" w:color="auto"/>
            </w:tcBorders>
            <w:shd w:val="clear" w:color="auto" w:fill="auto"/>
            <w:vAlign w:val="center"/>
            <w:hideMark/>
          </w:tcPr>
          <w:p w14:paraId="6BA0A1C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100.00%</w:t>
            </w:r>
          </w:p>
        </w:tc>
        <w:tc>
          <w:tcPr>
            <w:tcW w:w="380" w:type="pct"/>
            <w:tcBorders>
              <w:top w:val="nil"/>
              <w:left w:val="nil"/>
              <w:bottom w:val="single" w:sz="4" w:space="0" w:color="auto"/>
              <w:right w:val="single" w:sz="4" w:space="0" w:color="auto"/>
            </w:tcBorders>
            <w:shd w:val="clear" w:color="auto" w:fill="auto"/>
            <w:vAlign w:val="center"/>
            <w:hideMark/>
          </w:tcPr>
          <w:p w14:paraId="0C6B179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w:t>
            </w:r>
          </w:p>
        </w:tc>
      </w:tr>
      <w:tr w:rsidR="00840512" w:rsidRPr="00AA21A1" w14:paraId="35BEE0D2" w14:textId="77777777" w:rsidTr="00840512">
        <w:trPr>
          <w:gridAfter w:val="1"/>
          <w:wAfter w:w="88" w:type="pct"/>
          <w:trHeight w:val="440"/>
        </w:trPr>
        <w:tc>
          <w:tcPr>
            <w:tcW w:w="734" w:type="pct"/>
            <w:gridSpan w:val="2"/>
            <w:vMerge/>
            <w:tcBorders>
              <w:top w:val="single" w:sz="4" w:space="0" w:color="auto"/>
              <w:left w:val="single" w:sz="4" w:space="0" w:color="auto"/>
              <w:bottom w:val="single" w:sz="4" w:space="0" w:color="auto"/>
              <w:right w:val="single" w:sz="4" w:space="0" w:color="auto"/>
            </w:tcBorders>
            <w:vAlign w:val="center"/>
            <w:hideMark/>
          </w:tcPr>
          <w:p w14:paraId="415A0806" w14:textId="77777777" w:rsidR="00AA21A1" w:rsidRPr="00AA21A1" w:rsidRDefault="00AA21A1" w:rsidP="00AA21A1">
            <w:pPr>
              <w:widowControl/>
              <w:jc w:val="left"/>
              <w:rPr>
                <w:rFonts w:ascii="宋体" w:hAnsi="宋体" w:cs="宋体"/>
                <w:color w:val="000000"/>
                <w:kern w:val="0"/>
                <w:sz w:val="20"/>
                <w:szCs w:val="20"/>
              </w:rPr>
            </w:pP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35F2B3B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其中：当年财政拨款</w:t>
            </w:r>
          </w:p>
        </w:tc>
        <w:tc>
          <w:tcPr>
            <w:tcW w:w="457" w:type="pct"/>
            <w:tcBorders>
              <w:top w:val="nil"/>
              <w:left w:val="nil"/>
              <w:bottom w:val="single" w:sz="4" w:space="0" w:color="auto"/>
              <w:right w:val="single" w:sz="4" w:space="0" w:color="auto"/>
            </w:tcBorders>
            <w:shd w:val="clear" w:color="auto" w:fill="auto"/>
            <w:vAlign w:val="center"/>
            <w:hideMark/>
          </w:tcPr>
          <w:p w14:paraId="3AE50550" w14:textId="7973196B"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3.8</w:t>
            </w:r>
            <w:r w:rsidR="00840512">
              <w:rPr>
                <w:rFonts w:ascii="宋体" w:hAnsi="宋体" w:cs="宋体" w:hint="eastAsia"/>
                <w:color w:val="000000"/>
                <w:kern w:val="0"/>
                <w:sz w:val="20"/>
                <w:szCs w:val="20"/>
              </w:rPr>
              <w:t>0</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7F09B0BD" w14:textId="4FA31CA6"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3.8</w:t>
            </w:r>
            <w:r w:rsidR="00840512">
              <w:rPr>
                <w:rFonts w:ascii="宋体" w:hAnsi="宋体" w:cs="宋体" w:hint="eastAsia"/>
                <w:color w:val="000000"/>
                <w:kern w:val="0"/>
                <w:sz w:val="20"/>
                <w:szCs w:val="20"/>
              </w:rPr>
              <w:t>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31CE4B55" w14:textId="3F8EF308"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3.8</w:t>
            </w:r>
            <w:r w:rsidR="00840512">
              <w:rPr>
                <w:rFonts w:ascii="宋体" w:hAnsi="宋体" w:cs="宋体" w:hint="eastAsia"/>
                <w:color w:val="000000"/>
                <w:kern w:val="0"/>
                <w:sz w:val="20"/>
                <w:szCs w:val="20"/>
              </w:rPr>
              <w:t>0</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522CBB5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65" w:type="pct"/>
            <w:gridSpan w:val="2"/>
            <w:tcBorders>
              <w:top w:val="single" w:sz="4" w:space="0" w:color="auto"/>
              <w:left w:val="nil"/>
              <w:bottom w:val="single" w:sz="4" w:space="0" w:color="auto"/>
              <w:right w:val="single" w:sz="4" w:space="0" w:color="auto"/>
            </w:tcBorders>
            <w:shd w:val="clear" w:color="auto" w:fill="auto"/>
            <w:vAlign w:val="center"/>
            <w:hideMark/>
          </w:tcPr>
          <w:p w14:paraId="191BF30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604798D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75E30125" w14:textId="77777777" w:rsidTr="00840512">
        <w:trPr>
          <w:gridAfter w:val="1"/>
          <w:wAfter w:w="88" w:type="pct"/>
          <w:trHeight w:val="440"/>
        </w:trPr>
        <w:tc>
          <w:tcPr>
            <w:tcW w:w="734" w:type="pct"/>
            <w:gridSpan w:val="2"/>
            <w:vMerge/>
            <w:tcBorders>
              <w:top w:val="single" w:sz="4" w:space="0" w:color="auto"/>
              <w:left w:val="single" w:sz="4" w:space="0" w:color="auto"/>
              <w:bottom w:val="single" w:sz="4" w:space="0" w:color="auto"/>
              <w:right w:val="single" w:sz="4" w:space="0" w:color="auto"/>
            </w:tcBorders>
            <w:vAlign w:val="center"/>
            <w:hideMark/>
          </w:tcPr>
          <w:p w14:paraId="76C3B007" w14:textId="77777777" w:rsidR="00840512" w:rsidRPr="00AA21A1" w:rsidRDefault="00840512" w:rsidP="00840512">
            <w:pPr>
              <w:widowControl/>
              <w:jc w:val="left"/>
              <w:rPr>
                <w:rFonts w:ascii="宋体" w:hAnsi="宋体" w:cs="宋体"/>
                <w:color w:val="000000"/>
                <w:kern w:val="0"/>
                <w:sz w:val="20"/>
                <w:szCs w:val="20"/>
              </w:rPr>
            </w:pP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4C44F148" w14:textId="389B6CBA"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840512">
              <w:rPr>
                <w:rFonts w:ascii="宋体" w:hAnsi="宋体" w:cs="宋体" w:hint="eastAsia"/>
                <w:color w:val="000000"/>
                <w:kern w:val="0"/>
                <w:sz w:val="20"/>
                <w:szCs w:val="20"/>
              </w:rPr>
              <w:t xml:space="preserve"> </w:t>
            </w:r>
          </w:p>
        </w:tc>
        <w:tc>
          <w:tcPr>
            <w:tcW w:w="457" w:type="pct"/>
            <w:tcBorders>
              <w:top w:val="nil"/>
              <w:left w:val="nil"/>
              <w:bottom w:val="single" w:sz="4" w:space="0" w:color="auto"/>
              <w:right w:val="single" w:sz="4" w:space="0" w:color="auto"/>
            </w:tcBorders>
            <w:shd w:val="clear" w:color="auto" w:fill="auto"/>
            <w:vAlign w:val="center"/>
            <w:hideMark/>
          </w:tcPr>
          <w:p w14:paraId="0BE93100" w14:textId="49104F98"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0C097850" w14:textId="17EB2D70"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62594816" w14:textId="511EB1C6"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162F6895"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65" w:type="pct"/>
            <w:gridSpan w:val="2"/>
            <w:tcBorders>
              <w:top w:val="single" w:sz="4" w:space="0" w:color="auto"/>
              <w:left w:val="nil"/>
              <w:bottom w:val="single" w:sz="4" w:space="0" w:color="auto"/>
              <w:right w:val="single" w:sz="4" w:space="0" w:color="auto"/>
            </w:tcBorders>
            <w:shd w:val="clear" w:color="auto" w:fill="auto"/>
            <w:vAlign w:val="center"/>
            <w:hideMark/>
          </w:tcPr>
          <w:p w14:paraId="33CBE7E2"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308B9515"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0390908E" w14:textId="77777777" w:rsidTr="00840512">
        <w:trPr>
          <w:gridAfter w:val="1"/>
          <w:wAfter w:w="88" w:type="pct"/>
          <w:trHeight w:val="440"/>
        </w:trPr>
        <w:tc>
          <w:tcPr>
            <w:tcW w:w="734" w:type="pct"/>
            <w:gridSpan w:val="2"/>
            <w:vMerge/>
            <w:tcBorders>
              <w:top w:val="single" w:sz="4" w:space="0" w:color="auto"/>
              <w:left w:val="single" w:sz="4" w:space="0" w:color="auto"/>
              <w:bottom w:val="single" w:sz="4" w:space="0" w:color="auto"/>
              <w:right w:val="single" w:sz="4" w:space="0" w:color="auto"/>
            </w:tcBorders>
            <w:vAlign w:val="center"/>
            <w:hideMark/>
          </w:tcPr>
          <w:p w14:paraId="20AFE353" w14:textId="77777777" w:rsidR="00840512" w:rsidRPr="00AA21A1" w:rsidRDefault="00840512" w:rsidP="00840512">
            <w:pPr>
              <w:widowControl/>
              <w:jc w:val="left"/>
              <w:rPr>
                <w:rFonts w:ascii="宋体" w:hAnsi="宋体" w:cs="宋体"/>
                <w:color w:val="000000"/>
                <w:kern w:val="0"/>
                <w:sz w:val="20"/>
                <w:szCs w:val="20"/>
              </w:rPr>
            </w:pP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16B0BCCC" w14:textId="317FA87B"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其他资金</w:t>
            </w:r>
          </w:p>
        </w:tc>
        <w:tc>
          <w:tcPr>
            <w:tcW w:w="457" w:type="pct"/>
            <w:tcBorders>
              <w:top w:val="nil"/>
              <w:left w:val="nil"/>
              <w:bottom w:val="single" w:sz="4" w:space="0" w:color="auto"/>
              <w:right w:val="single" w:sz="4" w:space="0" w:color="auto"/>
            </w:tcBorders>
            <w:shd w:val="clear" w:color="auto" w:fill="auto"/>
            <w:vAlign w:val="center"/>
            <w:hideMark/>
          </w:tcPr>
          <w:p w14:paraId="1547A931" w14:textId="0E76B619"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7932706C" w14:textId="294D1EA0"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1F0FE535" w14:textId="2A722E9D"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3FD8F367"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65" w:type="pct"/>
            <w:gridSpan w:val="2"/>
            <w:tcBorders>
              <w:top w:val="single" w:sz="4" w:space="0" w:color="auto"/>
              <w:left w:val="nil"/>
              <w:bottom w:val="single" w:sz="4" w:space="0" w:color="auto"/>
              <w:right w:val="single" w:sz="4" w:space="0" w:color="auto"/>
            </w:tcBorders>
            <w:shd w:val="clear" w:color="auto" w:fill="auto"/>
            <w:vAlign w:val="center"/>
            <w:hideMark/>
          </w:tcPr>
          <w:p w14:paraId="00FE8566"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3F503867"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AA21A1" w:rsidRPr="00AA21A1" w14:paraId="6609D777" w14:textId="77777777" w:rsidTr="00840512">
        <w:trPr>
          <w:gridAfter w:val="1"/>
          <w:wAfter w:w="88" w:type="pct"/>
          <w:trHeight w:val="280"/>
        </w:trPr>
        <w:tc>
          <w:tcPr>
            <w:tcW w:w="367" w:type="pct"/>
            <w:vMerge w:val="restart"/>
            <w:tcBorders>
              <w:top w:val="nil"/>
              <w:left w:val="single" w:sz="4" w:space="0" w:color="auto"/>
              <w:bottom w:val="single" w:sz="4" w:space="0" w:color="auto"/>
              <w:right w:val="single" w:sz="4" w:space="0" w:color="auto"/>
            </w:tcBorders>
            <w:shd w:val="clear" w:color="auto" w:fill="auto"/>
            <w:vAlign w:val="center"/>
            <w:hideMark/>
          </w:tcPr>
          <w:p w14:paraId="5C063AF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年度总体目标</w:t>
            </w:r>
          </w:p>
        </w:tc>
        <w:tc>
          <w:tcPr>
            <w:tcW w:w="2391" w:type="pct"/>
            <w:gridSpan w:val="6"/>
            <w:tcBorders>
              <w:top w:val="single" w:sz="4" w:space="0" w:color="auto"/>
              <w:left w:val="nil"/>
              <w:bottom w:val="single" w:sz="4" w:space="0" w:color="auto"/>
              <w:right w:val="single" w:sz="4" w:space="0" w:color="auto"/>
            </w:tcBorders>
            <w:shd w:val="clear" w:color="auto" w:fill="auto"/>
            <w:vAlign w:val="center"/>
            <w:hideMark/>
          </w:tcPr>
          <w:p w14:paraId="7610724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预期目标</w:t>
            </w:r>
          </w:p>
        </w:tc>
        <w:tc>
          <w:tcPr>
            <w:tcW w:w="2154" w:type="pct"/>
            <w:gridSpan w:val="7"/>
            <w:tcBorders>
              <w:top w:val="single" w:sz="4" w:space="0" w:color="auto"/>
              <w:left w:val="nil"/>
              <w:bottom w:val="single" w:sz="4" w:space="0" w:color="auto"/>
              <w:right w:val="single" w:sz="4" w:space="0" w:color="auto"/>
            </w:tcBorders>
            <w:shd w:val="clear" w:color="auto" w:fill="auto"/>
            <w:vAlign w:val="center"/>
            <w:hideMark/>
          </w:tcPr>
          <w:p w14:paraId="6FFD5DF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76020A30" w14:textId="77777777" w:rsidTr="00840512">
        <w:trPr>
          <w:gridAfter w:val="1"/>
          <w:wAfter w:w="88" w:type="pct"/>
          <w:trHeight w:val="540"/>
        </w:trPr>
        <w:tc>
          <w:tcPr>
            <w:tcW w:w="367" w:type="pct"/>
            <w:vMerge/>
            <w:tcBorders>
              <w:top w:val="nil"/>
              <w:left w:val="single" w:sz="4" w:space="0" w:color="auto"/>
              <w:bottom w:val="single" w:sz="4" w:space="0" w:color="auto"/>
              <w:right w:val="single" w:sz="4" w:space="0" w:color="auto"/>
            </w:tcBorders>
            <w:vAlign w:val="center"/>
            <w:hideMark/>
          </w:tcPr>
          <w:p w14:paraId="229BE63F" w14:textId="77777777" w:rsidR="00AA21A1" w:rsidRPr="00AA21A1" w:rsidRDefault="00AA21A1" w:rsidP="00AA21A1">
            <w:pPr>
              <w:widowControl/>
              <w:jc w:val="left"/>
              <w:rPr>
                <w:rFonts w:ascii="宋体" w:hAnsi="宋体" w:cs="宋体"/>
                <w:color w:val="000000"/>
                <w:kern w:val="0"/>
                <w:sz w:val="20"/>
                <w:szCs w:val="20"/>
              </w:rPr>
            </w:pPr>
          </w:p>
        </w:tc>
        <w:tc>
          <w:tcPr>
            <w:tcW w:w="2391" w:type="pct"/>
            <w:gridSpan w:val="6"/>
            <w:tcBorders>
              <w:top w:val="single" w:sz="4" w:space="0" w:color="auto"/>
              <w:left w:val="nil"/>
              <w:bottom w:val="single" w:sz="4" w:space="0" w:color="auto"/>
              <w:right w:val="single" w:sz="4" w:space="0" w:color="000000"/>
            </w:tcBorders>
            <w:shd w:val="clear" w:color="auto" w:fill="auto"/>
            <w:hideMark/>
          </w:tcPr>
          <w:p w14:paraId="51DCB595"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依据昌州财教【2022】63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贯彻落实党中央、自治区党委关于“推进美术馆、图书馆、文化馆（站）免费开放，丰富人民群众的精神文化生活”的要求，充分发挥文化站在提高群众公民鉴赏能力、提高各族群众思想道德和科学文化素质的作用，保障各族群众基本权益，促进社会和谐稳定。保障白杨河乡免费开放文化站日常运转所需经费。</w:t>
            </w:r>
          </w:p>
        </w:tc>
        <w:tc>
          <w:tcPr>
            <w:tcW w:w="2154" w:type="pct"/>
            <w:gridSpan w:val="7"/>
            <w:tcBorders>
              <w:top w:val="single" w:sz="4" w:space="0" w:color="auto"/>
              <w:left w:val="nil"/>
              <w:bottom w:val="single" w:sz="4" w:space="0" w:color="auto"/>
              <w:right w:val="single" w:sz="4" w:space="0" w:color="000000"/>
            </w:tcBorders>
            <w:shd w:val="clear" w:color="auto" w:fill="auto"/>
            <w:hideMark/>
          </w:tcPr>
          <w:p w14:paraId="1B2F05E6"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本项目已完成如下工作：免费开放乡镇文化站1个，举办活动场次6次。使用资金3.8万元为我乡文化站购买舞蹈服、制作宣传牌匾制作款，通过文化进万家联谊活动、文艺文体活动，保障各族群众基本权益，促进社会和谐稳定。</w:t>
            </w:r>
          </w:p>
        </w:tc>
      </w:tr>
      <w:tr w:rsidR="00840512" w:rsidRPr="00AA21A1" w14:paraId="0BB4DE14" w14:textId="77777777" w:rsidTr="00840512">
        <w:trPr>
          <w:gridAfter w:val="1"/>
          <w:wAfter w:w="88" w:type="pct"/>
          <w:trHeight w:val="312"/>
        </w:trPr>
        <w:tc>
          <w:tcPr>
            <w:tcW w:w="367" w:type="pct"/>
            <w:vMerge w:val="restart"/>
            <w:tcBorders>
              <w:top w:val="nil"/>
              <w:left w:val="single" w:sz="4" w:space="0" w:color="auto"/>
              <w:bottom w:val="single" w:sz="4" w:space="0" w:color="auto"/>
              <w:right w:val="single" w:sz="4" w:space="0" w:color="auto"/>
            </w:tcBorders>
            <w:shd w:val="clear" w:color="auto" w:fill="auto"/>
            <w:vAlign w:val="center"/>
            <w:hideMark/>
          </w:tcPr>
          <w:p w14:paraId="474DD82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67" w:type="pct"/>
            <w:vMerge w:val="restart"/>
            <w:tcBorders>
              <w:top w:val="nil"/>
              <w:left w:val="single" w:sz="4" w:space="0" w:color="auto"/>
              <w:bottom w:val="single" w:sz="4" w:space="0" w:color="auto"/>
              <w:right w:val="single" w:sz="4" w:space="0" w:color="auto"/>
            </w:tcBorders>
            <w:shd w:val="clear" w:color="auto" w:fill="auto"/>
            <w:vAlign w:val="center"/>
            <w:hideMark/>
          </w:tcPr>
          <w:p w14:paraId="1069849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一级指标</w:t>
            </w:r>
          </w:p>
        </w:tc>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14:paraId="3B0F7DF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二级指标</w:t>
            </w:r>
          </w:p>
        </w:tc>
        <w:tc>
          <w:tcPr>
            <w:tcW w:w="113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5FB3D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三级指标</w:t>
            </w:r>
          </w:p>
        </w:tc>
        <w:tc>
          <w:tcPr>
            <w:tcW w:w="518" w:type="pct"/>
            <w:vMerge w:val="restart"/>
            <w:tcBorders>
              <w:top w:val="nil"/>
              <w:left w:val="single" w:sz="4" w:space="0" w:color="auto"/>
              <w:bottom w:val="single" w:sz="4" w:space="0" w:color="auto"/>
              <w:right w:val="single" w:sz="4" w:space="0" w:color="auto"/>
            </w:tcBorders>
            <w:shd w:val="clear" w:color="auto" w:fill="auto"/>
            <w:vAlign w:val="center"/>
            <w:hideMark/>
          </w:tcPr>
          <w:p w14:paraId="5E83DDE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年度指标值</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14:paraId="03E5D99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实际完成值</w:t>
            </w:r>
          </w:p>
        </w:tc>
        <w:tc>
          <w:tcPr>
            <w:tcW w:w="5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D93F7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51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636D6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c>
          <w:tcPr>
            <w:tcW w:w="62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68C75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57B046DF" w14:textId="77777777" w:rsidTr="00840512">
        <w:trPr>
          <w:trHeight w:val="280"/>
        </w:trPr>
        <w:tc>
          <w:tcPr>
            <w:tcW w:w="367" w:type="pct"/>
            <w:vMerge/>
            <w:tcBorders>
              <w:top w:val="nil"/>
              <w:left w:val="single" w:sz="4" w:space="0" w:color="auto"/>
              <w:bottom w:val="single" w:sz="4" w:space="0" w:color="auto"/>
              <w:right w:val="single" w:sz="4" w:space="0" w:color="auto"/>
            </w:tcBorders>
            <w:vAlign w:val="center"/>
            <w:hideMark/>
          </w:tcPr>
          <w:p w14:paraId="34B86DF2"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225EBE19" w14:textId="77777777" w:rsidR="00AA21A1" w:rsidRPr="00AA21A1" w:rsidRDefault="00AA21A1" w:rsidP="00AA21A1">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27AF8F1D" w14:textId="77777777" w:rsidR="00AA21A1" w:rsidRPr="00AA21A1" w:rsidRDefault="00AA21A1" w:rsidP="00AA21A1">
            <w:pPr>
              <w:widowControl/>
              <w:jc w:val="left"/>
              <w:rPr>
                <w:rFonts w:ascii="宋体" w:hAnsi="宋体" w:cs="宋体"/>
                <w:color w:val="000000"/>
                <w:kern w:val="0"/>
                <w:sz w:val="20"/>
                <w:szCs w:val="20"/>
              </w:rPr>
            </w:pPr>
          </w:p>
        </w:tc>
        <w:tc>
          <w:tcPr>
            <w:tcW w:w="1133" w:type="pct"/>
            <w:gridSpan w:val="3"/>
            <w:vMerge/>
            <w:tcBorders>
              <w:top w:val="single" w:sz="4" w:space="0" w:color="auto"/>
              <w:left w:val="single" w:sz="4" w:space="0" w:color="auto"/>
              <w:bottom w:val="single" w:sz="4" w:space="0" w:color="auto"/>
              <w:right w:val="single" w:sz="4" w:space="0" w:color="auto"/>
            </w:tcBorders>
            <w:vAlign w:val="center"/>
            <w:hideMark/>
          </w:tcPr>
          <w:p w14:paraId="151210B2" w14:textId="77777777" w:rsidR="00AA21A1" w:rsidRPr="00AA21A1" w:rsidRDefault="00AA21A1" w:rsidP="00AA21A1">
            <w:pPr>
              <w:widowControl/>
              <w:jc w:val="left"/>
              <w:rPr>
                <w:rFonts w:ascii="宋体" w:hAnsi="宋体" w:cs="宋体"/>
                <w:color w:val="000000"/>
                <w:kern w:val="0"/>
                <w:sz w:val="20"/>
                <w:szCs w:val="20"/>
              </w:rPr>
            </w:pPr>
          </w:p>
        </w:tc>
        <w:tc>
          <w:tcPr>
            <w:tcW w:w="518" w:type="pct"/>
            <w:vMerge/>
            <w:tcBorders>
              <w:top w:val="nil"/>
              <w:left w:val="single" w:sz="4" w:space="0" w:color="auto"/>
              <w:bottom w:val="single" w:sz="4" w:space="0" w:color="auto"/>
              <w:right w:val="single" w:sz="4" w:space="0" w:color="auto"/>
            </w:tcBorders>
            <w:vAlign w:val="center"/>
            <w:hideMark/>
          </w:tcPr>
          <w:p w14:paraId="7117493D" w14:textId="77777777" w:rsidR="00AA21A1" w:rsidRPr="00AA21A1" w:rsidRDefault="00AA21A1" w:rsidP="00AA21A1">
            <w:pPr>
              <w:widowControl/>
              <w:jc w:val="left"/>
              <w:rPr>
                <w:rFonts w:ascii="宋体" w:hAnsi="宋体" w:cs="宋体"/>
                <w:color w:val="000000"/>
                <w:kern w:val="0"/>
                <w:sz w:val="20"/>
                <w:szCs w:val="20"/>
              </w:rPr>
            </w:pPr>
          </w:p>
        </w:tc>
        <w:tc>
          <w:tcPr>
            <w:tcW w:w="457" w:type="pct"/>
            <w:vMerge/>
            <w:tcBorders>
              <w:top w:val="nil"/>
              <w:left w:val="single" w:sz="4" w:space="0" w:color="auto"/>
              <w:bottom w:val="single" w:sz="4" w:space="0" w:color="auto"/>
              <w:right w:val="single" w:sz="4" w:space="0" w:color="auto"/>
            </w:tcBorders>
            <w:vAlign w:val="center"/>
            <w:hideMark/>
          </w:tcPr>
          <w:p w14:paraId="25619B6E" w14:textId="77777777" w:rsidR="00AA21A1" w:rsidRPr="00AA21A1" w:rsidRDefault="00AA21A1" w:rsidP="00AA21A1">
            <w:pPr>
              <w:widowControl/>
              <w:jc w:val="left"/>
              <w:rPr>
                <w:rFonts w:ascii="宋体" w:hAnsi="宋体" w:cs="宋体"/>
                <w:color w:val="000000"/>
                <w:kern w:val="0"/>
                <w:sz w:val="20"/>
                <w:szCs w:val="20"/>
              </w:rPr>
            </w:pPr>
          </w:p>
        </w:tc>
        <w:tc>
          <w:tcPr>
            <w:tcW w:w="556" w:type="pct"/>
            <w:gridSpan w:val="2"/>
            <w:vMerge/>
            <w:tcBorders>
              <w:top w:val="single" w:sz="4" w:space="0" w:color="auto"/>
              <w:left w:val="single" w:sz="4" w:space="0" w:color="auto"/>
              <w:bottom w:val="single" w:sz="4" w:space="0" w:color="auto"/>
              <w:right w:val="single" w:sz="4" w:space="0" w:color="auto"/>
            </w:tcBorders>
            <w:vAlign w:val="center"/>
            <w:hideMark/>
          </w:tcPr>
          <w:p w14:paraId="2C947E97" w14:textId="77777777" w:rsidR="00AA21A1" w:rsidRPr="00AA21A1" w:rsidRDefault="00AA21A1" w:rsidP="00AA21A1">
            <w:pPr>
              <w:widowControl/>
              <w:jc w:val="left"/>
              <w:rPr>
                <w:rFonts w:ascii="宋体" w:hAnsi="宋体" w:cs="宋体"/>
                <w:color w:val="000000"/>
                <w:kern w:val="0"/>
                <w:sz w:val="20"/>
                <w:szCs w:val="20"/>
              </w:rPr>
            </w:pPr>
          </w:p>
        </w:tc>
        <w:tc>
          <w:tcPr>
            <w:tcW w:w="514" w:type="pct"/>
            <w:gridSpan w:val="2"/>
            <w:vMerge/>
            <w:tcBorders>
              <w:top w:val="single" w:sz="4" w:space="0" w:color="auto"/>
              <w:left w:val="single" w:sz="4" w:space="0" w:color="auto"/>
              <w:bottom w:val="single" w:sz="4" w:space="0" w:color="auto"/>
              <w:right w:val="single" w:sz="4" w:space="0" w:color="auto"/>
            </w:tcBorders>
            <w:vAlign w:val="center"/>
            <w:hideMark/>
          </w:tcPr>
          <w:p w14:paraId="57C92019" w14:textId="77777777" w:rsidR="00AA21A1" w:rsidRPr="00AA21A1" w:rsidRDefault="00AA21A1" w:rsidP="00AA21A1">
            <w:pPr>
              <w:widowControl/>
              <w:jc w:val="left"/>
              <w:rPr>
                <w:rFonts w:ascii="宋体" w:hAnsi="宋体" w:cs="宋体"/>
                <w:color w:val="000000"/>
                <w:kern w:val="0"/>
                <w:sz w:val="20"/>
                <w:szCs w:val="20"/>
              </w:rPr>
            </w:pPr>
          </w:p>
        </w:tc>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59E15697" w14:textId="77777777" w:rsidR="00AA21A1" w:rsidRPr="00AA21A1" w:rsidRDefault="00AA21A1" w:rsidP="00AA21A1">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34C3D432" w14:textId="77777777" w:rsidR="00AA21A1" w:rsidRPr="00AA21A1" w:rsidRDefault="00AA21A1" w:rsidP="00AA21A1">
            <w:pPr>
              <w:widowControl/>
              <w:jc w:val="center"/>
              <w:rPr>
                <w:rFonts w:ascii="宋体" w:hAnsi="宋体" w:cs="宋体"/>
                <w:color w:val="000000"/>
                <w:kern w:val="0"/>
                <w:sz w:val="20"/>
                <w:szCs w:val="20"/>
              </w:rPr>
            </w:pPr>
          </w:p>
        </w:tc>
      </w:tr>
      <w:tr w:rsidR="00840512" w:rsidRPr="00AA21A1" w14:paraId="3DF278EB" w14:textId="77777777" w:rsidTr="00840512">
        <w:trPr>
          <w:trHeight w:val="400"/>
        </w:trPr>
        <w:tc>
          <w:tcPr>
            <w:tcW w:w="367" w:type="pct"/>
            <w:vMerge w:val="restart"/>
            <w:tcBorders>
              <w:top w:val="nil"/>
              <w:left w:val="single" w:sz="4" w:space="0" w:color="auto"/>
              <w:bottom w:val="single" w:sz="4" w:space="0" w:color="auto"/>
              <w:right w:val="single" w:sz="4" w:space="0" w:color="auto"/>
            </w:tcBorders>
            <w:shd w:val="clear" w:color="auto" w:fill="auto"/>
            <w:vAlign w:val="center"/>
            <w:hideMark/>
          </w:tcPr>
          <w:p w14:paraId="209BC88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年度绩效指标完成情况</w:t>
            </w:r>
          </w:p>
        </w:tc>
        <w:tc>
          <w:tcPr>
            <w:tcW w:w="367" w:type="pct"/>
            <w:vMerge w:val="restart"/>
            <w:tcBorders>
              <w:top w:val="nil"/>
              <w:left w:val="single" w:sz="4" w:space="0" w:color="auto"/>
              <w:bottom w:val="single" w:sz="4" w:space="0" w:color="auto"/>
              <w:right w:val="single" w:sz="4" w:space="0" w:color="auto"/>
            </w:tcBorders>
            <w:shd w:val="clear" w:color="auto" w:fill="auto"/>
            <w:vAlign w:val="center"/>
            <w:hideMark/>
          </w:tcPr>
          <w:p w14:paraId="1367E17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产出指标</w:t>
            </w:r>
          </w:p>
        </w:tc>
        <w:tc>
          <w:tcPr>
            <w:tcW w:w="372" w:type="pct"/>
            <w:tcBorders>
              <w:top w:val="nil"/>
              <w:left w:val="nil"/>
              <w:bottom w:val="single" w:sz="4" w:space="0" w:color="auto"/>
              <w:right w:val="single" w:sz="4" w:space="0" w:color="auto"/>
            </w:tcBorders>
            <w:shd w:val="clear" w:color="auto" w:fill="auto"/>
            <w:vAlign w:val="center"/>
            <w:hideMark/>
          </w:tcPr>
          <w:p w14:paraId="1342767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C69474"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免费开放乡镇文化站</w:t>
            </w:r>
          </w:p>
        </w:tc>
        <w:tc>
          <w:tcPr>
            <w:tcW w:w="518" w:type="pct"/>
            <w:tcBorders>
              <w:top w:val="nil"/>
              <w:left w:val="nil"/>
              <w:bottom w:val="single" w:sz="4" w:space="0" w:color="auto"/>
              <w:right w:val="single" w:sz="4" w:space="0" w:color="auto"/>
            </w:tcBorders>
            <w:shd w:val="clear" w:color="auto" w:fill="auto"/>
            <w:vAlign w:val="center"/>
            <w:hideMark/>
          </w:tcPr>
          <w:p w14:paraId="183A2A5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=1个</w:t>
            </w:r>
          </w:p>
        </w:tc>
        <w:tc>
          <w:tcPr>
            <w:tcW w:w="457" w:type="pct"/>
            <w:tcBorders>
              <w:top w:val="nil"/>
              <w:left w:val="nil"/>
              <w:bottom w:val="single" w:sz="4" w:space="0" w:color="auto"/>
              <w:right w:val="single" w:sz="4" w:space="0" w:color="auto"/>
            </w:tcBorders>
            <w:shd w:val="clear" w:color="auto" w:fill="auto"/>
            <w:vAlign w:val="center"/>
            <w:hideMark/>
          </w:tcPr>
          <w:p w14:paraId="0A7628C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=1个</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72078C2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2699561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63879B2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6458CE62" w14:textId="77777777" w:rsidR="00AA21A1" w:rsidRPr="00AA21A1" w:rsidRDefault="00AA21A1" w:rsidP="00AA21A1">
            <w:pPr>
              <w:widowControl/>
              <w:jc w:val="left"/>
              <w:rPr>
                <w:rFonts w:eastAsia="Times New Roman"/>
                <w:kern w:val="0"/>
                <w:sz w:val="20"/>
                <w:szCs w:val="20"/>
              </w:rPr>
            </w:pPr>
          </w:p>
        </w:tc>
      </w:tr>
      <w:tr w:rsidR="00840512" w:rsidRPr="00AA21A1" w14:paraId="0A18C8ED"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1A1597C1"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496B8C6C" w14:textId="77777777" w:rsidR="00AA21A1" w:rsidRPr="00AA21A1" w:rsidRDefault="00AA21A1" w:rsidP="00AA21A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3DF6E5C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D8BA69"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举办活动场次</w:t>
            </w:r>
          </w:p>
        </w:tc>
        <w:tc>
          <w:tcPr>
            <w:tcW w:w="518" w:type="pct"/>
            <w:tcBorders>
              <w:top w:val="nil"/>
              <w:left w:val="nil"/>
              <w:bottom w:val="single" w:sz="4" w:space="0" w:color="auto"/>
              <w:right w:val="single" w:sz="4" w:space="0" w:color="auto"/>
            </w:tcBorders>
            <w:shd w:val="clear" w:color="auto" w:fill="auto"/>
            <w:vAlign w:val="center"/>
            <w:hideMark/>
          </w:tcPr>
          <w:p w14:paraId="6C7428C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&gt;=3次</w:t>
            </w:r>
          </w:p>
        </w:tc>
        <w:tc>
          <w:tcPr>
            <w:tcW w:w="457" w:type="pct"/>
            <w:tcBorders>
              <w:top w:val="nil"/>
              <w:left w:val="nil"/>
              <w:bottom w:val="single" w:sz="4" w:space="0" w:color="auto"/>
              <w:right w:val="single" w:sz="4" w:space="0" w:color="auto"/>
            </w:tcBorders>
            <w:shd w:val="clear" w:color="auto" w:fill="auto"/>
            <w:vAlign w:val="center"/>
            <w:hideMark/>
          </w:tcPr>
          <w:p w14:paraId="3F4E5EC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=6次</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3C978A9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1CAD35A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3BEF026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根据当地居民需求，活动场次增多。</w:t>
            </w:r>
          </w:p>
        </w:tc>
        <w:tc>
          <w:tcPr>
            <w:tcW w:w="88" w:type="pct"/>
            <w:vAlign w:val="center"/>
            <w:hideMark/>
          </w:tcPr>
          <w:p w14:paraId="5B3B3979" w14:textId="77777777" w:rsidR="00AA21A1" w:rsidRPr="00AA21A1" w:rsidRDefault="00AA21A1" w:rsidP="00AA21A1">
            <w:pPr>
              <w:widowControl/>
              <w:jc w:val="left"/>
              <w:rPr>
                <w:rFonts w:eastAsia="Times New Roman"/>
                <w:kern w:val="0"/>
                <w:sz w:val="20"/>
                <w:szCs w:val="20"/>
              </w:rPr>
            </w:pPr>
          </w:p>
        </w:tc>
      </w:tr>
      <w:tr w:rsidR="00840512" w:rsidRPr="00AA21A1" w14:paraId="5F50C312"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73E0EA23"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168329D8" w14:textId="77777777" w:rsidR="00AA21A1" w:rsidRPr="00AA21A1" w:rsidRDefault="00AA21A1" w:rsidP="00AA21A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40E8F0F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707DEF"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活动参与人数</w:t>
            </w:r>
          </w:p>
        </w:tc>
        <w:tc>
          <w:tcPr>
            <w:tcW w:w="518" w:type="pct"/>
            <w:tcBorders>
              <w:top w:val="nil"/>
              <w:left w:val="nil"/>
              <w:bottom w:val="single" w:sz="4" w:space="0" w:color="auto"/>
              <w:right w:val="single" w:sz="4" w:space="0" w:color="auto"/>
            </w:tcBorders>
            <w:shd w:val="clear" w:color="auto" w:fill="auto"/>
            <w:vAlign w:val="center"/>
            <w:hideMark/>
          </w:tcPr>
          <w:p w14:paraId="4D9C03A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&gt;=500人</w:t>
            </w:r>
          </w:p>
        </w:tc>
        <w:tc>
          <w:tcPr>
            <w:tcW w:w="457" w:type="pct"/>
            <w:tcBorders>
              <w:top w:val="nil"/>
              <w:left w:val="nil"/>
              <w:bottom w:val="single" w:sz="4" w:space="0" w:color="auto"/>
              <w:right w:val="single" w:sz="4" w:space="0" w:color="auto"/>
            </w:tcBorders>
            <w:shd w:val="clear" w:color="auto" w:fill="auto"/>
            <w:vAlign w:val="center"/>
            <w:hideMark/>
          </w:tcPr>
          <w:p w14:paraId="75440E1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=500人</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4EDDFAB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34E9629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7878996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45A17D4D" w14:textId="77777777" w:rsidR="00AA21A1" w:rsidRPr="00AA21A1" w:rsidRDefault="00AA21A1" w:rsidP="00AA21A1">
            <w:pPr>
              <w:widowControl/>
              <w:jc w:val="left"/>
              <w:rPr>
                <w:rFonts w:eastAsia="Times New Roman"/>
                <w:kern w:val="0"/>
                <w:sz w:val="20"/>
                <w:szCs w:val="20"/>
              </w:rPr>
            </w:pPr>
          </w:p>
        </w:tc>
      </w:tr>
      <w:tr w:rsidR="00840512" w:rsidRPr="00AA21A1" w14:paraId="58AB122B"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38586A0C"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32E92667" w14:textId="77777777" w:rsidR="00AA21A1" w:rsidRPr="00AA21A1" w:rsidRDefault="00AA21A1" w:rsidP="00AA21A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3573014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05D68B"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免费开放覆盖率</w:t>
            </w:r>
          </w:p>
        </w:tc>
        <w:tc>
          <w:tcPr>
            <w:tcW w:w="518" w:type="pct"/>
            <w:tcBorders>
              <w:top w:val="nil"/>
              <w:left w:val="nil"/>
              <w:bottom w:val="single" w:sz="4" w:space="0" w:color="auto"/>
              <w:right w:val="single" w:sz="4" w:space="0" w:color="auto"/>
            </w:tcBorders>
            <w:shd w:val="clear" w:color="auto" w:fill="auto"/>
            <w:vAlign w:val="center"/>
            <w:hideMark/>
          </w:tcPr>
          <w:p w14:paraId="330457B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57" w:type="pct"/>
            <w:tcBorders>
              <w:top w:val="nil"/>
              <w:left w:val="nil"/>
              <w:bottom w:val="single" w:sz="4" w:space="0" w:color="auto"/>
              <w:right w:val="single" w:sz="4" w:space="0" w:color="auto"/>
            </w:tcBorders>
            <w:shd w:val="clear" w:color="auto" w:fill="auto"/>
            <w:vAlign w:val="center"/>
            <w:hideMark/>
          </w:tcPr>
          <w:p w14:paraId="48A6747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34CF5A7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11CE618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3580007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A9D895B" w14:textId="77777777" w:rsidR="00AA21A1" w:rsidRPr="00AA21A1" w:rsidRDefault="00AA21A1" w:rsidP="00AA21A1">
            <w:pPr>
              <w:widowControl/>
              <w:jc w:val="left"/>
              <w:rPr>
                <w:rFonts w:eastAsia="Times New Roman"/>
                <w:kern w:val="0"/>
                <w:sz w:val="20"/>
                <w:szCs w:val="20"/>
              </w:rPr>
            </w:pPr>
          </w:p>
        </w:tc>
      </w:tr>
      <w:tr w:rsidR="00840512" w:rsidRPr="00AA21A1" w14:paraId="11274847"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35E4D89C"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27569C1C" w14:textId="77777777" w:rsidR="00AA21A1" w:rsidRPr="00AA21A1" w:rsidRDefault="00AA21A1" w:rsidP="00AA21A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40AFA3E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w:t>
            </w:r>
            <w:r w:rsidRPr="00AA21A1">
              <w:rPr>
                <w:rFonts w:ascii="宋体" w:hAnsi="宋体" w:cs="宋体" w:hint="eastAsia"/>
                <w:color w:val="000000"/>
                <w:kern w:val="0"/>
                <w:sz w:val="20"/>
                <w:szCs w:val="20"/>
              </w:rPr>
              <w:lastRenderedPageBreak/>
              <w:t>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30BF6C"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群众活动参与率</w:t>
            </w:r>
          </w:p>
        </w:tc>
        <w:tc>
          <w:tcPr>
            <w:tcW w:w="518" w:type="pct"/>
            <w:tcBorders>
              <w:top w:val="nil"/>
              <w:left w:val="nil"/>
              <w:bottom w:val="single" w:sz="4" w:space="0" w:color="auto"/>
              <w:right w:val="single" w:sz="4" w:space="0" w:color="auto"/>
            </w:tcBorders>
            <w:shd w:val="clear" w:color="auto" w:fill="auto"/>
            <w:vAlign w:val="center"/>
            <w:hideMark/>
          </w:tcPr>
          <w:p w14:paraId="422C638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&gt;=85%</w:t>
            </w:r>
          </w:p>
        </w:tc>
        <w:tc>
          <w:tcPr>
            <w:tcW w:w="457" w:type="pct"/>
            <w:tcBorders>
              <w:top w:val="nil"/>
              <w:left w:val="nil"/>
              <w:bottom w:val="single" w:sz="4" w:space="0" w:color="auto"/>
              <w:right w:val="single" w:sz="4" w:space="0" w:color="auto"/>
            </w:tcBorders>
            <w:shd w:val="clear" w:color="auto" w:fill="auto"/>
            <w:vAlign w:val="center"/>
            <w:hideMark/>
          </w:tcPr>
          <w:p w14:paraId="3BF3355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=85%</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7C51474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552778D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6654474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4A3FEB00" w14:textId="77777777" w:rsidR="00AA21A1" w:rsidRPr="00AA21A1" w:rsidRDefault="00AA21A1" w:rsidP="00AA21A1">
            <w:pPr>
              <w:widowControl/>
              <w:jc w:val="left"/>
              <w:rPr>
                <w:rFonts w:eastAsia="Times New Roman"/>
                <w:kern w:val="0"/>
                <w:sz w:val="20"/>
                <w:szCs w:val="20"/>
              </w:rPr>
            </w:pPr>
          </w:p>
        </w:tc>
      </w:tr>
      <w:tr w:rsidR="00840512" w:rsidRPr="00AA21A1" w14:paraId="59997EC8"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2B0C8723"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1AA91E29" w14:textId="77777777" w:rsidR="00AA21A1" w:rsidRPr="00AA21A1" w:rsidRDefault="00AA21A1" w:rsidP="00AA21A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64F6D99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05853C"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补助资金使用率</w:t>
            </w:r>
          </w:p>
        </w:tc>
        <w:tc>
          <w:tcPr>
            <w:tcW w:w="518" w:type="pct"/>
            <w:tcBorders>
              <w:top w:val="nil"/>
              <w:left w:val="nil"/>
              <w:bottom w:val="single" w:sz="4" w:space="0" w:color="auto"/>
              <w:right w:val="single" w:sz="4" w:space="0" w:color="auto"/>
            </w:tcBorders>
            <w:shd w:val="clear" w:color="auto" w:fill="auto"/>
            <w:vAlign w:val="center"/>
            <w:hideMark/>
          </w:tcPr>
          <w:p w14:paraId="07D54EC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57" w:type="pct"/>
            <w:tcBorders>
              <w:top w:val="nil"/>
              <w:left w:val="nil"/>
              <w:bottom w:val="single" w:sz="4" w:space="0" w:color="auto"/>
              <w:right w:val="single" w:sz="4" w:space="0" w:color="auto"/>
            </w:tcBorders>
            <w:shd w:val="clear" w:color="auto" w:fill="auto"/>
            <w:vAlign w:val="center"/>
            <w:hideMark/>
          </w:tcPr>
          <w:p w14:paraId="1D3BE51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1DCF563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362AD5F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2460479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1CA74F4A" w14:textId="77777777" w:rsidR="00AA21A1" w:rsidRPr="00AA21A1" w:rsidRDefault="00AA21A1" w:rsidP="00AA21A1">
            <w:pPr>
              <w:widowControl/>
              <w:jc w:val="left"/>
              <w:rPr>
                <w:rFonts w:eastAsia="Times New Roman"/>
                <w:kern w:val="0"/>
                <w:sz w:val="20"/>
                <w:szCs w:val="20"/>
              </w:rPr>
            </w:pPr>
          </w:p>
        </w:tc>
      </w:tr>
      <w:tr w:rsidR="00840512" w:rsidRPr="00AA21A1" w14:paraId="4492E8F3"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70A1A1A2"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03C2C209" w14:textId="77777777" w:rsidR="00AA21A1" w:rsidRPr="00AA21A1" w:rsidRDefault="00AA21A1" w:rsidP="00AA21A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619A823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时效指标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83A6D1"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活动按时完成率</w:t>
            </w:r>
          </w:p>
        </w:tc>
        <w:tc>
          <w:tcPr>
            <w:tcW w:w="518" w:type="pct"/>
            <w:tcBorders>
              <w:top w:val="nil"/>
              <w:left w:val="nil"/>
              <w:bottom w:val="single" w:sz="4" w:space="0" w:color="auto"/>
              <w:right w:val="single" w:sz="4" w:space="0" w:color="auto"/>
            </w:tcBorders>
            <w:shd w:val="clear" w:color="auto" w:fill="auto"/>
            <w:vAlign w:val="center"/>
            <w:hideMark/>
          </w:tcPr>
          <w:p w14:paraId="78A38A6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57" w:type="pct"/>
            <w:tcBorders>
              <w:top w:val="nil"/>
              <w:left w:val="nil"/>
              <w:bottom w:val="single" w:sz="4" w:space="0" w:color="auto"/>
              <w:right w:val="single" w:sz="4" w:space="0" w:color="auto"/>
            </w:tcBorders>
            <w:shd w:val="clear" w:color="auto" w:fill="auto"/>
            <w:vAlign w:val="center"/>
            <w:hideMark/>
          </w:tcPr>
          <w:p w14:paraId="3501493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0D638F7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3F82933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0F5611B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3F2CC42" w14:textId="77777777" w:rsidR="00AA21A1" w:rsidRPr="00AA21A1" w:rsidRDefault="00AA21A1" w:rsidP="00AA21A1">
            <w:pPr>
              <w:widowControl/>
              <w:jc w:val="left"/>
              <w:rPr>
                <w:rFonts w:eastAsia="Times New Roman"/>
                <w:kern w:val="0"/>
                <w:sz w:val="20"/>
                <w:szCs w:val="20"/>
              </w:rPr>
            </w:pPr>
          </w:p>
        </w:tc>
      </w:tr>
      <w:tr w:rsidR="00840512" w:rsidRPr="00AA21A1" w14:paraId="489BDBA6"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52FF9E8C" w14:textId="77777777" w:rsidR="00AA21A1" w:rsidRPr="00AA21A1" w:rsidRDefault="00AA21A1" w:rsidP="00AA21A1">
            <w:pPr>
              <w:widowControl/>
              <w:jc w:val="left"/>
              <w:rPr>
                <w:rFonts w:ascii="宋体" w:hAnsi="宋体" w:cs="宋体"/>
                <w:color w:val="000000"/>
                <w:kern w:val="0"/>
                <w:sz w:val="20"/>
                <w:szCs w:val="20"/>
              </w:rPr>
            </w:pPr>
          </w:p>
        </w:tc>
        <w:tc>
          <w:tcPr>
            <w:tcW w:w="367" w:type="pct"/>
            <w:vMerge w:val="restart"/>
            <w:tcBorders>
              <w:top w:val="nil"/>
              <w:left w:val="single" w:sz="4" w:space="0" w:color="auto"/>
              <w:bottom w:val="single" w:sz="4" w:space="0" w:color="auto"/>
              <w:right w:val="single" w:sz="4" w:space="0" w:color="auto"/>
            </w:tcBorders>
            <w:shd w:val="clear" w:color="auto" w:fill="auto"/>
            <w:vAlign w:val="center"/>
            <w:hideMark/>
          </w:tcPr>
          <w:p w14:paraId="33724CC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成本指标</w:t>
            </w:r>
          </w:p>
        </w:tc>
        <w:tc>
          <w:tcPr>
            <w:tcW w:w="372" w:type="pct"/>
            <w:tcBorders>
              <w:top w:val="nil"/>
              <w:left w:val="nil"/>
              <w:bottom w:val="single" w:sz="4" w:space="0" w:color="auto"/>
              <w:right w:val="single" w:sz="4" w:space="0" w:color="auto"/>
            </w:tcBorders>
            <w:shd w:val="clear" w:color="auto" w:fill="auto"/>
            <w:vAlign w:val="center"/>
            <w:hideMark/>
          </w:tcPr>
          <w:p w14:paraId="42F7778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经济成本指标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B17A11"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项目预算控制率</w:t>
            </w:r>
          </w:p>
        </w:tc>
        <w:tc>
          <w:tcPr>
            <w:tcW w:w="518" w:type="pct"/>
            <w:tcBorders>
              <w:top w:val="nil"/>
              <w:left w:val="nil"/>
              <w:bottom w:val="single" w:sz="4" w:space="0" w:color="auto"/>
              <w:right w:val="single" w:sz="4" w:space="0" w:color="auto"/>
            </w:tcBorders>
            <w:shd w:val="clear" w:color="auto" w:fill="auto"/>
            <w:vAlign w:val="center"/>
            <w:hideMark/>
          </w:tcPr>
          <w:p w14:paraId="75A4B9F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57" w:type="pct"/>
            <w:tcBorders>
              <w:top w:val="nil"/>
              <w:left w:val="nil"/>
              <w:bottom w:val="single" w:sz="4" w:space="0" w:color="auto"/>
              <w:right w:val="single" w:sz="4" w:space="0" w:color="auto"/>
            </w:tcBorders>
            <w:shd w:val="clear" w:color="auto" w:fill="auto"/>
            <w:vAlign w:val="center"/>
            <w:hideMark/>
          </w:tcPr>
          <w:p w14:paraId="4B7EFFC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6226BD2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033418F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00AE059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2F180C47" w14:textId="77777777" w:rsidR="00AA21A1" w:rsidRPr="00AA21A1" w:rsidRDefault="00AA21A1" w:rsidP="00AA21A1">
            <w:pPr>
              <w:widowControl/>
              <w:jc w:val="left"/>
              <w:rPr>
                <w:rFonts w:eastAsia="Times New Roman"/>
                <w:kern w:val="0"/>
                <w:sz w:val="20"/>
                <w:szCs w:val="20"/>
              </w:rPr>
            </w:pPr>
          </w:p>
        </w:tc>
      </w:tr>
      <w:tr w:rsidR="00840512" w:rsidRPr="00AA21A1" w14:paraId="14C3FCFA"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1E465087"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0A8C0557" w14:textId="77777777" w:rsidR="00AA21A1" w:rsidRPr="00AA21A1" w:rsidRDefault="00AA21A1" w:rsidP="00AA21A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38B59A3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社会成本指标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EA385A"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免费开放过程中安全事故发生率</w:t>
            </w:r>
          </w:p>
        </w:tc>
        <w:tc>
          <w:tcPr>
            <w:tcW w:w="518" w:type="pct"/>
            <w:tcBorders>
              <w:top w:val="nil"/>
              <w:left w:val="nil"/>
              <w:bottom w:val="single" w:sz="4" w:space="0" w:color="auto"/>
              <w:right w:val="single" w:sz="4" w:space="0" w:color="auto"/>
            </w:tcBorders>
            <w:shd w:val="clear" w:color="auto" w:fill="auto"/>
            <w:vAlign w:val="center"/>
            <w:hideMark/>
          </w:tcPr>
          <w:p w14:paraId="19809EA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457" w:type="pct"/>
            <w:tcBorders>
              <w:top w:val="nil"/>
              <w:left w:val="nil"/>
              <w:bottom w:val="single" w:sz="4" w:space="0" w:color="auto"/>
              <w:right w:val="single" w:sz="4" w:space="0" w:color="auto"/>
            </w:tcBorders>
            <w:shd w:val="clear" w:color="auto" w:fill="auto"/>
            <w:vAlign w:val="center"/>
            <w:hideMark/>
          </w:tcPr>
          <w:p w14:paraId="76532AD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6FA00A9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69C4415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290C714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D62076E" w14:textId="77777777" w:rsidR="00AA21A1" w:rsidRPr="00AA21A1" w:rsidRDefault="00AA21A1" w:rsidP="00AA21A1">
            <w:pPr>
              <w:widowControl/>
              <w:jc w:val="left"/>
              <w:rPr>
                <w:rFonts w:eastAsia="Times New Roman"/>
                <w:kern w:val="0"/>
                <w:sz w:val="20"/>
                <w:szCs w:val="20"/>
              </w:rPr>
            </w:pPr>
          </w:p>
        </w:tc>
      </w:tr>
      <w:tr w:rsidR="00840512" w:rsidRPr="00AA21A1" w14:paraId="5C933754"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3DCCB985"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71F5EDB8" w14:textId="77777777" w:rsidR="00AA21A1" w:rsidRPr="00AA21A1" w:rsidRDefault="00AA21A1" w:rsidP="00AA21A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02AD93D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生态环境成本指标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0DA3CD"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8" w:type="pct"/>
            <w:tcBorders>
              <w:top w:val="nil"/>
              <w:left w:val="nil"/>
              <w:bottom w:val="single" w:sz="4" w:space="0" w:color="auto"/>
              <w:right w:val="single" w:sz="4" w:space="0" w:color="auto"/>
            </w:tcBorders>
            <w:shd w:val="clear" w:color="auto" w:fill="auto"/>
            <w:vAlign w:val="center"/>
            <w:hideMark/>
          </w:tcPr>
          <w:p w14:paraId="1E51E39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57" w:type="pct"/>
            <w:tcBorders>
              <w:top w:val="nil"/>
              <w:left w:val="nil"/>
              <w:bottom w:val="single" w:sz="4" w:space="0" w:color="auto"/>
              <w:right w:val="single" w:sz="4" w:space="0" w:color="auto"/>
            </w:tcBorders>
            <w:shd w:val="clear" w:color="auto" w:fill="auto"/>
            <w:vAlign w:val="center"/>
            <w:hideMark/>
          </w:tcPr>
          <w:p w14:paraId="4695DD5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7E59549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440F9DC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262451E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A67D640" w14:textId="77777777" w:rsidR="00AA21A1" w:rsidRPr="00AA21A1" w:rsidRDefault="00AA21A1" w:rsidP="00AA21A1">
            <w:pPr>
              <w:widowControl/>
              <w:jc w:val="left"/>
              <w:rPr>
                <w:rFonts w:eastAsia="Times New Roman"/>
                <w:kern w:val="0"/>
                <w:sz w:val="20"/>
                <w:szCs w:val="20"/>
              </w:rPr>
            </w:pPr>
          </w:p>
        </w:tc>
      </w:tr>
      <w:tr w:rsidR="00840512" w:rsidRPr="00AA21A1" w14:paraId="67E727AC"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16BE88CE" w14:textId="77777777" w:rsidR="00AA21A1" w:rsidRPr="00AA21A1" w:rsidRDefault="00AA21A1" w:rsidP="00AA21A1">
            <w:pPr>
              <w:widowControl/>
              <w:jc w:val="left"/>
              <w:rPr>
                <w:rFonts w:ascii="宋体" w:hAnsi="宋体" w:cs="宋体"/>
                <w:color w:val="000000"/>
                <w:kern w:val="0"/>
                <w:sz w:val="20"/>
                <w:szCs w:val="20"/>
              </w:rPr>
            </w:pPr>
          </w:p>
        </w:tc>
        <w:tc>
          <w:tcPr>
            <w:tcW w:w="367" w:type="pct"/>
            <w:vMerge w:val="restart"/>
            <w:tcBorders>
              <w:top w:val="nil"/>
              <w:left w:val="single" w:sz="4" w:space="0" w:color="auto"/>
              <w:bottom w:val="single" w:sz="4" w:space="0" w:color="auto"/>
              <w:right w:val="single" w:sz="4" w:space="0" w:color="auto"/>
            </w:tcBorders>
            <w:shd w:val="clear" w:color="auto" w:fill="auto"/>
            <w:vAlign w:val="center"/>
            <w:hideMark/>
          </w:tcPr>
          <w:p w14:paraId="269300E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效益指标</w:t>
            </w:r>
          </w:p>
        </w:tc>
        <w:tc>
          <w:tcPr>
            <w:tcW w:w="372" w:type="pct"/>
            <w:tcBorders>
              <w:top w:val="nil"/>
              <w:left w:val="nil"/>
              <w:bottom w:val="single" w:sz="4" w:space="0" w:color="auto"/>
              <w:right w:val="single" w:sz="4" w:space="0" w:color="auto"/>
            </w:tcBorders>
            <w:shd w:val="clear" w:color="auto" w:fill="auto"/>
            <w:vAlign w:val="center"/>
            <w:hideMark/>
          </w:tcPr>
          <w:p w14:paraId="7096955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经济效益指标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EC8C10"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8" w:type="pct"/>
            <w:tcBorders>
              <w:top w:val="nil"/>
              <w:left w:val="nil"/>
              <w:bottom w:val="single" w:sz="4" w:space="0" w:color="auto"/>
              <w:right w:val="single" w:sz="4" w:space="0" w:color="auto"/>
            </w:tcBorders>
            <w:shd w:val="clear" w:color="auto" w:fill="auto"/>
            <w:vAlign w:val="center"/>
            <w:hideMark/>
          </w:tcPr>
          <w:p w14:paraId="1CC6311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57" w:type="pct"/>
            <w:tcBorders>
              <w:top w:val="nil"/>
              <w:left w:val="nil"/>
              <w:bottom w:val="single" w:sz="4" w:space="0" w:color="auto"/>
              <w:right w:val="single" w:sz="4" w:space="0" w:color="auto"/>
            </w:tcBorders>
            <w:shd w:val="clear" w:color="auto" w:fill="auto"/>
            <w:vAlign w:val="center"/>
            <w:hideMark/>
          </w:tcPr>
          <w:p w14:paraId="7A55C25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470DDAB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798CD7E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2B448E7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0195BE6" w14:textId="77777777" w:rsidR="00AA21A1" w:rsidRPr="00AA21A1" w:rsidRDefault="00AA21A1" w:rsidP="00AA21A1">
            <w:pPr>
              <w:widowControl/>
              <w:jc w:val="left"/>
              <w:rPr>
                <w:rFonts w:eastAsia="Times New Roman"/>
                <w:kern w:val="0"/>
                <w:sz w:val="20"/>
                <w:szCs w:val="20"/>
              </w:rPr>
            </w:pPr>
          </w:p>
        </w:tc>
      </w:tr>
      <w:tr w:rsidR="00840512" w:rsidRPr="00AA21A1" w14:paraId="615B9A4D"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29E9D644"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0ACDBB95" w14:textId="77777777" w:rsidR="00AA21A1" w:rsidRPr="00AA21A1" w:rsidRDefault="00AA21A1" w:rsidP="00AA21A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11A2048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社会效益指标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9511EE"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受益农牧民人数</w:t>
            </w:r>
          </w:p>
        </w:tc>
        <w:tc>
          <w:tcPr>
            <w:tcW w:w="518" w:type="pct"/>
            <w:tcBorders>
              <w:top w:val="nil"/>
              <w:left w:val="nil"/>
              <w:bottom w:val="single" w:sz="4" w:space="0" w:color="auto"/>
              <w:right w:val="single" w:sz="4" w:space="0" w:color="auto"/>
            </w:tcBorders>
            <w:shd w:val="clear" w:color="auto" w:fill="auto"/>
            <w:vAlign w:val="center"/>
            <w:hideMark/>
          </w:tcPr>
          <w:p w14:paraId="64DD8B3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&gt;=3000人</w:t>
            </w:r>
          </w:p>
        </w:tc>
        <w:tc>
          <w:tcPr>
            <w:tcW w:w="457" w:type="pct"/>
            <w:tcBorders>
              <w:top w:val="nil"/>
              <w:left w:val="nil"/>
              <w:bottom w:val="single" w:sz="4" w:space="0" w:color="auto"/>
              <w:right w:val="single" w:sz="4" w:space="0" w:color="auto"/>
            </w:tcBorders>
            <w:shd w:val="clear" w:color="auto" w:fill="auto"/>
            <w:vAlign w:val="center"/>
            <w:hideMark/>
          </w:tcPr>
          <w:p w14:paraId="22336A5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=3000人</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29837AE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340DB31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0C9CAA1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136E0D1" w14:textId="77777777" w:rsidR="00AA21A1" w:rsidRPr="00AA21A1" w:rsidRDefault="00AA21A1" w:rsidP="00AA21A1">
            <w:pPr>
              <w:widowControl/>
              <w:jc w:val="left"/>
              <w:rPr>
                <w:rFonts w:eastAsia="Times New Roman"/>
                <w:kern w:val="0"/>
                <w:sz w:val="20"/>
                <w:szCs w:val="20"/>
              </w:rPr>
            </w:pPr>
          </w:p>
        </w:tc>
      </w:tr>
      <w:tr w:rsidR="00840512" w:rsidRPr="00AA21A1" w14:paraId="71BFAB1A"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123B56DD"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09801C6D" w14:textId="77777777" w:rsidR="00AA21A1" w:rsidRPr="00AA21A1" w:rsidRDefault="00AA21A1" w:rsidP="00AA21A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12CF47A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w:t>
            </w:r>
            <w:r w:rsidRPr="00AA21A1">
              <w:rPr>
                <w:rFonts w:ascii="宋体" w:hAnsi="宋体" w:cs="宋体" w:hint="eastAsia"/>
                <w:color w:val="000000"/>
                <w:kern w:val="0"/>
                <w:sz w:val="20"/>
                <w:szCs w:val="20"/>
              </w:rPr>
              <w:lastRenderedPageBreak/>
              <w:t>效益指标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FCCB81"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文化站正常运行率</w:t>
            </w:r>
          </w:p>
        </w:tc>
        <w:tc>
          <w:tcPr>
            <w:tcW w:w="518" w:type="pct"/>
            <w:tcBorders>
              <w:top w:val="nil"/>
              <w:left w:val="nil"/>
              <w:bottom w:val="single" w:sz="4" w:space="0" w:color="auto"/>
              <w:right w:val="single" w:sz="4" w:space="0" w:color="auto"/>
            </w:tcBorders>
            <w:shd w:val="clear" w:color="auto" w:fill="auto"/>
            <w:vAlign w:val="center"/>
            <w:hideMark/>
          </w:tcPr>
          <w:p w14:paraId="6117D4A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57" w:type="pct"/>
            <w:tcBorders>
              <w:top w:val="nil"/>
              <w:left w:val="nil"/>
              <w:bottom w:val="single" w:sz="4" w:space="0" w:color="auto"/>
              <w:right w:val="single" w:sz="4" w:space="0" w:color="auto"/>
            </w:tcBorders>
            <w:shd w:val="clear" w:color="auto" w:fill="auto"/>
            <w:vAlign w:val="center"/>
            <w:hideMark/>
          </w:tcPr>
          <w:p w14:paraId="6A46CF4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3989EBB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7B24DC6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5027CD6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21FFE9F9" w14:textId="77777777" w:rsidR="00AA21A1" w:rsidRPr="00AA21A1" w:rsidRDefault="00AA21A1" w:rsidP="00AA21A1">
            <w:pPr>
              <w:widowControl/>
              <w:jc w:val="left"/>
              <w:rPr>
                <w:rFonts w:eastAsia="Times New Roman"/>
                <w:kern w:val="0"/>
                <w:sz w:val="20"/>
                <w:szCs w:val="20"/>
              </w:rPr>
            </w:pPr>
          </w:p>
        </w:tc>
      </w:tr>
      <w:tr w:rsidR="00840512" w:rsidRPr="00AA21A1" w14:paraId="084C4D93"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611406BE"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5853A26E" w14:textId="77777777" w:rsidR="00AA21A1" w:rsidRPr="00AA21A1" w:rsidRDefault="00AA21A1" w:rsidP="00AA21A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1B8B360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生态效益指标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A43269"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8" w:type="pct"/>
            <w:tcBorders>
              <w:top w:val="nil"/>
              <w:left w:val="nil"/>
              <w:bottom w:val="single" w:sz="4" w:space="0" w:color="auto"/>
              <w:right w:val="single" w:sz="4" w:space="0" w:color="auto"/>
            </w:tcBorders>
            <w:shd w:val="clear" w:color="auto" w:fill="auto"/>
            <w:vAlign w:val="center"/>
            <w:hideMark/>
          </w:tcPr>
          <w:p w14:paraId="242EC2C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57" w:type="pct"/>
            <w:tcBorders>
              <w:top w:val="nil"/>
              <w:left w:val="nil"/>
              <w:bottom w:val="single" w:sz="4" w:space="0" w:color="auto"/>
              <w:right w:val="single" w:sz="4" w:space="0" w:color="auto"/>
            </w:tcBorders>
            <w:shd w:val="clear" w:color="auto" w:fill="auto"/>
            <w:vAlign w:val="center"/>
            <w:hideMark/>
          </w:tcPr>
          <w:p w14:paraId="30F2536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5B77A3B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17CF730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0C7C901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21B06CD8" w14:textId="77777777" w:rsidR="00AA21A1" w:rsidRPr="00AA21A1" w:rsidRDefault="00AA21A1" w:rsidP="00AA21A1">
            <w:pPr>
              <w:widowControl/>
              <w:jc w:val="left"/>
              <w:rPr>
                <w:rFonts w:eastAsia="Times New Roman"/>
                <w:kern w:val="0"/>
                <w:sz w:val="20"/>
                <w:szCs w:val="20"/>
              </w:rPr>
            </w:pPr>
          </w:p>
        </w:tc>
      </w:tr>
      <w:tr w:rsidR="00840512" w:rsidRPr="00AA21A1" w14:paraId="655EF69C"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7248AF3B" w14:textId="77777777" w:rsidR="00AA21A1" w:rsidRPr="00AA21A1" w:rsidRDefault="00AA21A1" w:rsidP="00AA21A1">
            <w:pPr>
              <w:widowControl/>
              <w:jc w:val="left"/>
              <w:rPr>
                <w:rFonts w:ascii="宋体" w:hAnsi="宋体" w:cs="宋体"/>
                <w:color w:val="000000"/>
                <w:kern w:val="0"/>
                <w:sz w:val="20"/>
                <w:szCs w:val="20"/>
              </w:rPr>
            </w:pPr>
          </w:p>
        </w:tc>
        <w:tc>
          <w:tcPr>
            <w:tcW w:w="367" w:type="pct"/>
            <w:tcBorders>
              <w:top w:val="nil"/>
              <w:left w:val="nil"/>
              <w:bottom w:val="single" w:sz="4" w:space="0" w:color="auto"/>
              <w:right w:val="single" w:sz="4" w:space="0" w:color="auto"/>
            </w:tcBorders>
            <w:shd w:val="clear" w:color="auto" w:fill="auto"/>
            <w:vAlign w:val="center"/>
            <w:hideMark/>
          </w:tcPr>
          <w:p w14:paraId="6977586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372" w:type="pct"/>
            <w:tcBorders>
              <w:top w:val="nil"/>
              <w:left w:val="nil"/>
              <w:bottom w:val="single" w:sz="4" w:space="0" w:color="auto"/>
              <w:right w:val="single" w:sz="4" w:space="0" w:color="auto"/>
            </w:tcBorders>
            <w:shd w:val="clear" w:color="auto" w:fill="auto"/>
            <w:vAlign w:val="center"/>
            <w:hideMark/>
          </w:tcPr>
          <w:p w14:paraId="2288405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181A6C"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参与活动群众满意度</w:t>
            </w:r>
          </w:p>
        </w:tc>
        <w:tc>
          <w:tcPr>
            <w:tcW w:w="518" w:type="pct"/>
            <w:tcBorders>
              <w:top w:val="nil"/>
              <w:left w:val="nil"/>
              <w:bottom w:val="single" w:sz="4" w:space="0" w:color="auto"/>
              <w:right w:val="single" w:sz="4" w:space="0" w:color="auto"/>
            </w:tcBorders>
            <w:shd w:val="clear" w:color="auto" w:fill="auto"/>
            <w:vAlign w:val="center"/>
            <w:hideMark/>
          </w:tcPr>
          <w:p w14:paraId="17BA878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57" w:type="pct"/>
            <w:tcBorders>
              <w:top w:val="nil"/>
              <w:left w:val="nil"/>
              <w:bottom w:val="single" w:sz="4" w:space="0" w:color="auto"/>
              <w:right w:val="single" w:sz="4" w:space="0" w:color="auto"/>
            </w:tcBorders>
            <w:shd w:val="clear" w:color="auto" w:fill="auto"/>
            <w:vAlign w:val="center"/>
            <w:hideMark/>
          </w:tcPr>
          <w:p w14:paraId="69ED841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57F1DFA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751D7CA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0743157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39B3C24" w14:textId="77777777" w:rsidR="00AA21A1" w:rsidRPr="00AA21A1" w:rsidRDefault="00AA21A1" w:rsidP="00AA21A1">
            <w:pPr>
              <w:widowControl/>
              <w:jc w:val="left"/>
              <w:rPr>
                <w:rFonts w:eastAsia="Times New Roman"/>
                <w:kern w:val="0"/>
                <w:sz w:val="20"/>
                <w:szCs w:val="20"/>
              </w:rPr>
            </w:pPr>
          </w:p>
        </w:tc>
      </w:tr>
      <w:tr w:rsidR="00AA21A1" w:rsidRPr="00AA21A1" w14:paraId="70199F69" w14:textId="77777777" w:rsidTr="00840512">
        <w:trPr>
          <w:trHeight w:val="280"/>
        </w:trPr>
        <w:tc>
          <w:tcPr>
            <w:tcW w:w="321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727AE1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总分</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184E860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14" w:type="pct"/>
            <w:gridSpan w:val="2"/>
            <w:tcBorders>
              <w:top w:val="single" w:sz="4" w:space="0" w:color="auto"/>
              <w:left w:val="nil"/>
              <w:bottom w:val="single" w:sz="4" w:space="0" w:color="auto"/>
              <w:right w:val="single" w:sz="4" w:space="0" w:color="auto"/>
            </w:tcBorders>
            <w:shd w:val="clear" w:color="auto" w:fill="auto"/>
            <w:vAlign w:val="center"/>
            <w:hideMark/>
          </w:tcPr>
          <w:p w14:paraId="1778233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95分</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76ECC88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4D6D0EA" w14:textId="77777777" w:rsidR="00AA21A1" w:rsidRPr="00AA21A1" w:rsidRDefault="00AA21A1" w:rsidP="00AA21A1">
            <w:pPr>
              <w:widowControl/>
              <w:jc w:val="left"/>
              <w:rPr>
                <w:rFonts w:eastAsia="Times New Roman"/>
                <w:kern w:val="0"/>
                <w:sz w:val="20"/>
                <w:szCs w:val="20"/>
              </w:rPr>
            </w:pPr>
          </w:p>
        </w:tc>
      </w:tr>
    </w:tbl>
    <w:p w14:paraId="0F84FAE6"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8"/>
        <w:gridCol w:w="458"/>
        <w:gridCol w:w="467"/>
        <w:gridCol w:w="1254"/>
        <w:gridCol w:w="1158"/>
        <w:gridCol w:w="604"/>
        <w:gridCol w:w="716"/>
        <w:gridCol w:w="716"/>
        <w:gridCol w:w="268"/>
        <w:gridCol w:w="248"/>
        <w:gridCol w:w="321"/>
        <w:gridCol w:w="429"/>
        <w:gridCol w:w="487"/>
        <w:gridCol w:w="716"/>
        <w:gridCol w:w="222"/>
      </w:tblGrid>
      <w:tr w:rsidR="00AA21A1" w:rsidRPr="00AA21A1" w14:paraId="59F3EF08" w14:textId="77777777" w:rsidTr="0084051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4864B155" w14:textId="77777777" w:rsidR="00AA21A1" w:rsidRPr="00AA21A1" w:rsidRDefault="00AA21A1" w:rsidP="00AA21A1">
            <w:pPr>
              <w:widowControl/>
              <w:jc w:val="center"/>
              <w:rPr>
                <w:rFonts w:ascii="宋体" w:hAnsi="宋体" w:cs="宋体"/>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0F41A5D6" w14:textId="77777777" w:rsidTr="0084051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7E25E7F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72C25D38" w14:textId="77777777" w:rsidTr="00840512">
        <w:trPr>
          <w:gridAfter w:val="1"/>
          <w:wAfter w:w="88" w:type="pct"/>
          <w:trHeight w:val="280"/>
        </w:trPr>
        <w:tc>
          <w:tcPr>
            <w:tcW w:w="73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83BCC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项目名称</w:t>
            </w:r>
          </w:p>
        </w:tc>
        <w:tc>
          <w:tcPr>
            <w:tcW w:w="4177" w:type="pct"/>
            <w:gridSpan w:val="12"/>
            <w:tcBorders>
              <w:top w:val="single" w:sz="4" w:space="0" w:color="auto"/>
              <w:left w:val="nil"/>
              <w:bottom w:val="single" w:sz="4" w:space="0" w:color="auto"/>
              <w:right w:val="single" w:sz="4" w:space="0" w:color="000000"/>
            </w:tcBorders>
            <w:shd w:val="clear" w:color="auto" w:fill="auto"/>
            <w:vAlign w:val="center"/>
            <w:hideMark/>
          </w:tcPr>
          <w:p w14:paraId="2CEF48A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白杨河乡2023年中央水库移民扶持基金</w:t>
            </w:r>
          </w:p>
        </w:tc>
      </w:tr>
      <w:tr w:rsidR="00AA21A1" w:rsidRPr="00AA21A1" w14:paraId="1F5CD93C" w14:textId="77777777" w:rsidTr="00840512">
        <w:trPr>
          <w:gridAfter w:val="1"/>
          <w:wAfter w:w="88" w:type="pct"/>
          <w:trHeight w:val="280"/>
        </w:trPr>
        <w:tc>
          <w:tcPr>
            <w:tcW w:w="73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7F1C8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主管部门</w:t>
            </w:r>
          </w:p>
        </w:tc>
        <w:tc>
          <w:tcPr>
            <w:tcW w:w="2021" w:type="pct"/>
            <w:gridSpan w:val="5"/>
            <w:tcBorders>
              <w:top w:val="single" w:sz="4" w:space="0" w:color="auto"/>
              <w:left w:val="nil"/>
              <w:bottom w:val="single" w:sz="4" w:space="0" w:color="auto"/>
              <w:right w:val="single" w:sz="4" w:space="0" w:color="auto"/>
            </w:tcBorders>
            <w:shd w:val="clear" w:color="auto" w:fill="auto"/>
            <w:vAlign w:val="center"/>
            <w:hideMark/>
          </w:tcPr>
          <w:p w14:paraId="1876A2E4" w14:textId="209D6010"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1A53C69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实施单位</w:t>
            </w:r>
          </w:p>
        </w:tc>
        <w:tc>
          <w:tcPr>
            <w:tcW w:w="1409" w:type="pct"/>
            <w:gridSpan w:val="5"/>
            <w:tcBorders>
              <w:top w:val="single" w:sz="4" w:space="0" w:color="auto"/>
              <w:left w:val="nil"/>
              <w:bottom w:val="single" w:sz="4" w:space="0" w:color="auto"/>
              <w:right w:val="single" w:sz="4" w:space="0" w:color="auto"/>
            </w:tcBorders>
            <w:shd w:val="clear" w:color="auto" w:fill="auto"/>
            <w:vAlign w:val="center"/>
            <w:hideMark/>
          </w:tcPr>
          <w:p w14:paraId="1AF7614F" w14:textId="507B1AA1"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22A47F64" w14:textId="77777777" w:rsidTr="00840512">
        <w:trPr>
          <w:gridAfter w:val="1"/>
          <w:wAfter w:w="88" w:type="pct"/>
          <w:trHeight w:val="520"/>
        </w:trPr>
        <w:tc>
          <w:tcPr>
            <w:tcW w:w="7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069BD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4095D7D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35" w:type="pct"/>
            <w:tcBorders>
              <w:top w:val="nil"/>
              <w:left w:val="nil"/>
              <w:bottom w:val="single" w:sz="4" w:space="0" w:color="auto"/>
              <w:right w:val="single" w:sz="4" w:space="0" w:color="auto"/>
            </w:tcBorders>
            <w:shd w:val="clear" w:color="auto" w:fill="auto"/>
            <w:vAlign w:val="center"/>
            <w:hideMark/>
          </w:tcPr>
          <w:p w14:paraId="4F86C85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年初预算数</w:t>
            </w:r>
          </w:p>
        </w:tc>
        <w:tc>
          <w:tcPr>
            <w:tcW w:w="742" w:type="pct"/>
            <w:gridSpan w:val="2"/>
            <w:tcBorders>
              <w:top w:val="single" w:sz="4" w:space="0" w:color="auto"/>
              <w:left w:val="nil"/>
              <w:bottom w:val="single" w:sz="4" w:space="0" w:color="auto"/>
              <w:right w:val="single" w:sz="4" w:space="0" w:color="auto"/>
            </w:tcBorders>
            <w:shd w:val="clear" w:color="auto" w:fill="auto"/>
            <w:vAlign w:val="center"/>
            <w:hideMark/>
          </w:tcPr>
          <w:p w14:paraId="00C0C55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全年预算数</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7E60621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全年执行数</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52A0F0D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03453D1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执行率</w:t>
            </w:r>
          </w:p>
        </w:tc>
        <w:tc>
          <w:tcPr>
            <w:tcW w:w="380" w:type="pct"/>
            <w:tcBorders>
              <w:top w:val="nil"/>
              <w:left w:val="nil"/>
              <w:bottom w:val="single" w:sz="4" w:space="0" w:color="auto"/>
              <w:right w:val="single" w:sz="4" w:space="0" w:color="auto"/>
            </w:tcBorders>
            <w:shd w:val="clear" w:color="auto" w:fill="auto"/>
            <w:vAlign w:val="center"/>
            <w:hideMark/>
          </w:tcPr>
          <w:p w14:paraId="1246011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r>
      <w:tr w:rsidR="00840512" w:rsidRPr="00AA21A1" w14:paraId="74DAF5E6" w14:textId="77777777" w:rsidTr="00840512">
        <w:trPr>
          <w:gridAfter w:val="1"/>
          <w:wAfter w:w="88" w:type="pct"/>
          <w:trHeight w:val="440"/>
        </w:trPr>
        <w:tc>
          <w:tcPr>
            <w:tcW w:w="735" w:type="pct"/>
            <w:gridSpan w:val="2"/>
            <w:vMerge/>
            <w:tcBorders>
              <w:top w:val="single" w:sz="4" w:space="0" w:color="auto"/>
              <w:left w:val="single" w:sz="4" w:space="0" w:color="auto"/>
              <w:bottom w:val="single" w:sz="4" w:space="0" w:color="auto"/>
              <w:right w:val="single" w:sz="4" w:space="0" w:color="auto"/>
            </w:tcBorders>
            <w:vAlign w:val="center"/>
            <w:hideMark/>
          </w:tcPr>
          <w:p w14:paraId="1BB7D401" w14:textId="77777777" w:rsidR="00AA21A1" w:rsidRPr="00AA21A1" w:rsidRDefault="00AA21A1" w:rsidP="00AA21A1">
            <w:pPr>
              <w:widowControl/>
              <w:jc w:val="left"/>
              <w:rPr>
                <w:rFonts w:ascii="宋体" w:hAnsi="宋体" w:cs="宋体"/>
                <w:color w:val="000000"/>
                <w:kern w:val="0"/>
                <w:sz w:val="20"/>
                <w:szCs w:val="20"/>
              </w:rPr>
            </w:pP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764CF87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年度资金总额</w:t>
            </w:r>
          </w:p>
        </w:tc>
        <w:tc>
          <w:tcPr>
            <w:tcW w:w="435" w:type="pct"/>
            <w:tcBorders>
              <w:top w:val="nil"/>
              <w:left w:val="nil"/>
              <w:bottom w:val="single" w:sz="4" w:space="0" w:color="auto"/>
              <w:right w:val="single" w:sz="4" w:space="0" w:color="auto"/>
            </w:tcBorders>
            <w:shd w:val="clear" w:color="auto" w:fill="auto"/>
            <w:vAlign w:val="center"/>
            <w:hideMark/>
          </w:tcPr>
          <w:p w14:paraId="01E3C4D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0.84</w:t>
            </w:r>
          </w:p>
        </w:tc>
        <w:tc>
          <w:tcPr>
            <w:tcW w:w="742" w:type="pct"/>
            <w:gridSpan w:val="2"/>
            <w:tcBorders>
              <w:top w:val="single" w:sz="4" w:space="0" w:color="auto"/>
              <w:left w:val="nil"/>
              <w:bottom w:val="single" w:sz="4" w:space="0" w:color="auto"/>
              <w:right w:val="single" w:sz="4" w:space="0" w:color="auto"/>
            </w:tcBorders>
            <w:shd w:val="clear" w:color="auto" w:fill="auto"/>
            <w:vAlign w:val="center"/>
            <w:hideMark/>
          </w:tcPr>
          <w:p w14:paraId="1A044CF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0.84</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3208A0A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0.84</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1008151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211EC95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100.00%</w:t>
            </w:r>
          </w:p>
        </w:tc>
        <w:tc>
          <w:tcPr>
            <w:tcW w:w="380" w:type="pct"/>
            <w:tcBorders>
              <w:top w:val="nil"/>
              <w:left w:val="nil"/>
              <w:bottom w:val="single" w:sz="4" w:space="0" w:color="auto"/>
              <w:right w:val="single" w:sz="4" w:space="0" w:color="auto"/>
            </w:tcBorders>
            <w:shd w:val="clear" w:color="auto" w:fill="auto"/>
            <w:vAlign w:val="center"/>
            <w:hideMark/>
          </w:tcPr>
          <w:p w14:paraId="351EACE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w:t>
            </w:r>
          </w:p>
        </w:tc>
      </w:tr>
      <w:tr w:rsidR="00840512" w:rsidRPr="00AA21A1" w14:paraId="584EC9A2" w14:textId="77777777" w:rsidTr="00840512">
        <w:trPr>
          <w:gridAfter w:val="1"/>
          <w:wAfter w:w="88" w:type="pct"/>
          <w:trHeight w:val="440"/>
        </w:trPr>
        <w:tc>
          <w:tcPr>
            <w:tcW w:w="735" w:type="pct"/>
            <w:gridSpan w:val="2"/>
            <w:vMerge/>
            <w:tcBorders>
              <w:top w:val="single" w:sz="4" w:space="0" w:color="auto"/>
              <w:left w:val="single" w:sz="4" w:space="0" w:color="auto"/>
              <w:bottom w:val="single" w:sz="4" w:space="0" w:color="auto"/>
              <w:right w:val="single" w:sz="4" w:space="0" w:color="auto"/>
            </w:tcBorders>
            <w:vAlign w:val="center"/>
            <w:hideMark/>
          </w:tcPr>
          <w:p w14:paraId="0F18614F" w14:textId="77777777" w:rsidR="00AA21A1" w:rsidRPr="00AA21A1" w:rsidRDefault="00AA21A1" w:rsidP="00AA21A1">
            <w:pPr>
              <w:widowControl/>
              <w:jc w:val="left"/>
              <w:rPr>
                <w:rFonts w:ascii="宋体" w:hAnsi="宋体" w:cs="宋体"/>
                <w:color w:val="000000"/>
                <w:kern w:val="0"/>
                <w:sz w:val="20"/>
                <w:szCs w:val="20"/>
              </w:rPr>
            </w:pP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3559C4C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其中：当年财政拨款</w:t>
            </w:r>
          </w:p>
        </w:tc>
        <w:tc>
          <w:tcPr>
            <w:tcW w:w="435" w:type="pct"/>
            <w:tcBorders>
              <w:top w:val="nil"/>
              <w:left w:val="nil"/>
              <w:bottom w:val="single" w:sz="4" w:space="0" w:color="auto"/>
              <w:right w:val="single" w:sz="4" w:space="0" w:color="auto"/>
            </w:tcBorders>
            <w:shd w:val="clear" w:color="auto" w:fill="auto"/>
            <w:vAlign w:val="center"/>
            <w:hideMark/>
          </w:tcPr>
          <w:p w14:paraId="4FDEDF2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0.84</w:t>
            </w:r>
          </w:p>
        </w:tc>
        <w:tc>
          <w:tcPr>
            <w:tcW w:w="742" w:type="pct"/>
            <w:gridSpan w:val="2"/>
            <w:tcBorders>
              <w:top w:val="single" w:sz="4" w:space="0" w:color="auto"/>
              <w:left w:val="nil"/>
              <w:bottom w:val="single" w:sz="4" w:space="0" w:color="auto"/>
              <w:right w:val="single" w:sz="4" w:space="0" w:color="auto"/>
            </w:tcBorders>
            <w:shd w:val="clear" w:color="auto" w:fill="auto"/>
            <w:vAlign w:val="center"/>
            <w:hideMark/>
          </w:tcPr>
          <w:p w14:paraId="3423EBB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0.84</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611640F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0.84</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2DC819A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708C08A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473506B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2E307ABC" w14:textId="77777777" w:rsidTr="00840512">
        <w:trPr>
          <w:gridAfter w:val="1"/>
          <w:wAfter w:w="88" w:type="pct"/>
          <w:trHeight w:val="440"/>
        </w:trPr>
        <w:tc>
          <w:tcPr>
            <w:tcW w:w="735" w:type="pct"/>
            <w:gridSpan w:val="2"/>
            <w:vMerge/>
            <w:tcBorders>
              <w:top w:val="single" w:sz="4" w:space="0" w:color="auto"/>
              <w:left w:val="single" w:sz="4" w:space="0" w:color="auto"/>
              <w:bottom w:val="single" w:sz="4" w:space="0" w:color="auto"/>
              <w:right w:val="single" w:sz="4" w:space="0" w:color="auto"/>
            </w:tcBorders>
            <w:vAlign w:val="center"/>
            <w:hideMark/>
          </w:tcPr>
          <w:p w14:paraId="619A2610" w14:textId="77777777" w:rsidR="00840512" w:rsidRPr="00AA21A1" w:rsidRDefault="00840512" w:rsidP="00840512">
            <w:pPr>
              <w:widowControl/>
              <w:jc w:val="left"/>
              <w:rPr>
                <w:rFonts w:ascii="宋体" w:hAnsi="宋体" w:cs="宋体"/>
                <w:color w:val="000000"/>
                <w:kern w:val="0"/>
                <w:sz w:val="20"/>
                <w:szCs w:val="20"/>
              </w:rPr>
            </w:pP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71B32853" w14:textId="39F189C3"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840512">
              <w:rPr>
                <w:rFonts w:ascii="宋体" w:hAnsi="宋体" w:cs="宋体" w:hint="eastAsia"/>
                <w:color w:val="000000"/>
                <w:kern w:val="0"/>
                <w:sz w:val="20"/>
                <w:szCs w:val="20"/>
              </w:rPr>
              <w:t xml:space="preserve"> </w:t>
            </w:r>
          </w:p>
        </w:tc>
        <w:tc>
          <w:tcPr>
            <w:tcW w:w="435" w:type="pct"/>
            <w:tcBorders>
              <w:top w:val="nil"/>
              <w:left w:val="nil"/>
              <w:bottom w:val="single" w:sz="4" w:space="0" w:color="auto"/>
              <w:right w:val="single" w:sz="4" w:space="0" w:color="auto"/>
            </w:tcBorders>
            <w:shd w:val="clear" w:color="auto" w:fill="auto"/>
            <w:vAlign w:val="center"/>
            <w:hideMark/>
          </w:tcPr>
          <w:p w14:paraId="011EE34E" w14:textId="40BC962F"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42" w:type="pct"/>
            <w:gridSpan w:val="2"/>
            <w:tcBorders>
              <w:top w:val="single" w:sz="4" w:space="0" w:color="auto"/>
              <w:left w:val="nil"/>
              <w:bottom w:val="single" w:sz="4" w:space="0" w:color="auto"/>
              <w:right w:val="single" w:sz="4" w:space="0" w:color="auto"/>
            </w:tcBorders>
            <w:shd w:val="clear" w:color="auto" w:fill="auto"/>
            <w:vAlign w:val="center"/>
            <w:hideMark/>
          </w:tcPr>
          <w:p w14:paraId="1902D139" w14:textId="5DACF835"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1C213FCB" w14:textId="5297FF82"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429903AF"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032F23DC"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427F7175"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6291EED7" w14:textId="77777777" w:rsidTr="00840512">
        <w:trPr>
          <w:gridAfter w:val="1"/>
          <w:wAfter w:w="88" w:type="pct"/>
          <w:trHeight w:val="440"/>
        </w:trPr>
        <w:tc>
          <w:tcPr>
            <w:tcW w:w="735" w:type="pct"/>
            <w:gridSpan w:val="2"/>
            <w:vMerge/>
            <w:tcBorders>
              <w:top w:val="single" w:sz="4" w:space="0" w:color="auto"/>
              <w:left w:val="single" w:sz="4" w:space="0" w:color="auto"/>
              <w:bottom w:val="single" w:sz="4" w:space="0" w:color="auto"/>
              <w:right w:val="single" w:sz="4" w:space="0" w:color="auto"/>
            </w:tcBorders>
            <w:vAlign w:val="center"/>
            <w:hideMark/>
          </w:tcPr>
          <w:p w14:paraId="14E157FD" w14:textId="77777777" w:rsidR="00840512" w:rsidRPr="00AA21A1" w:rsidRDefault="00840512" w:rsidP="00840512">
            <w:pPr>
              <w:widowControl/>
              <w:jc w:val="left"/>
              <w:rPr>
                <w:rFonts w:ascii="宋体" w:hAnsi="宋体" w:cs="宋体"/>
                <w:color w:val="000000"/>
                <w:kern w:val="0"/>
                <w:sz w:val="20"/>
                <w:szCs w:val="20"/>
              </w:rPr>
            </w:pP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23F948A6" w14:textId="13208032"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其他资金</w:t>
            </w:r>
          </w:p>
        </w:tc>
        <w:tc>
          <w:tcPr>
            <w:tcW w:w="435" w:type="pct"/>
            <w:tcBorders>
              <w:top w:val="nil"/>
              <w:left w:val="nil"/>
              <w:bottom w:val="single" w:sz="4" w:space="0" w:color="auto"/>
              <w:right w:val="single" w:sz="4" w:space="0" w:color="auto"/>
            </w:tcBorders>
            <w:shd w:val="clear" w:color="auto" w:fill="auto"/>
            <w:vAlign w:val="center"/>
            <w:hideMark/>
          </w:tcPr>
          <w:p w14:paraId="2D64C393" w14:textId="771E4BB5"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42" w:type="pct"/>
            <w:gridSpan w:val="2"/>
            <w:tcBorders>
              <w:top w:val="single" w:sz="4" w:space="0" w:color="auto"/>
              <w:left w:val="nil"/>
              <w:bottom w:val="single" w:sz="4" w:space="0" w:color="auto"/>
              <w:right w:val="single" w:sz="4" w:space="0" w:color="auto"/>
            </w:tcBorders>
            <w:shd w:val="clear" w:color="auto" w:fill="auto"/>
            <w:vAlign w:val="center"/>
            <w:hideMark/>
          </w:tcPr>
          <w:p w14:paraId="0DAFABE2" w14:textId="4664304D"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2761A989" w14:textId="207725D8"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68B1BB98"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0576935C"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30FFDB6F"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AA21A1" w:rsidRPr="00AA21A1" w14:paraId="7CCF5081" w14:textId="77777777" w:rsidTr="00840512">
        <w:trPr>
          <w:gridAfter w:val="1"/>
          <w:wAfter w:w="88" w:type="pct"/>
          <w:trHeight w:val="280"/>
        </w:trPr>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13848CD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年度总体目标</w:t>
            </w:r>
          </w:p>
        </w:tc>
        <w:tc>
          <w:tcPr>
            <w:tcW w:w="2389" w:type="pct"/>
            <w:gridSpan w:val="6"/>
            <w:tcBorders>
              <w:top w:val="single" w:sz="4" w:space="0" w:color="auto"/>
              <w:left w:val="nil"/>
              <w:bottom w:val="single" w:sz="4" w:space="0" w:color="auto"/>
              <w:right w:val="single" w:sz="4" w:space="0" w:color="auto"/>
            </w:tcBorders>
            <w:shd w:val="clear" w:color="auto" w:fill="auto"/>
            <w:vAlign w:val="center"/>
            <w:hideMark/>
          </w:tcPr>
          <w:p w14:paraId="5F1AF82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预期目标</w:t>
            </w:r>
          </w:p>
        </w:tc>
        <w:tc>
          <w:tcPr>
            <w:tcW w:w="2156" w:type="pct"/>
            <w:gridSpan w:val="7"/>
            <w:tcBorders>
              <w:top w:val="single" w:sz="4" w:space="0" w:color="auto"/>
              <w:left w:val="nil"/>
              <w:bottom w:val="single" w:sz="4" w:space="0" w:color="auto"/>
              <w:right w:val="single" w:sz="4" w:space="0" w:color="auto"/>
            </w:tcBorders>
            <w:shd w:val="clear" w:color="auto" w:fill="auto"/>
            <w:vAlign w:val="center"/>
            <w:hideMark/>
          </w:tcPr>
          <w:p w14:paraId="28AFD6C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23BDEA69" w14:textId="77777777" w:rsidTr="00840512">
        <w:trPr>
          <w:gridAfter w:val="1"/>
          <w:wAfter w:w="88" w:type="pct"/>
          <w:trHeight w:val="540"/>
        </w:trPr>
        <w:tc>
          <w:tcPr>
            <w:tcW w:w="368" w:type="pct"/>
            <w:vMerge/>
            <w:tcBorders>
              <w:top w:val="nil"/>
              <w:left w:val="single" w:sz="4" w:space="0" w:color="auto"/>
              <w:bottom w:val="single" w:sz="4" w:space="0" w:color="auto"/>
              <w:right w:val="single" w:sz="4" w:space="0" w:color="auto"/>
            </w:tcBorders>
            <w:vAlign w:val="center"/>
            <w:hideMark/>
          </w:tcPr>
          <w:p w14:paraId="38505841" w14:textId="77777777" w:rsidR="00AA21A1" w:rsidRPr="00AA21A1" w:rsidRDefault="00AA21A1" w:rsidP="00AA21A1">
            <w:pPr>
              <w:widowControl/>
              <w:jc w:val="left"/>
              <w:rPr>
                <w:rFonts w:ascii="宋体" w:hAnsi="宋体" w:cs="宋体"/>
                <w:color w:val="000000"/>
                <w:kern w:val="0"/>
                <w:sz w:val="20"/>
                <w:szCs w:val="20"/>
              </w:rPr>
            </w:pPr>
          </w:p>
        </w:tc>
        <w:tc>
          <w:tcPr>
            <w:tcW w:w="2389" w:type="pct"/>
            <w:gridSpan w:val="6"/>
            <w:tcBorders>
              <w:top w:val="single" w:sz="4" w:space="0" w:color="auto"/>
              <w:left w:val="nil"/>
              <w:bottom w:val="single" w:sz="4" w:space="0" w:color="auto"/>
              <w:right w:val="single" w:sz="4" w:space="0" w:color="000000"/>
            </w:tcBorders>
            <w:shd w:val="clear" w:color="auto" w:fill="auto"/>
            <w:hideMark/>
          </w:tcPr>
          <w:p w14:paraId="7D5684F5"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依据昌州财农【2022】56号文件的水库移民补助相关要求，保障水库移民补助金发放，改善移民生产生活条件，促进经济发展，增加移民收入，使移民生活水平不断提高，逐步达到当地农村平均水平，做到“迁得出，安得下，稳得住，逐步能致富”的移民工作目标。</w:t>
            </w:r>
          </w:p>
        </w:tc>
        <w:tc>
          <w:tcPr>
            <w:tcW w:w="2156" w:type="pct"/>
            <w:gridSpan w:val="7"/>
            <w:tcBorders>
              <w:top w:val="single" w:sz="4" w:space="0" w:color="auto"/>
              <w:left w:val="nil"/>
              <w:bottom w:val="single" w:sz="4" w:space="0" w:color="auto"/>
              <w:right w:val="single" w:sz="4" w:space="0" w:color="000000"/>
            </w:tcBorders>
            <w:shd w:val="clear" w:color="auto" w:fill="auto"/>
            <w:hideMark/>
          </w:tcPr>
          <w:p w14:paraId="7B37B8EA"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本项目已完成如下工作：完成2023年水库移民补贴发放，共计发放14人次，每人每年600元补助，改善移民生产生活条件，促进经济发展，增加移民收入，使移民生活水平不断提高，逐步达到当地农村平均水平，做到“迁得出，安得下，稳得住，逐步能致富”的移民工作目标。</w:t>
            </w:r>
          </w:p>
        </w:tc>
      </w:tr>
      <w:tr w:rsidR="00840512" w:rsidRPr="00AA21A1" w14:paraId="79A867ED" w14:textId="77777777" w:rsidTr="00840512">
        <w:trPr>
          <w:gridAfter w:val="1"/>
          <w:wAfter w:w="88" w:type="pct"/>
          <w:trHeight w:val="312"/>
        </w:trPr>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47D68C4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0CD1046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一级指标</w:t>
            </w:r>
          </w:p>
        </w:tc>
        <w:tc>
          <w:tcPr>
            <w:tcW w:w="373" w:type="pct"/>
            <w:vMerge w:val="restart"/>
            <w:tcBorders>
              <w:top w:val="nil"/>
              <w:left w:val="single" w:sz="4" w:space="0" w:color="auto"/>
              <w:bottom w:val="single" w:sz="4" w:space="0" w:color="auto"/>
              <w:right w:val="single" w:sz="4" w:space="0" w:color="auto"/>
            </w:tcBorders>
            <w:shd w:val="clear" w:color="auto" w:fill="auto"/>
            <w:vAlign w:val="center"/>
            <w:hideMark/>
          </w:tcPr>
          <w:p w14:paraId="49A266C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二级指标</w:t>
            </w:r>
          </w:p>
        </w:tc>
        <w:tc>
          <w:tcPr>
            <w:tcW w:w="113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4E33E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三级指标</w:t>
            </w:r>
          </w:p>
        </w:tc>
        <w:tc>
          <w:tcPr>
            <w:tcW w:w="515" w:type="pct"/>
            <w:vMerge w:val="restart"/>
            <w:tcBorders>
              <w:top w:val="nil"/>
              <w:left w:val="single" w:sz="4" w:space="0" w:color="auto"/>
              <w:bottom w:val="single" w:sz="4" w:space="0" w:color="auto"/>
              <w:right w:val="single" w:sz="4" w:space="0" w:color="auto"/>
            </w:tcBorders>
            <w:shd w:val="clear" w:color="auto" w:fill="auto"/>
            <w:vAlign w:val="center"/>
            <w:hideMark/>
          </w:tcPr>
          <w:p w14:paraId="312989D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年度指标值</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14:paraId="219AF3F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实际完成值</w:t>
            </w:r>
          </w:p>
        </w:tc>
        <w:tc>
          <w:tcPr>
            <w:tcW w:w="5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8E67A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5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2A72F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c>
          <w:tcPr>
            <w:tcW w:w="62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8941A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46F24B48" w14:textId="77777777" w:rsidTr="00840512">
        <w:trPr>
          <w:trHeight w:val="280"/>
        </w:trPr>
        <w:tc>
          <w:tcPr>
            <w:tcW w:w="368" w:type="pct"/>
            <w:vMerge/>
            <w:tcBorders>
              <w:top w:val="nil"/>
              <w:left w:val="single" w:sz="4" w:space="0" w:color="auto"/>
              <w:bottom w:val="single" w:sz="4" w:space="0" w:color="auto"/>
              <w:right w:val="single" w:sz="4" w:space="0" w:color="auto"/>
            </w:tcBorders>
            <w:vAlign w:val="center"/>
            <w:hideMark/>
          </w:tcPr>
          <w:p w14:paraId="4CA7F226" w14:textId="77777777" w:rsidR="00AA21A1" w:rsidRPr="00AA21A1" w:rsidRDefault="00AA21A1" w:rsidP="00AA21A1">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620169CE" w14:textId="77777777" w:rsidR="00AA21A1" w:rsidRPr="00AA21A1" w:rsidRDefault="00AA21A1" w:rsidP="00AA21A1">
            <w:pPr>
              <w:widowControl/>
              <w:jc w:val="left"/>
              <w:rPr>
                <w:rFonts w:ascii="宋体" w:hAnsi="宋体" w:cs="宋体"/>
                <w:color w:val="000000"/>
                <w:kern w:val="0"/>
                <w:sz w:val="20"/>
                <w:szCs w:val="20"/>
              </w:rPr>
            </w:pPr>
          </w:p>
        </w:tc>
        <w:tc>
          <w:tcPr>
            <w:tcW w:w="373" w:type="pct"/>
            <w:vMerge/>
            <w:tcBorders>
              <w:top w:val="nil"/>
              <w:left w:val="single" w:sz="4" w:space="0" w:color="auto"/>
              <w:bottom w:val="single" w:sz="4" w:space="0" w:color="auto"/>
              <w:right w:val="single" w:sz="4" w:space="0" w:color="auto"/>
            </w:tcBorders>
            <w:vAlign w:val="center"/>
            <w:hideMark/>
          </w:tcPr>
          <w:p w14:paraId="6B44E10B" w14:textId="77777777" w:rsidR="00AA21A1" w:rsidRPr="00AA21A1" w:rsidRDefault="00AA21A1" w:rsidP="00AA21A1">
            <w:pPr>
              <w:widowControl/>
              <w:jc w:val="left"/>
              <w:rPr>
                <w:rFonts w:ascii="宋体" w:hAnsi="宋体" w:cs="宋体"/>
                <w:color w:val="000000"/>
                <w:kern w:val="0"/>
                <w:sz w:val="20"/>
                <w:szCs w:val="20"/>
              </w:rPr>
            </w:pPr>
          </w:p>
        </w:tc>
        <w:tc>
          <w:tcPr>
            <w:tcW w:w="1133" w:type="pct"/>
            <w:gridSpan w:val="3"/>
            <w:vMerge/>
            <w:tcBorders>
              <w:top w:val="single" w:sz="4" w:space="0" w:color="auto"/>
              <w:left w:val="single" w:sz="4" w:space="0" w:color="auto"/>
              <w:bottom w:val="single" w:sz="4" w:space="0" w:color="auto"/>
              <w:right w:val="single" w:sz="4" w:space="0" w:color="auto"/>
            </w:tcBorders>
            <w:vAlign w:val="center"/>
            <w:hideMark/>
          </w:tcPr>
          <w:p w14:paraId="4C7A61B3" w14:textId="77777777" w:rsidR="00AA21A1" w:rsidRPr="00AA21A1" w:rsidRDefault="00AA21A1" w:rsidP="00AA21A1">
            <w:pPr>
              <w:widowControl/>
              <w:jc w:val="left"/>
              <w:rPr>
                <w:rFonts w:ascii="宋体" w:hAnsi="宋体" w:cs="宋体"/>
                <w:color w:val="000000"/>
                <w:kern w:val="0"/>
                <w:sz w:val="20"/>
                <w:szCs w:val="20"/>
              </w:rPr>
            </w:pPr>
          </w:p>
        </w:tc>
        <w:tc>
          <w:tcPr>
            <w:tcW w:w="515" w:type="pct"/>
            <w:vMerge/>
            <w:tcBorders>
              <w:top w:val="nil"/>
              <w:left w:val="single" w:sz="4" w:space="0" w:color="auto"/>
              <w:bottom w:val="single" w:sz="4" w:space="0" w:color="auto"/>
              <w:right w:val="single" w:sz="4" w:space="0" w:color="auto"/>
            </w:tcBorders>
            <w:vAlign w:val="center"/>
            <w:hideMark/>
          </w:tcPr>
          <w:p w14:paraId="0E02EFDD" w14:textId="77777777" w:rsidR="00AA21A1" w:rsidRPr="00AA21A1" w:rsidRDefault="00AA21A1" w:rsidP="00AA21A1">
            <w:pPr>
              <w:widowControl/>
              <w:jc w:val="left"/>
              <w:rPr>
                <w:rFonts w:ascii="宋体" w:hAnsi="宋体" w:cs="宋体"/>
                <w:color w:val="000000"/>
                <w:kern w:val="0"/>
                <w:sz w:val="20"/>
                <w:szCs w:val="20"/>
              </w:rPr>
            </w:pPr>
          </w:p>
        </w:tc>
        <w:tc>
          <w:tcPr>
            <w:tcW w:w="457" w:type="pct"/>
            <w:vMerge/>
            <w:tcBorders>
              <w:top w:val="nil"/>
              <w:left w:val="single" w:sz="4" w:space="0" w:color="auto"/>
              <w:bottom w:val="single" w:sz="4" w:space="0" w:color="auto"/>
              <w:right w:val="single" w:sz="4" w:space="0" w:color="auto"/>
            </w:tcBorders>
            <w:vAlign w:val="center"/>
            <w:hideMark/>
          </w:tcPr>
          <w:p w14:paraId="21B8B0FA" w14:textId="77777777" w:rsidR="00AA21A1" w:rsidRPr="00AA21A1" w:rsidRDefault="00AA21A1" w:rsidP="00AA21A1">
            <w:pPr>
              <w:widowControl/>
              <w:jc w:val="left"/>
              <w:rPr>
                <w:rFonts w:ascii="宋体" w:hAnsi="宋体" w:cs="宋体"/>
                <w:color w:val="000000"/>
                <w:kern w:val="0"/>
                <w:sz w:val="20"/>
                <w:szCs w:val="20"/>
              </w:rPr>
            </w:pPr>
          </w:p>
        </w:tc>
        <w:tc>
          <w:tcPr>
            <w:tcW w:w="557" w:type="pct"/>
            <w:gridSpan w:val="2"/>
            <w:vMerge/>
            <w:tcBorders>
              <w:top w:val="single" w:sz="4" w:space="0" w:color="auto"/>
              <w:left w:val="single" w:sz="4" w:space="0" w:color="auto"/>
              <w:bottom w:val="single" w:sz="4" w:space="0" w:color="auto"/>
              <w:right w:val="single" w:sz="4" w:space="0" w:color="auto"/>
            </w:tcBorders>
            <w:vAlign w:val="center"/>
            <w:hideMark/>
          </w:tcPr>
          <w:p w14:paraId="456A296E" w14:textId="77777777" w:rsidR="00AA21A1" w:rsidRPr="00AA21A1" w:rsidRDefault="00AA21A1" w:rsidP="00AA21A1">
            <w:pPr>
              <w:widowControl/>
              <w:jc w:val="left"/>
              <w:rPr>
                <w:rFonts w:ascii="宋体" w:hAnsi="宋体" w:cs="宋体"/>
                <w:color w:val="000000"/>
                <w:kern w:val="0"/>
                <w:sz w:val="20"/>
                <w:szCs w:val="20"/>
              </w:rPr>
            </w:pPr>
          </w:p>
        </w:tc>
        <w:tc>
          <w:tcPr>
            <w:tcW w:w="515" w:type="pct"/>
            <w:gridSpan w:val="2"/>
            <w:vMerge/>
            <w:tcBorders>
              <w:top w:val="single" w:sz="4" w:space="0" w:color="auto"/>
              <w:left w:val="single" w:sz="4" w:space="0" w:color="auto"/>
              <w:bottom w:val="single" w:sz="4" w:space="0" w:color="auto"/>
              <w:right w:val="single" w:sz="4" w:space="0" w:color="auto"/>
            </w:tcBorders>
            <w:vAlign w:val="center"/>
            <w:hideMark/>
          </w:tcPr>
          <w:p w14:paraId="14C44D29" w14:textId="77777777" w:rsidR="00AA21A1" w:rsidRPr="00AA21A1" w:rsidRDefault="00AA21A1" w:rsidP="00AA21A1">
            <w:pPr>
              <w:widowControl/>
              <w:jc w:val="left"/>
              <w:rPr>
                <w:rFonts w:ascii="宋体" w:hAnsi="宋体" w:cs="宋体"/>
                <w:color w:val="000000"/>
                <w:kern w:val="0"/>
                <w:sz w:val="20"/>
                <w:szCs w:val="20"/>
              </w:rPr>
            </w:pPr>
          </w:p>
        </w:tc>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49D0DC76" w14:textId="77777777" w:rsidR="00AA21A1" w:rsidRPr="00AA21A1" w:rsidRDefault="00AA21A1" w:rsidP="00AA21A1">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6CA6680A" w14:textId="77777777" w:rsidR="00AA21A1" w:rsidRPr="00AA21A1" w:rsidRDefault="00AA21A1" w:rsidP="00AA21A1">
            <w:pPr>
              <w:widowControl/>
              <w:jc w:val="center"/>
              <w:rPr>
                <w:rFonts w:ascii="宋体" w:hAnsi="宋体" w:cs="宋体"/>
                <w:color w:val="000000"/>
                <w:kern w:val="0"/>
                <w:sz w:val="20"/>
                <w:szCs w:val="20"/>
              </w:rPr>
            </w:pPr>
          </w:p>
        </w:tc>
      </w:tr>
      <w:tr w:rsidR="00840512" w:rsidRPr="00AA21A1" w14:paraId="364629B2" w14:textId="77777777" w:rsidTr="00840512">
        <w:trPr>
          <w:trHeight w:val="400"/>
        </w:trPr>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583EE88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年度绩效指标完成情况</w:t>
            </w: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006BD8B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产出指标</w:t>
            </w:r>
          </w:p>
        </w:tc>
        <w:tc>
          <w:tcPr>
            <w:tcW w:w="373" w:type="pct"/>
            <w:tcBorders>
              <w:top w:val="nil"/>
              <w:left w:val="nil"/>
              <w:bottom w:val="single" w:sz="4" w:space="0" w:color="auto"/>
              <w:right w:val="single" w:sz="4" w:space="0" w:color="auto"/>
            </w:tcBorders>
            <w:shd w:val="clear" w:color="auto" w:fill="auto"/>
            <w:vAlign w:val="center"/>
            <w:hideMark/>
          </w:tcPr>
          <w:p w14:paraId="4466A5F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FB1196"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项目受益扶持移民村</w:t>
            </w:r>
          </w:p>
        </w:tc>
        <w:tc>
          <w:tcPr>
            <w:tcW w:w="515" w:type="pct"/>
            <w:tcBorders>
              <w:top w:val="nil"/>
              <w:left w:val="nil"/>
              <w:bottom w:val="single" w:sz="4" w:space="0" w:color="auto"/>
              <w:right w:val="single" w:sz="4" w:space="0" w:color="auto"/>
            </w:tcBorders>
            <w:shd w:val="clear" w:color="auto" w:fill="auto"/>
            <w:vAlign w:val="center"/>
            <w:hideMark/>
          </w:tcPr>
          <w:p w14:paraId="2ADE86A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&gt;=3个</w:t>
            </w:r>
          </w:p>
        </w:tc>
        <w:tc>
          <w:tcPr>
            <w:tcW w:w="457" w:type="pct"/>
            <w:tcBorders>
              <w:top w:val="nil"/>
              <w:left w:val="nil"/>
              <w:bottom w:val="single" w:sz="4" w:space="0" w:color="auto"/>
              <w:right w:val="single" w:sz="4" w:space="0" w:color="auto"/>
            </w:tcBorders>
            <w:shd w:val="clear" w:color="auto" w:fill="auto"/>
            <w:vAlign w:val="center"/>
            <w:hideMark/>
          </w:tcPr>
          <w:p w14:paraId="35E0825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=3个</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00F637D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0C968A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49C0D34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576B68E" w14:textId="77777777" w:rsidR="00AA21A1" w:rsidRPr="00AA21A1" w:rsidRDefault="00AA21A1" w:rsidP="00AA21A1">
            <w:pPr>
              <w:widowControl/>
              <w:jc w:val="left"/>
              <w:rPr>
                <w:rFonts w:eastAsia="Times New Roman"/>
                <w:kern w:val="0"/>
                <w:sz w:val="20"/>
                <w:szCs w:val="20"/>
              </w:rPr>
            </w:pPr>
          </w:p>
        </w:tc>
      </w:tr>
      <w:tr w:rsidR="00840512" w:rsidRPr="00AA21A1" w14:paraId="7D927731" w14:textId="77777777" w:rsidTr="00840512">
        <w:trPr>
          <w:trHeight w:val="400"/>
        </w:trPr>
        <w:tc>
          <w:tcPr>
            <w:tcW w:w="368" w:type="pct"/>
            <w:vMerge/>
            <w:tcBorders>
              <w:top w:val="nil"/>
              <w:left w:val="single" w:sz="4" w:space="0" w:color="auto"/>
              <w:bottom w:val="single" w:sz="4" w:space="0" w:color="auto"/>
              <w:right w:val="single" w:sz="4" w:space="0" w:color="auto"/>
            </w:tcBorders>
            <w:vAlign w:val="center"/>
            <w:hideMark/>
          </w:tcPr>
          <w:p w14:paraId="3CBA6FC6" w14:textId="77777777" w:rsidR="00AA21A1" w:rsidRPr="00AA21A1" w:rsidRDefault="00AA21A1" w:rsidP="00AA21A1">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575EDE2A" w14:textId="77777777" w:rsidR="00AA21A1" w:rsidRPr="00AA21A1" w:rsidRDefault="00AA21A1" w:rsidP="00AA21A1">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6D7DC5E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1EF8AE"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资金受益移民人数</w:t>
            </w:r>
          </w:p>
        </w:tc>
        <w:tc>
          <w:tcPr>
            <w:tcW w:w="515" w:type="pct"/>
            <w:tcBorders>
              <w:top w:val="nil"/>
              <w:left w:val="nil"/>
              <w:bottom w:val="single" w:sz="4" w:space="0" w:color="auto"/>
              <w:right w:val="single" w:sz="4" w:space="0" w:color="auto"/>
            </w:tcBorders>
            <w:shd w:val="clear" w:color="auto" w:fill="auto"/>
            <w:vAlign w:val="center"/>
            <w:hideMark/>
          </w:tcPr>
          <w:p w14:paraId="7836EE1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&gt;=14人</w:t>
            </w:r>
          </w:p>
        </w:tc>
        <w:tc>
          <w:tcPr>
            <w:tcW w:w="457" w:type="pct"/>
            <w:tcBorders>
              <w:top w:val="nil"/>
              <w:left w:val="nil"/>
              <w:bottom w:val="single" w:sz="4" w:space="0" w:color="auto"/>
              <w:right w:val="single" w:sz="4" w:space="0" w:color="auto"/>
            </w:tcBorders>
            <w:shd w:val="clear" w:color="auto" w:fill="auto"/>
            <w:vAlign w:val="center"/>
            <w:hideMark/>
          </w:tcPr>
          <w:p w14:paraId="6E59FCF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=14人</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0D4A8A8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7FB19EE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5C291A4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2FE19EB6" w14:textId="77777777" w:rsidR="00AA21A1" w:rsidRPr="00AA21A1" w:rsidRDefault="00AA21A1" w:rsidP="00AA21A1">
            <w:pPr>
              <w:widowControl/>
              <w:jc w:val="left"/>
              <w:rPr>
                <w:rFonts w:eastAsia="Times New Roman"/>
                <w:kern w:val="0"/>
                <w:sz w:val="20"/>
                <w:szCs w:val="20"/>
              </w:rPr>
            </w:pPr>
          </w:p>
        </w:tc>
      </w:tr>
      <w:tr w:rsidR="00840512" w:rsidRPr="00AA21A1" w14:paraId="305B9A75" w14:textId="77777777" w:rsidTr="00840512">
        <w:trPr>
          <w:trHeight w:val="400"/>
        </w:trPr>
        <w:tc>
          <w:tcPr>
            <w:tcW w:w="368" w:type="pct"/>
            <w:vMerge/>
            <w:tcBorders>
              <w:top w:val="nil"/>
              <w:left w:val="single" w:sz="4" w:space="0" w:color="auto"/>
              <w:bottom w:val="single" w:sz="4" w:space="0" w:color="auto"/>
              <w:right w:val="single" w:sz="4" w:space="0" w:color="auto"/>
            </w:tcBorders>
            <w:vAlign w:val="center"/>
            <w:hideMark/>
          </w:tcPr>
          <w:p w14:paraId="76F39326" w14:textId="77777777" w:rsidR="00AA21A1" w:rsidRPr="00AA21A1" w:rsidRDefault="00AA21A1" w:rsidP="00AA21A1">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79611ED9" w14:textId="77777777" w:rsidR="00AA21A1" w:rsidRPr="00AA21A1" w:rsidRDefault="00AA21A1" w:rsidP="00AA21A1">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1DE9696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7CCCDD"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补助资金发放率</w:t>
            </w:r>
          </w:p>
        </w:tc>
        <w:tc>
          <w:tcPr>
            <w:tcW w:w="515" w:type="pct"/>
            <w:tcBorders>
              <w:top w:val="nil"/>
              <w:left w:val="nil"/>
              <w:bottom w:val="single" w:sz="4" w:space="0" w:color="auto"/>
              <w:right w:val="single" w:sz="4" w:space="0" w:color="auto"/>
            </w:tcBorders>
            <w:shd w:val="clear" w:color="auto" w:fill="auto"/>
            <w:vAlign w:val="center"/>
            <w:hideMark/>
          </w:tcPr>
          <w:p w14:paraId="34CC023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57" w:type="pct"/>
            <w:tcBorders>
              <w:top w:val="nil"/>
              <w:left w:val="nil"/>
              <w:bottom w:val="single" w:sz="4" w:space="0" w:color="auto"/>
              <w:right w:val="single" w:sz="4" w:space="0" w:color="auto"/>
            </w:tcBorders>
            <w:shd w:val="clear" w:color="auto" w:fill="auto"/>
            <w:vAlign w:val="center"/>
            <w:hideMark/>
          </w:tcPr>
          <w:p w14:paraId="117DE03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250F1E2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5003BFC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3AE08BA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3599FFD" w14:textId="77777777" w:rsidR="00AA21A1" w:rsidRPr="00AA21A1" w:rsidRDefault="00AA21A1" w:rsidP="00AA21A1">
            <w:pPr>
              <w:widowControl/>
              <w:jc w:val="left"/>
              <w:rPr>
                <w:rFonts w:eastAsia="Times New Roman"/>
                <w:kern w:val="0"/>
                <w:sz w:val="20"/>
                <w:szCs w:val="20"/>
              </w:rPr>
            </w:pPr>
          </w:p>
        </w:tc>
      </w:tr>
      <w:tr w:rsidR="00840512" w:rsidRPr="00AA21A1" w14:paraId="04460A48" w14:textId="77777777" w:rsidTr="00840512">
        <w:trPr>
          <w:trHeight w:val="400"/>
        </w:trPr>
        <w:tc>
          <w:tcPr>
            <w:tcW w:w="368" w:type="pct"/>
            <w:vMerge/>
            <w:tcBorders>
              <w:top w:val="nil"/>
              <w:left w:val="single" w:sz="4" w:space="0" w:color="auto"/>
              <w:bottom w:val="single" w:sz="4" w:space="0" w:color="auto"/>
              <w:right w:val="single" w:sz="4" w:space="0" w:color="auto"/>
            </w:tcBorders>
            <w:vAlign w:val="center"/>
            <w:hideMark/>
          </w:tcPr>
          <w:p w14:paraId="45414369" w14:textId="77777777" w:rsidR="00AA21A1" w:rsidRPr="00AA21A1" w:rsidRDefault="00AA21A1" w:rsidP="00AA21A1">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73C3E2DE" w14:textId="77777777" w:rsidR="00AA21A1" w:rsidRPr="00AA21A1" w:rsidRDefault="00AA21A1" w:rsidP="00AA21A1">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3CE342A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81D391"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补助标准执行率（%）</w:t>
            </w:r>
          </w:p>
        </w:tc>
        <w:tc>
          <w:tcPr>
            <w:tcW w:w="515" w:type="pct"/>
            <w:tcBorders>
              <w:top w:val="nil"/>
              <w:left w:val="nil"/>
              <w:bottom w:val="single" w:sz="4" w:space="0" w:color="auto"/>
              <w:right w:val="single" w:sz="4" w:space="0" w:color="auto"/>
            </w:tcBorders>
            <w:shd w:val="clear" w:color="auto" w:fill="auto"/>
            <w:vAlign w:val="center"/>
            <w:hideMark/>
          </w:tcPr>
          <w:p w14:paraId="109E510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57" w:type="pct"/>
            <w:tcBorders>
              <w:top w:val="nil"/>
              <w:left w:val="nil"/>
              <w:bottom w:val="single" w:sz="4" w:space="0" w:color="auto"/>
              <w:right w:val="single" w:sz="4" w:space="0" w:color="auto"/>
            </w:tcBorders>
            <w:shd w:val="clear" w:color="auto" w:fill="auto"/>
            <w:vAlign w:val="center"/>
            <w:hideMark/>
          </w:tcPr>
          <w:p w14:paraId="249703A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507431E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14AA432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62DF14C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232CAF19" w14:textId="77777777" w:rsidR="00AA21A1" w:rsidRPr="00AA21A1" w:rsidRDefault="00AA21A1" w:rsidP="00AA21A1">
            <w:pPr>
              <w:widowControl/>
              <w:jc w:val="left"/>
              <w:rPr>
                <w:rFonts w:eastAsia="Times New Roman"/>
                <w:kern w:val="0"/>
                <w:sz w:val="20"/>
                <w:szCs w:val="20"/>
              </w:rPr>
            </w:pPr>
          </w:p>
        </w:tc>
      </w:tr>
      <w:tr w:rsidR="00840512" w:rsidRPr="00AA21A1" w14:paraId="5AF807B1" w14:textId="77777777" w:rsidTr="00840512">
        <w:trPr>
          <w:trHeight w:val="400"/>
        </w:trPr>
        <w:tc>
          <w:tcPr>
            <w:tcW w:w="368" w:type="pct"/>
            <w:vMerge/>
            <w:tcBorders>
              <w:top w:val="nil"/>
              <w:left w:val="single" w:sz="4" w:space="0" w:color="auto"/>
              <w:bottom w:val="single" w:sz="4" w:space="0" w:color="auto"/>
              <w:right w:val="single" w:sz="4" w:space="0" w:color="auto"/>
            </w:tcBorders>
            <w:vAlign w:val="center"/>
            <w:hideMark/>
          </w:tcPr>
          <w:p w14:paraId="0E05287A" w14:textId="77777777" w:rsidR="00AA21A1" w:rsidRPr="00AA21A1" w:rsidRDefault="00AA21A1" w:rsidP="00AA21A1">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76EE8C43" w14:textId="77777777" w:rsidR="00AA21A1" w:rsidRPr="00AA21A1" w:rsidRDefault="00AA21A1" w:rsidP="00AA21A1">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3887CC2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时效指标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B061C4"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补助资金发放及时率</w:t>
            </w:r>
          </w:p>
        </w:tc>
        <w:tc>
          <w:tcPr>
            <w:tcW w:w="515" w:type="pct"/>
            <w:tcBorders>
              <w:top w:val="nil"/>
              <w:left w:val="nil"/>
              <w:bottom w:val="single" w:sz="4" w:space="0" w:color="auto"/>
              <w:right w:val="single" w:sz="4" w:space="0" w:color="auto"/>
            </w:tcBorders>
            <w:shd w:val="clear" w:color="auto" w:fill="auto"/>
            <w:vAlign w:val="center"/>
            <w:hideMark/>
          </w:tcPr>
          <w:p w14:paraId="25A3755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57" w:type="pct"/>
            <w:tcBorders>
              <w:top w:val="nil"/>
              <w:left w:val="nil"/>
              <w:bottom w:val="single" w:sz="4" w:space="0" w:color="auto"/>
              <w:right w:val="single" w:sz="4" w:space="0" w:color="auto"/>
            </w:tcBorders>
            <w:shd w:val="clear" w:color="auto" w:fill="auto"/>
            <w:vAlign w:val="center"/>
            <w:hideMark/>
          </w:tcPr>
          <w:p w14:paraId="0ADA76D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7A0DA17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77F94FF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327E886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B44D6FA" w14:textId="77777777" w:rsidR="00AA21A1" w:rsidRPr="00AA21A1" w:rsidRDefault="00AA21A1" w:rsidP="00AA21A1">
            <w:pPr>
              <w:widowControl/>
              <w:jc w:val="left"/>
              <w:rPr>
                <w:rFonts w:eastAsia="Times New Roman"/>
                <w:kern w:val="0"/>
                <w:sz w:val="20"/>
                <w:szCs w:val="20"/>
              </w:rPr>
            </w:pPr>
          </w:p>
        </w:tc>
      </w:tr>
      <w:tr w:rsidR="00840512" w:rsidRPr="00AA21A1" w14:paraId="3511F60E" w14:textId="77777777" w:rsidTr="00840512">
        <w:trPr>
          <w:trHeight w:val="400"/>
        </w:trPr>
        <w:tc>
          <w:tcPr>
            <w:tcW w:w="368" w:type="pct"/>
            <w:vMerge/>
            <w:tcBorders>
              <w:top w:val="nil"/>
              <w:left w:val="single" w:sz="4" w:space="0" w:color="auto"/>
              <w:bottom w:val="single" w:sz="4" w:space="0" w:color="auto"/>
              <w:right w:val="single" w:sz="4" w:space="0" w:color="auto"/>
            </w:tcBorders>
            <w:vAlign w:val="center"/>
            <w:hideMark/>
          </w:tcPr>
          <w:p w14:paraId="784BE717" w14:textId="77777777" w:rsidR="00AA21A1" w:rsidRPr="00AA21A1" w:rsidRDefault="00AA21A1" w:rsidP="00AA21A1">
            <w:pPr>
              <w:widowControl/>
              <w:jc w:val="left"/>
              <w:rPr>
                <w:rFonts w:ascii="宋体" w:hAnsi="宋体" w:cs="宋体"/>
                <w:color w:val="000000"/>
                <w:kern w:val="0"/>
                <w:sz w:val="20"/>
                <w:szCs w:val="20"/>
              </w:rPr>
            </w:pP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12ED5CB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成本指标</w:t>
            </w:r>
          </w:p>
        </w:tc>
        <w:tc>
          <w:tcPr>
            <w:tcW w:w="373" w:type="pct"/>
            <w:tcBorders>
              <w:top w:val="nil"/>
              <w:left w:val="nil"/>
              <w:bottom w:val="single" w:sz="4" w:space="0" w:color="auto"/>
              <w:right w:val="single" w:sz="4" w:space="0" w:color="auto"/>
            </w:tcBorders>
            <w:shd w:val="clear" w:color="auto" w:fill="auto"/>
            <w:vAlign w:val="center"/>
            <w:hideMark/>
          </w:tcPr>
          <w:p w14:paraId="370B6A0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经济成本指标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F0085A"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水库移民补助标准</w:t>
            </w:r>
          </w:p>
        </w:tc>
        <w:tc>
          <w:tcPr>
            <w:tcW w:w="515" w:type="pct"/>
            <w:tcBorders>
              <w:top w:val="nil"/>
              <w:left w:val="nil"/>
              <w:bottom w:val="single" w:sz="4" w:space="0" w:color="auto"/>
              <w:right w:val="single" w:sz="4" w:space="0" w:color="auto"/>
            </w:tcBorders>
            <w:shd w:val="clear" w:color="auto" w:fill="auto"/>
            <w:vAlign w:val="center"/>
            <w:hideMark/>
          </w:tcPr>
          <w:p w14:paraId="527D552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&lt;=600元/人/年</w:t>
            </w:r>
          </w:p>
        </w:tc>
        <w:tc>
          <w:tcPr>
            <w:tcW w:w="457" w:type="pct"/>
            <w:tcBorders>
              <w:top w:val="nil"/>
              <w:left w:val="nil"/>
              <w:bottom w:val="single" w:sz="4" w:space="0" w:color="auto"/>
              <w:right w:val="single" w:sz="4" w:space="0" w:color="auto"/>
            </w:tcBorders>
            <w:shd w:val="clear" w:color="auto" w:fill="auto"/>
            <w:vAlign w:val="center"/>
            <w:hideMark/>
          </w:tcPr>
          <w:p w14:paraId="2D38F86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=600元/人/年</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7D9DB66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266C198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1C1B8D2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68022352" w14:textId="77777777" w:rsidR="00AA21A1" w:rsidRPr="00AA21A1" w:rsidRDefault="00AA21A1" w:rsidP="00AA21A1">
            <w:pPr>
              <w:widowControl/>
              <w:jc w:val="left"/>
              <w:rPr>
                <w:rFonts w:eastAsia="Times New Roman"/>
                <w:kern w:val="0"/>
                <w:sz w:val="20"/>
                <w:szCs w:val="20"/>
              </w:rPr>
            </w:pPr>
          </w:p>
        </w:tc>
      </w:tr>
      <w:tr w:rsidR="00840512" w:rsidRPr="00AA21A1" w14:paraId="4F5711BD" w14:textId="77777777" w:rsidTr="00840512">
        <w:trPr>
          <w:trHeight w:val="400"/>
        </w:trPr>
        <w:tc>
          <w:tcPr>
            <w:tcW w:w="368" w:type="pct"/>
            <w:vMerge/>
            <w:tcBorders>
              <w:top w:val="nil"/>
              <w:left w:val="single" w:sz="4" w:space="0" w:color="auto"/>
              <w:bottom w:val="single" w:sz="4" w:space="0" w:color="auto"/>
              <w:right w:val="single" w:sz="4" w:space="0" w:color="auto"/>
            </w:tcBorders>
            <w:vAlign w:val="center"/>
            <w:hideMark/>
          </w:tcPr>
          <w:p w14:paraId="0D1934D5" w14:textId="77777777" w:rsidR="00AA21A1" w:rsidRPr="00AA21A1" w:rsidRDefault="00AA21A1" w:rsidP="00AA21A1">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1B0C7645" w14:textId="77777777" w:rsidR="00AA21A1" w:rsidRPr="00AA21A1" w:rsidRDefault="00AA21A1" w:rsidP="00AA21A1">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4821F2F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社会成本指标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727C31"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移民扶持投诉数量（次）</w:t>
            </w:r>
          </w:p>
        </w:tc>
        <w:tc>
          <w:tcPr>
            <w:tcW w:w="515" w:type="pct"/>
            <w:tcBorders>
              <w:top w:val="nil"/>
              <w:left w:val="nil"/>
              <w:bottom w:val="single" w:sz="4" w:space="0" w:color="auto"/>
              <w:right w:val="single" w:sz="4" w:space="0" w:color="auto"/>
            </w:tcBorders>
            <w:shd w:val="clear" w:color="auto" w:fill="auto"/>
            <w:vAlign w:val="center"/>
            <w:hideMark/>
          </w:tcPr>
          <w:p w14:paraId="18133FD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=0次</w:t>
            </w:r>
          </w:p>
        </w:tc>
        <w:tc>
          <w:tcPr>
            <w:tcW w:w="457" w:type="pct"/>
            <w:tcBorders>
              <w:top w:val="nil"/>
              <w:left w:val="nil"/>
              <w:bottom w:val="single" w:sz="4" w:space="0" w:color="auto"/>
              <w:right w:val="single" w:sz="4" w:space="0" w:color="auto"/>
            </w:tcBorders>
            <w:shd w:val="clear" w:color="auto" w:fill="auto"/>
            <w:vAlign w:val="center"/>
            <w:hideMark/>
          </w:tcPr>
          <w:p w14:paraId="3583EA8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=0次</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20C8057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486A5A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2C8F034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57E0A20" w14:textId="77777777" w:rsidR="00AA21A1" w:rsidRPr="00AA21A1" w:rsidRDefault="00AA21A1" w:rsidP="00AA21A1">
            <w:pPr>
              <w:widowControl/>
              <w:jc w:val="left"/>
              <w:rPr>
                <w:rFonts w:eastAsia="Times New Roman"/>
                <w:kern w:val="0"/>
                <w:sz w:val="20"/>
                <w:szCs w:val="20"/>
              </w:rPr>
            </w:pPr>
          </w:p>
        </w:tc>
      </w:tr>
      <w:tr w:rsidR="00840512" w:rsidRPr="00AA21A1" w14:paraId="7F1F6C03" w14:textId="77777777" w:rsidTr="00840512">
        <w:trPr>
          <w:trHeight w:val="400"/>
        </w:trPr>
        <w:tc>
          <w:tcPr>
            <w:tcW w:w="368" w:type="pct"/>
            <w:vMerge/>
            <w:tcBorders>
              <w:top w:val="nil"/>
              <w:left w:val="single" w:sz="4" w:space="0" w:color="auto"/>
              <w:bottom w:val="single" w:sz="4" w:space="0" w:color="auto"/>
              <w:right w:val="single" w:sz="4" w:space="0" w:color="auto"/>
            </w:tcBorders>
            <w:vAlign w:val="center"/>
            <w:hideMark/>
          </w:tcPr>
          <w:p w14:paraId="5A506EA1" w14:textId="77777777" w:rsidR="00AA21A1" w:rsidRPr="00AA21A1" w:rsidRDefault="00AA21A1" w:rsidP="00AA21A1">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5AB0F0B3" w14:textId="77777777" w:rsidR="00AA21A1" w:rsidRPr="00AA21A1" w:rsidRDefault="00AA21A1" w:rsidP="00AA21A1">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510EF78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生态环境成本指标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3B5448"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5" w:type="pct"/>
            <w:tcBorders>
              <w:top w:val="nil"/>
              <w:left w:val="nil"/>
              <w:bottom w:val="single" w:sz="4" w:space="0" w:color="auto"/>
              <w:right w:val="single" w:sz="4" w:space="0" w:color="auto"/>
            </w:tcBorders>
            <w:shd w:val="clear" w:color="auto" w:fill="auto"/>
            <w:vAlign w:val="center"/>
            <w:hideMark/>
          </w:tcPr>
          <w:p w14:paraId="6D1D1E4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57" w:type="pct"/>
            <w:tcBorders>
              <w:top w:val="nil"/>
              <w:left w:val="nil"/>
              <w:bottom w:val="single" w:sz="4" w:space="0" w:color="auto"/>
              <w:right w:val="single" w:sz="4" w:space="0" w:color="auto"/>
            </w:tcBorders>
            <w:shd w:val="clear" w:color="auto" w:fill="auto"/>
            <w:vAlign w:val="center"/>
            <w:hideMark/>
          </w:tcPr>
          <w:p w14:paraId="111E842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5ABF714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7D6A813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79EC30E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51D4650" w14:textId="77777777" w:rsidR="00AA21A1" w:rsidRPr="00AA21A1" w:rsidRDefault="00AA21A1" w:rsidP="00AA21A1">
            <w:pPr>
              <w:widowControl/>
              <w:jc w:val="left"/>
              <w:rPr>
                <w:rFonts w:eastAsia="Times New Roman"/>
                <w:kern w:val="0"/>
                <w:sz w:val="20"/>
                <w:szCs w:val="20"/>
              </w:rPr>
            </w:pPr>
          </w:p>
        </w:tc>
      </w:tr>
      <w:tr w:rsidR="00840512" w:rsidRPr="00AA21A1" w14:paraId="2B0C4373" w14:textId="77777777" w:rsidTr="00840512">
        <w:trPr>
          <w:trHeight w:val="400"/>
        </w:trPr>
        <w:tc>
          <w:tcPr>
            <w:tcW w:w="368" w:type="pct"/>
            <w:vMerge/>
            <w:tcBorders>
              <w:top w:val="nil"/>
              <w:left w:val="single" w:sz="4" w:space="0" w:color="auto"/>
              <w:bottom w:val="single" w:sz="4" w:space="0" w:color="auto"/>
              <w:right w:val="single" w:sz="4" w:space="0" w:color="auto"/>
            </w:tcBorders>
            <w:vAlign w:val="center"/>
            <w:hideMark/>
          </w:tcPr>
          <w:p w14:paraId="737FA027" w14:textId="77777777" w:rsidR="00AA21A1" w:rsidRPr="00AA21A1" w:rsidRDefault="00AA21A1" w:rsidP="00AA21A1">
            <w:pPr>
              <w:widowControl/>
              <w:jc w:val="left"/>
              <w:rPr>
                <w:rFonts w:ascii="宋体" w:hAnsi="宋体" w:cs="宋体"/>
                <w:color w:val="000000"/>
                <w:kern w:val="0"/>
                <w:sz w:val="20"/>
                <w:szCs w:val="20"/>
              </w:rPr>
            </w:pP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022FFC1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效益指标</w:t>
            </w:r>
          </w:p>
        </w:tc>
        <w:tc>
          <w:tcPr>
            <w:tcW w:w="373" w:type="pct"/>
            <w:tcBorders>
              <w:top w:val="nil"/>
              <w:left w:val="nil"/>
              <w:bottom w:val="single" w:sz="4" w:space="0" w:color="auto"/>
              <w:right w:val="single" w:sz="4" w:space="0" w:color="auto"/>
            </w:tcBorders>
            <w:shd w:val="clear" w:color="auto" w:fill="auto"/>
            <w:vAlign w:val="center"/>
            <w:hideMark/>
          </w:tcPr>
          <w:p w14:paraId="05E7DFC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经济效益指标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8140DF"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5" w:type="pct"/>
            <w:tcBorders>
              <w:top w:val="nil"/>
              <w:left w:val="nil"/>
              <w:bottom w:val="single" w:sz="4" w:space="0" w:color="auto"/>
              <w:right w:val="single" w:sz="4" w:space="0" w:color="auto"/>
            </w:tcBorders>
            <w:shd w:val="clear" w:color="auto" w:fill="auto"/>
            <w:vAlign w:val="center"/>
            <w:hideMark/>
          </w:tcPr>
          <w:p w14:paraId="18A2787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57" w:type="pct"/>
            <w:tcBorders>
              <w:top w:val="nil"/>
              <w:left w:val="nil"/>
              <w:bottom w:val="single" w:sz="4" w:space="0" w:color="auto"/>
              <w:right w:val="single" w:sz="4" w:space="0" w:color="auto"/>
            </w:tcBorders>
            <w:shd w:val="clear" w:color="auto" w:fill="auto"/>
            <w:vAlign w:val="center"/>
            <w:hideMark/>
          </w:tcPr>
          <w:p w14:paraId="2BF4CA3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68FF1CD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1E01B59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42A119D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969CDE3" w14:textId="77777777" w:rsidR="00AA21A1" w:rsidRPr="00AA21A1" w:rsidRDefault="00AA21A1" w:rsidP="00AA21A1">
            <w:pPr>
              <w:widowControl/>
              <w:jc w:val="left"/>
              <w:rPr>
                <w:rFonts w:eastAsia="Times New Roman"/>
                <w:kern w:val="0"/>
                <w:sz w:val="20"/>
                <w:szCs w:val="20"/>
              </w:rPr>
            </w:pPr>
          </w:p>
        </w:tc>
      </w:tr>
      <w:tr w:rsidR="00840512" w:rsidRPr="00AA21A1" w14:paraId="429AEAFC" w14:textId="77777777" w:rsidTr="00840512">
        <w:trPr>
          <w:trHeight w:val="400"/>
        </w:trPr>
        <w:tc>
          <w:tcPr>
            <w:tcW w:w="368" w:type="pct"/>
            <w:vMerge/>
            <w:tcBorders>
              <w:top w:val="nil"/>
              <w:left w:val="single" w:sz="4" w:space="0" w:color="auto"/>
              <w:bottom w:val="single" w:sz="4" w:space="0" w:color="auto"/>
              <w:right w:val="single" w:sz="4" w:space="0" w:color="auto"/>
            </w:tcBorders>
            <w:vAlign w:val="center"/>
            <w:hideMark/>
          </w:tcPr>
          <w:p w14:paraId="10845F48" w14:textId="77777777" w:rsidR="00AA21A1" w:rsidRPr="00AA21A1" w:rsidRDefault="00AA21A1" w:rsidP="00AA21A1">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41481217" w14:textId="77777777" w:rsidR="00AA21A1" w:rsidRPr="00AA21A1" w:rsidRDefault="00AA21A1" w:rsidP="00AA21A1">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04EADA6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社会效益指标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C90698"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水库移民扶持政策知晓率</w:t>
            </w:r>
          </w:p>
        </w:tc>
        <w:tc>
          <w:tcPr>
            <w:tcW w:w="515" w:type="pct"/>
            <w:tcBorders>
              <w:top w:val="nil"/>
              <w:left w:val="nil"/>
              <w:bottom w:val="single" w:sz="4" w:space="0" w:color="auto"/>
              <w:right w:val="single" w:sz="4" w:space="0" w:color="auto"/>
            </w:tcBorders>
            <w:shd w:val="clear" w:color="auto" w:fill="auto"/>
            <w:vAlign w:val="center"/>
            <w:hideMark/>
          </w:tcPr>
          <w:p w14:paraId="7B0ECE0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&gt;=90%</w:t>
            </w:r>
          </w:p>
        </w:tc>
        <w:tc>
          <w:tcPr>
            <w:tcW w:w="457" w:type="pct"/>
            <w:tcBorders>
              <w:top w:val="nil"/>
              <w:left w:val="nil"/>
              <w:bottom w:val="single" w:sz="4" w:space="0" w:color="auto"/>
              <w:right w:val="single" w:sz="4" w:space="0" w:color="auto"/>
            </w:tcBorders>
            <w:shd w:val="clear" w:color="auto" w:fill="auto"/>
            <w:vAlign w:val="center"/>
            <w:hideMark/>
          </w:tcPr>
          <w:p w14:paraId="020205F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=90%</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22AA682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7E6B9C0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014EB2C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432D7980" w14:textId="77777777" w:rsidR="00AA21A1" w:rsidRPr="00AA21A1" w:rsidRDefault="00AA21A1" w:rsidP="00AA21A1">
            <w:pPr>
              <w:widowControl/>
              <w:jc w:val="left"/>
              <w:rPr>
                <w:rFonts w:eastAsia="Times New Roman"/>
                <w:kern w:val="0"/>
                <w:sz w:val="20"/>
                <w:szCs w:val="20"/>
              </w:rPr>
            </w:pPr>
          </w:p>
        </w:tc>
      </w:tr>
      <w:tr w:rsidR="00840512" w:rsidRPr="00AA21A1" w14:paraId="4E0E84D6" w14:textId="77777777" w:rsidTr="00840512">
        <w:trPr>
          <w:trHeight w:val="400"/>
        </w:trPr>
        <w:tc>
          <w:tcPr>
            <w:tcW w:w="368" w:type="pct"/>
            <w:vMerge/>
            <w:tcBorders>
              <w:top w:val="nil"/>
              <w:left w:val="single" w:sz="4" w:space="0" w:color="auto"/>
              <w:bottom w:val="single" w:sz="4" w:space="0" w:color="auto"/>
              <w:right w:val="single" w:sz="4" w:space="0" w:color="auto"/>
            </w:tcBorders>
            <w:vAlign w:val="center"/>
            <w:hideMark/>
          </w:tcPr>
          <w:p w14:paraId="4C358F6D" w14:textId="77777777" w:rsidR="00AA21A1" w:rsidRPr="00AA21A1" w:rsidRDefault="00AA21A1" w:rsidP="00AA21A1">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3DCC262F" w14:textId="77777777" w:rsidR="00AA21A1" w:rsidRPr="00AA21A1" w:rsidRDefault="00AA21A1" w:rsidP="00AA21A1">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5BE1ADE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社会效益指标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D8F557"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水库移民安置率</w:t>
            </w:r>
          </w:p>
        </w:tc>
        <w:tc>
          <w:tcPr>
            <w:tcW w:w="515" w:type="pct"/>
            <w:tcBorders>
              <w:top w:val="nil"/>
              <w:left w:val="nil"/>
              <w:bottom w:val="single" w:sz="4" w:space="0" w:color="auto"/>
              <w:right w:val="single" w:sz="4" w:space="0" w:color="auto"/>
            </w:tcBorders>
            <w:shd w:val="clear" w:color="auto" w:fill="auto"/>
            <w:vAlign w:val="center"/>
            <w:hideMark/>
          </w:tcPr>
          <w:p w14:paraId="4D4911E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57" w:type="pct"/>
            <w:tcBorders>
              <w:top w:val="nil"/>
              <w:left w:val="nil"/>
              <w:bottom w:val="single" w:sz="4" w:space="0" w:color="auto"/>
              <w:right w:val="single" w:sz="4" w:space="0" w:color="auto"/>
            </w:tcBorders>
            <w:shd w:val="clear" w:color="auto" w:fill="auto"/>
            <w:vAlign w:val="center"/>
            <w:hideMark/>
          </w:tcPr>
          <w:p w14:paraId="07418CB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78C0E7C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1B87C0B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41F7F73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60D45D5C" w14:textId="77777777" w:rsidR="00AA21A1" w:rsidRPr="00AA21A1" w:rsidRDefault="00AA21A1" w:rsidP="00AA21A1">
            <w:pPr>
              <w:widowControl/>
              <w:jc w:val="left"/>
              <w:rPr>
                <w:rFonts w:eastAsia="Times New Roman"/>
                <w:kern w:val="0"/>
                <w:sz w:val="20"/>
                <w:szCs w:val="20"/>
              </w:rPr>
            </w:pPr>
          </w:p>
        </w:tc>
      </w:tr>
      <w:tr w:rsidR="00840512" w:rsidRPr="00AA21A1" w14:paraId="674D7219" w14:textId="77777777" w:rsidTr="00840512">
        <w:trPr>
          <w:trHeight w:val="400"/>
        </w:trPr>
        <w:tc>
          <w:tcPr>
            <w:tcW w:w="368" w:type="pct"/>
            <w:vMerge/>
            <w:tcBorders>
              <w:top w:val="nil"/>
              <w:left w:val="single" w:sz="4" w:space="0" w:color="auto"/>
              <w:bottom w:val="single" w:sz="4" w:space="0" w:color="auto"/>
              <w:right w:val="single" w:sz="4" w:space="0" w:color="auto"/>
            </w:tcBorders>
            <w:vAlign w:val="center"/>
            <w:hideMark/>
          </w:tcPr>
          <w:p w14:paraId="1E0AED98" w14:textId="77777777" w:rsidR="00AA21A1" w:rsidRPr="00AA21A1" w:rsidRDefault="00AA21A1" w:rsidP="00AA21A1">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2449B09E" w14:textId="77777777" w:rsidR="00AA21A1" w:rsidRPr="00AA21A1" w:rsidRDefault="00AA21A1" w:rsidP="00AA21A1">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3A09736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生态效益指标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9D976E"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5" w:type="pct"/>
            <w:tcBorders>
              <w:top w:val="nil"/>
              <w:left w:val="nil"/>
              <w:bottom w:val="single" w:sz="4" w:space="0" w:color="auto"/>
              <w:right w:val="single" w:sz="4" w:space="0" w:color="auto"/>
            </w:tcBorders>
            <w:shd w:val="clear" w:color="auto" w:fill="auto"/>
            <w:vAlign w:val="center"/>
            <w:hideMark/>
          </w:tcPr>
          <w:p w14:paraId="13C71C5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57" w:type="pct"/>
            <w:tcBorders>
              <w:top w:val="nil"/>
              <w:left w:val="nil"/>
              <w:bottom w:val="single" w:sz="4" w:space="0" w:color="auto"/>
              <w:right w:val="single" w:sz="4" w:space="0" w:color="auto"/>
            </w:tcBorders>
            <w:shd w:val="clear" w:color="auto" w:fill="auto"/>
            <w:vAlign w:val="center"/>
            <w:hideMark/>
          </w:tcPr>
          <w:p w14:paraId="58973D7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3D1D4AA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27C6D04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112FF55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7E35554" w14:textId="77777777" w:rsidR="00AA21A1" w:rsidRPr="00AA21A1" w:rsidRDefault="00AA21A1" w:rsidP="00AA21A1">
            <w:pPr>
              <w:widowControl/>
              <w:jc w:val="left"/>
              <w:rPr>
                <w:rFonts w:eastAsia="Times New Roman"/>
                <w:kern w:val="0"/>
                <w:sz w:val="20"/>
                <w:szCs w:val="20"/>
              </w:rPr>
            </w:pPr>
          </w:p>
        </w:tc>
      </w:tr>
      <w:tr w:rsidR="00840512" w:rsidRPr="00AA21A1" w14:paraId="3267065A" w14:textId="77777777" w:rsidTr="00840512">
        <w:trPr>
          <w:trHeight w:val="400"/>
        </w:trPr>
        <w:tc>
          <w:tcPr>
            <w:tcW w:w="368" w:type="pct"/>
            <w:vMerge/>
            <w:tcBorders>
              <w:top w:val="nil"/>
              <w:left w:val="single" w:sz="4" w:space="0" w:color="auto"/>
              <w:bottom w:val="single" w:sz="4" w:space="0" w:color="auto"/>
              <w:right w:val="single" w:sz="4" w:space="0" w:color="auto"/>
            </w:tcBorders>
            <w:vAlign w:val="center"/>
            <w:hideMark/>
          </w:tcPr>
          <w:p w14:paraId="211F0938" w14:textId="77777777" w:rsidR="00AA21A1" w:rsidRPr="00AA21A1" w:rsidRDefault="00AA21A1" w:rsidP="00AA21A1">
            <w:pPr>
              <w:widowControl/>
              <w:jc w:val="left"/>
              <w:rPr>
                <w:rFonts w:ascii="宋体" w:hAnsi="宋体" w:cs="宋体"/>
                <w:color w:val="000000"/>
                <w:kern w:val="0"/>
                <w:sz w:val="20"/>
                <w:szCs w:val="20"/>
              </w:rPr>
            </w:pPr>
          </w:p>
        </w:tc>
        <w:tc>
          <w:tcPr>
            <w:tcW w:w="368" w:type="pct"/>
            <w:tcBorders>
              <w:top w:val="nil"/>
              <w:left w:val="nil"/>
              <w:bottom w:val="single" w:sz="4" w:space="0" w:color="auto"/>
              <w:right w:val="single" w:sz="4" w:space="0" w:color="auto"/>
            </w:tcBorders>
            <w:shd w:val="clear" w:color="auto" w:fill="auto"/>
            <w:vAlign w:val="center"/>
            <w:hideMark/>
          </w:tcPr>
          <w:p w14:paraId="3EB15E8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373" w:type="pct"/>
            <w:tcBorders>
              <w:top w:val="nil"/>
              <w:left w:val="nil"/>
              <w:bottom w:val="single" w:sz="4" w:space="0" w:color="auto"/>
              <w:right w:val="single" w:sz="4" w:space="0" w:color="auto"/>
            </w:tcBorders>
            <w:shd w:val="clear" w:color="auto" w:fill="auto"/>
            <w:vAlign w:val="center"/>
            <w:hideMark/>
          </w:tcPr>
          <w:p w14:paraId="3584D2F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9EFB3E"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移民对后期扶持政策实施满意度</w:t>
            </w:r>
          </w:p>
        </w:tc>
        <w:tc>
          <w:tcPr>
            <w:tcW w:w="515" w:type="pct"/>
            <w:tcBorders>
              <w:top w:val="nil"/>
              <w:left w:val="nil"/>
              <w:bottom w:val="single" w:sz="4" w:space="0" w:color="auto"/>
              <w:right w:val="single" w:sz="4" w:space="0" w:color="auto"/>
            </w:tcBorders>
            <w:shd w:val="clear" w:color="auto" w:fill="auto"/>
            <w:vAlign w:val="center"/>
            <w:hideMark/>
          </w:tcPr>
          <w:p w14:paraId="4519505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57" w:type="pct"/>
            <w:tcBorders>
              <w:top w:val="nil"/>
              <w:left w:val="nil"/>
              <w:bottom w:val="single" w:sz="4" w:space="0" w:color="auto"/>
              <w:right w:val="single" w:sz="4" w:space="0" w:color="auto"/>
            </w:tcBorders>
            <w:shd w:val="clear" w:color="auto" w:fill="auto"/>
            <w:vAlign w:val="center"/>
            <w:hideMark/>
          </w:tcPr>
          <w:p w14:paraId="772CEDA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11A51E4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686FC6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038D01B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38863BC" w14:textId="77777777" w:rsidR="00AA21A1" w:rsidRPr="00AA21A1" w:rsidRDefault="00AA21A1" w:rsidP="00AA21A1">
            <w:pPr>
              <w:widowControl/>
              <w:jc w:val="left"/>
              <w:rPr>
                <w:rFonts w:eastAsia="Times New Roman"/>
                <w:kern w:val="0"/>
                <w:sz w:val="20"/>
                <w:szCs w:val="20"/>
              </w:rPr>
            </w:pPr>
          </w:p>
        </w:tc>
      </w:tr>
      <w:tr w:rsidR="00AA21A1" w:rsidRPr="00AA21A1" w14:paraId="3DFBED8E" w14:textId="77777777" w:rsidTr="00840512">
        <w:trPr>
          <w:trHeight w:val="280"/>
        </w:trPr>
        <w:tc>
          <w:tcPr>
            <w:tcW w:w="321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56B897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总分</w:t>
            </w:r>
          </w:p>
        </w:tc>
        <w:tc>
          <w:tcPr>
            <w:tcW w:w="557" w:type="pct"/>
            <w:gridSpan w:val="2"/>
            <w:tcBorders>
              <w:top w:val="single" w:sz="4" w:space="0" w:color="auto"/>
              <w:left w:val="nil"/>
              <w:bottom w:val="single" w:sz="4" w:space="0" w:color="auto"/>
              <w:right w:val="single" w:sz="4" w:space="0" w:color="auto"/>
            </w:tcBorders>
            <w:shd w:val="clear" w:color="auto" w:fill="auto"/>
            <w:vAlign w:val="center"/>
            <w:hideMark/>
          </w:tcPr>
          <w:p w14:paraId="798604E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25770E3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100分</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636987B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628907C5" w14:textId="77777777" w:rsidR="00AA21A1" w:rsidRPr="00AA21A1" w:rsidRDefault="00AA21A1" w:rsidP="00AA21A1">
            <w:pPr>
              <w:widowControl/>
              <w:jc w:val="left"/>
              <w:rPr>
                <w:rFonts w:eastAsia="Times New Roman"/>
                <w:kern w:val="0"/>
                <w:sz w:val="20"/>
                <w:szCs w:val="20"/>
              </w:rPr>
            </w:pPr>
          </w:p>
        </w:tc>
      </w:tr>
    </w:tbl>
    <w:p w14:paraId="63039924"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90"/>
        <w:gridCol w:w="491"/>
        <w:gridCol w:w="495"/>
        <w:gridCol w:w="1047"/>
        <w:gridCol w:w="963"/>
        <w:gridCol w:w="606"/>
        <w:gridCol w:w="816"/>
        <w:gridCol w:w="916"/>
        <w:gridCol w:w="312"/>
        <w:gridCol w:w="310"/>
        <w:gridCol w:w="421"/>
        <w:gridCol w:w="379"/>
        <w:gridCol w:w="438"/>
        <w:gridCol w:w="616"/>
        <w:gridCol w:w="222"/>
      </w:tblGrid>
      <w:tr w:rsidR="00AA21A1" w:rsidRPr="00AA21A1" w14:paraId="13CB4534" w14:textId="77777777" w:rsidTr="0084051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01C593FF" w14:textId="77777777" w:rsidR="00AA21A1" w:rsidRPr="00AA21A1" w:rsidRDefault="00AA21A1" w:rsidP="00AA21A1">
            <w:pPr>
              <w:widowControl/>
              <w:jc w:val="center"/>
              <w:rPr>
                <w:rFonts w:ascii="宋体" w:hAnsi="宋体" w:cs="宋体"/>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1340F809" w14:textId="77777777" w:rsidTr="0084051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782A8BC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6A2462DE" w14:textId="77777777" w:rsidTr="00840512">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78214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21A24B0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白杨河乡2023年中央支持地方公共文化服务体系建设补助资金</w:t>
            </w:r>
          </w:p>
        </w:tc>
      </w:tr>
      <w:tr w:rsidR="00AA21A1" w:rsidRPr="00AA21A1" w14:paraId="06D10F9D" w14:textId="77777777" w:rsidTr="00840512">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F1C20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25AC74A9" w14:textId="1DB98402"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6404382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实施单位</w:t>
            </w:r>
          </w:p>
        </w:tc>
        <w:tc>
          <w:tcPr>
            <w:tcW w:w="1453" w:type="pct"/>
            <w:gridSpan w:val="5"/>
            <w:tcBorders>
              <w:top w:val="single" w:sz="4" w:space="0" w:color="auto"/>
              <w:left w:val="nil"/>
              <w:bottom w:val="single" w:sz="4" w:space="0" w:color="auto"/>
              <w:right w:val="single" w:sz="4" w:space="0" w:color="auto"/>
            </w:tcBorders>
            <w:shd w:val="clear" w:color="auto" w:fill="auto"/>
            <w:vAlign w:val="center"/>
            <w:hideMark/>
          </w:tcPr>
          <w:p w14:paraId="10EA47CC" w14:textId="7109FB51"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5ED51BE3" w14:textId="77777777" w:rsidTr="00840512">
        <w:trPr>
          <w:gridAfter w:val="1"/>
          <w:wAfter w:w="88" w:type="pct"/>
          <w:trHeight w:val="520"/>
        </w:trPr>
        <w:tc>
          <w:tcPr>
            <w:tcW w:w="7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50BDD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D8FF01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55F9ABE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6644435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全年预算数</w:t>
            </w: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63D9121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全年执行数</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1997C4E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6E690BB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执行率</w:t>
            </w:r>
          </w:p>
        </w:tc>
        <w:tc>
          <w:tcPr>
            <w:tcW w:w="388" w:type="pct"/>
            <w:tcBorders>
              <w:top w:val="nil"/>
              <w:left w:val="nil"/>
              <w:bottom w:val="single" w:sz="4" w:space="0" w:color="auto"/>
              <w:right w:val="single" w:sz="4" w:space="0" w:color="auto"/>
            </w:tcBorders>
            <w:shd w:val="clear" w:color="auto" w:fill="auto"/>
            <w:vAlign w:val="center"/>
            <w:hideMark/>
          </w:tcPr>
          <w:p w14:paraId="4EF3176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r>
      <w:tr w:rsidR="00840512" w:rsidRPr="00AA21A1" w14:paraId="59AB07A7" w14:textId="77777777" w:rsidTr="00840512">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309BB506" w14:textId="77777777" w:rsidR="00AA21A1" w:rsidRPr="00AA21A1" w:rsidRDefault="00AA21A1" w:rsidP="00AA21A1">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07C6DB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2088CFD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12.80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3B9AD30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12.80</w:t>
            </w: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3D9DD46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11.08</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6AE9999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1EB5A4C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86.56%</w:t>
            </w:r>
          </w:p>
        </w:tc>
        <w:tc>
          <w:tcPr>
            <w:tcW w:w="388" w:type="pct"/>
            <w:tcBorders>
              <w:top w:val="nil"/>
              <w:left w:val="nil"/>
              <w:bottom w:val="single" w:sz="4" w:space="0" w:color="auto"/>
              <w:right w:val="single" w:sz="4" w:space="0" w:color="auto"/>
            </w:tcBorders>
            <w:shd w:val="clear" w:color="auto" w:fill="auto"/>
            <w:vAlign w:val="center"/>
            <w:hideMark/>
          </w:tcPr>
          <w:p w14:paraId="397F09E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6.64</w:t>
            </w:r>
          </w:p>
        </w:tc>
      </w:tr>
      <w:tr w:rsidR="00840512" w:rsidRPr="00AA21A1" w14:paraId="3F5AA3C5" w14:textId="77777777" w:rsidTr="00840512">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115188BB" w14:textId="77777777" w:rsidR="00AA21A1" w:rsidRPr="00AA21A1" w:rsidRDefault="00AA21A1" w:rsidP="00AA21A1">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FF7397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其中：当年财政</w:t>
            </w:r>
            <w:r w:rsidRPr="00AA21A1">
              <w:rPr>
                <w:rFonts w:ascii="宋体" w:hAnsi="宋体" w:cs="宋体" w:hint="eastAsia"/>
                <w:color w:val="000000"/>
                <w:kern w:val="0"/>
                <w:sz w:val="20"/>
                <w:szCs w:val="20"/>
              </w:rPr>
              <w:lastRenderedPageBreak/>
              <w:t>拨款</w:t>
            </w:r>
          </w:p>
        </w:tc>
        <w:tc>
          <w:tcPr>
            <w:tcW w:w="363" w:type="pct"/>
            <w:tcBorders>
              <w:top w:val="nil"/>
              <w:left w:val="nil"/>
              <w:bottom w:val="single" w:sz="4" w:space="0" w:color="auto"/>
              <w:right w:val="single" w:sz="4" w:space="0" w:color="auto"/>
            </w:tcBorders>
            <w:shd w:val="clear" w:color="auto" w:fill="auto"/>
            <w:vAlign w:val="center"/>
            <w:hideMark/>
          </w:tcPr>
          <w:p w14:paraId="4A64414D" w14:textId="6D8FBCB2"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12.8</w:t>
            </w:r>
            <w:r w:rsidR="00840512">
              <w:rPr>
                <w:rFonts w:ascii="宋体" w:hAnsi="宋体" w:cs="宋体" w:hint="eastAsia"/>
                <w:color w:val="000000"/>
                <w:kern w:val="0"/>
                <w:sz w:val="20"/>
                <w:szCs w:val="20"/>
              </w:rPr>
              <w:t>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032A144C" w14:textId="3E46DF8B"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12.8</w:t>
            </w:r>
            <w:r w:rsidR="00840512">
              <w:rPr>
                <w:rFonts w:ascii="宋体" w:hAnsi="宋体" w:cs="宋体" w:hint="eastAsia"/>
                <w:color w:val="000000"/>
                <w:kern w:val="0"/>
                <w:sz w:val="20"/>
                <w:szCs w:val="20"/>
              </w:rPr>
              <w:t>0</w:t>
            </w: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00595B9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11.08</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7F1C4BC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7B934B6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8" w:type="pct"/>
            <w:tcBorders>
              <w:top w:val="nil"/>
              <w:left w:val="nil"/>
              <w:bottom w:val="single" w:sz="4" w:space="0" w:color="auto"/>
              <w:right w:val="single" w:sz="4" w:space="0" w:color="auto"/>
            </w:tcBorders>
            <w:shd w:val="clear" w:color="auto" w:fill="auto"/>
            <w:vAlign w:val="center"/>
            <w:hideMark/>
          </w:tcPr>
          <w:p w14:paraId="5CBFA64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0D0D05DD" w14:textId="77777777" w:rsidTr="00840512">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13499C54" w14:textId="77777777" w:rsidR="00840512" w:rsidRPr="00AA21A1" w:rsidRDefault="00840512" w:rsidP="0084051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9FEFB3D" w14:textId="4FB16AB1"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840512">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15F919E5" w14:textId="7436F05C"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10632BA7" w14:textId="4A1CB6E9"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478E67C1" w14:textId="418B68EC"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3D2F38E5"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57A6849A"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8" w:type="pct"/>
            <w:tcBorders>
              <w:top w:val="nil"/>
              <w:left w:val="nil"/>
              <w:bottom w:val="single" w:sz="4" w:space="0" w:color="auto"/>
              <w:right w:val="single" w:sz="4" w:space="0" w:color="auto"/>
            </w:tcBorders>
            <w:shd w:val="clear" w:color="auto" w:fill="auto"/>
            <w:vAlign w:val="center"/>
            <w:hideMark/>
          </w:tcPr>
          <w:p w14:paraId="2A39F8DD"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07D1C753" w14:textId="77777777" w:rsidTr="00840512">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47A69F04" w14:textId="77777777" w:rsidR="00840512" w:rsidRPr="00AA21A1" w:rsidRDefault="00840512" w:rsidP="0084051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E2F2AFA" w14:textId="1F552D55"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5290A072" w14:textId="4D55C896"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11681746" w14:textId="7B604F6D"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61519472" w14:textId="37F282C6"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11B8C637"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7898D590"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8" w:type="pct"/>
            <w:tcBorders>
              <w:top w:val="nil"/>
              <w:left w:val="nil"/>
              <w:bottom w:val="single" w:sz="4" w:space="0" w:color="auto"/>
              <w:right w:val="single" w:sz="4" w:space="0" w:color="auto"/>
            </w:tcBorders>
            <w:shd w:val="clear" w:color="auto" w:fill="auto"/>
            <w:vAlign w:val="center"/>
            <w:hideMark/>
          </w:tcPr>
          <w:p w14:paraId="1A45EE40"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AA21A1" w:rsidRPr="00AA21A1" w14:paraId="12A78506" w14:textId="77777777" w:rsidTr="00840512">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5D865D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年度总体目标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29C8974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预期目标</w:t>
            </w:r>
          </w:p>
        </w:tc>
        <w:tc>
          <w:tcPr>
            <w:tcW w:w="2234" w:type="pct"/>
            <w:gridSpan w:val="7"/>
            <w:tcBorders>
              <w:top w:val="single" w:sz="4" w:space="0" w:color="auto"/>
              <w:left w:val="nil"/>
              <w:bottom w:val="single" w:sz="4" w:space="0" w:color="auto"/>
              <w:right w:val="single" w:sz="4" w:space="0" w:color="auto"/>
            </w:tcBorders>
            <w:shd w:val="clear" w:color="auto" w:fill="auto"/>
            <w:vAlign w:val="center"/>
            <w:hideMark/>
          </w:tcPr>
          <w:p w14:paraId="0F60E11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3A2AE79C" w14:textId="77777777" w:rsidTr="00840512">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3FA6F8F8" w14:textId="77777777" w:rsidR="00AA21A1" w:rsidRPr="00AA21A1" w:rsidRDefault="00AA21A1" w:rsidP="00AA21A1">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03AA0801"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我乡依据昌州财教【2022】74号文件要求，计划用于我乡五个行政村文化活动及日常维护维修及农家书屋示范点活动，提升我乡群众精神文化素养，保障我乡群众基本权益，促进社会和谐稳定。保障我乡文化相关活动运转所需经费。通过文化进万家联谊活动、文艺文体活动，培训讲座等；运用各种文化艺术手段，对群众进行党的方针、政策、社会主义思想道德和社会主义思想教育，共产主义理想和革命传统的教育。</w:t>
            </w:r>
          </w:p>
        </w:tc>
        <w:tc>
          <w:tcPr>
            <w:tcW w:w="2234" w:type="pct"/>
            <w:gridSpan w:val="7"/>
            <w:tcBorders>
              <w:top w:val="single" w:sz="4" w:space="0" w:color="auto"/>
              <w:left w:val="nil"/>
              <w:bottom w:val="single" w:sz="4" w:space="0" w:color="auto"/>
              <w:right w:val="single" w:sz="4" w:space="0" w:color="000000"/>
            </w:tcBorders>
            <w:shd w:val="clear" w:color="auto" w:fill="auto"/>
            <w:hideMark/>
          </w:tcPr>
          <w:p w14:paraId="2D01D3E6"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本项目已完成如下工作：涉及行政村数量5个，举办文艺活动次数6次，建设新时代文明实践所1个。使用资金11.08万元，打造我乡新时代精神文明实践所及我乡五个行政村文化活动及日常维护维修及农家书屋示范点活动，提升我乡群众精神文化素养，保障我乡群众基本权益，促进社会和谐稳定。</w:t>
            </w:r>
          </w:p>
        </w:tc>
      </w:tr>
      <w:tr w:rsidR="00840512" w:rsidRPr="00AA21A1" w14:paraId="641529E2" w14:textId="77777777" w:rsidTr="00840512">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B04295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9B27DA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1F8BD02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BD498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65B98B7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年度指标值</w:t>
            </w:r>
          </w:p>
        </w:tc>
        <w:tc>
          <w:tcPr>
            <w:tcW w:w="476" w:type="pct"/>
            <w:vMerge w:val="restart"/>
            <w:tcBorders>
              <w:top w:val="nil"/>
              <w:left w:val="single" w:sz="4" w:space="0" w:color="auto"/>
              <w:bottom w:val="single" w:sz="4" w:space="0" w:color="auto"/>
              <w:right w:val="single" w:sz="4" w:space="0" w:color="auto"/>
            </w:tcBorders>
            <w:shd w:val="clear" w:color="auto" w:fill="auto"/>
            <w:vAlign w:val="center"/>
            <w:hideMark/>
          </w:tcPr>
          <w:p w14:paraId="1A28378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E669E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7A213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c>
          <w:tcPr>
            <w:tcW w:w="64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59AB8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168BAC15" w14:textId="77777777" w:rsidTr="00840512">
        <w:trPr>
          <w:trHeight w:val="280"/>
        </w:trPr>
        <w:tc>
          <w:tcPr>
            <w:tcW w:w="385" w:type="pct"/>
            <w:vMerge/>
            <w:tcBorders>
              <w:top w:val="nil"/>
              <w:left w:val="single" w:sz="4" w:space="0" w:color="auto"/>
              <w:bottom w:val="single" w:sz="4" w:space="0" w:color="auto"/>
              <w:right w:val="single" w:sz="4" w:space="0" w:color="auto"/>
            </w:tcBorders>
            <w:vAlign w:val="center"/>
            <w:hideMark/>
          </w:tcPr>
          <w:p w14:paraId="1AF4C1E2"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ABEBB77" w14:textId="77777777" w:rsidR="00AA21A1" w:rsidRPr="00AA21A1" w:rsidRDefault="00AA21A1" w:rsidP="00AA21A1">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422A9F32" w14:textId="77777777" w:rsidR="00AA21A1" w:rsidRPr="00AA21A1" w:rsidRDefault="00AA21A1" w:rsidP="00AA21A1">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782A0845" w14:textId="77777777" w:rsidR="00AA21A1" w:rsidRPr="00AA21A1" w:rsidRDefault="00AA21A1" w:rsidP="00AA21A1">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7F8C275D" w14:textId="77777777" w:rsidR="00AA21A1" w:rsidRPr="00AA21A1" w:rsidRDefault="00AA21A1" w:rsidP="00AA21A1">
            <w:pPr>
              <w:widowControl/>
              <w:jc w:val="left"/>
              <w:rPr>
                <w:rFonts w:ascii="宋体" w:hAnsi="宋体" w:cs="宋体"/>
                <w:color w:val="000000"/>
                <w:kern w:val="0"/>
                <w:sz w:val="20"/>
                <w:szCs w:val="20"/>
              </w:rPr>
            </w:pPr>
          </w:p>
        </w:tc>
        <w:tc>
          <w:tcPr>
            <w:tcW w:w="476" w:type="pct"/>
            <w:vMerge/>
            <w:tcBorders>
              <w:top w:val="nil"/>
              <w:left w:val="single" w:sz="4" w:space="0" w:color="auto"/>
              <w:bottom w:val="single" w:sz="4" w:space="0" w:color="auto"/>
              <w:right w:val="single" w:sz="4" w:space="0" w:color="auto"/>
            </w:tcBorders>
            <w:vAlign w:val="center"/>
            <w:hideMark/>
          </w:tcPr>
          <w:p w14:paraId="3ECF14FE" w14:textId="77777777" w:rsidR="00AA21A1" w:rsidRPr="00AA21A1" w:rsidRDefault="00AA21A1" w:rsidP="00AA21A1">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29653801" w14:textId="77777777" w:rsidR="00AA21A1" w:rsidRPr="00AA21A1" w:rsidRDefault="00AA21A1" w:rsidP="00AA21A1">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2B224F23" w14:textId="77777777" w:rsidR="00AA21A1" w:rsidRPr="00AA21A1" w:rsidRDefault="00AA21A1" w:rsidP="00AA21A1">
            <w:pPr>
              <w:widowControl/>
              <w:jc w:val="left"/>
              <w:rPr>
                <w:rFonts w:ascii="宋体" w:hAnsi="宋体" w:cs="宋体"/>
                <w:color w:val="000000"/>
                <w:kern w:val="0"/>
                <w:sz w:val="20"/>
                <w:szCs w:val="20"/>
              </w:rPr>
            </w:pPr>
          </w:p>
        </w:tc>
        <w:tc>
          <w:tcPr>
            <w:tcW w:w="643" w:type="pct"/>
            <w:gridSpan w:val="2"/>
            <w:vMerge/>
            <w:tcBorders>
              <w:top w:val="single" w:sz="4" w:space="0" w:color="auto"/>
              <w:left w:val="single" w:sz="4" w:space="0" w:color="auto"/>
              <w:bottom w:val="single" w:sz="4" w:space="0" w:color="auto"/>
              <w:right w:val="single" w:sz="4" w:space="0" w:color="auto"/>
            </w:tcBorders>
            <w:vAlign w:val="center"/>
            <w:hideMark/>
          </w:tcPr>
          <w:p w14:paraId="5E42C436" w14:textId="77777777" w:rsidR="00AA21A1" w:rsidRPr="00AA21A1" w:rsidRDefault="00AA21A1" w:rsidP="00AA21A1">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426E24EF" w14:textId="77777777" w:rsidR="00AA21A1" w:rsidRPr="00AA21A1" w:rsidRDefault="00AA21A1" w:rsidP="00AA21A1">
            <w:pPr>
              <w:widowControl/>
              <w:jc w:val="center"/>
              <w:rPr>
                <w:rFonts w:ascii="宋体" w:hAnsi="宋体" w:cs="宋体"/>
                <w:color w:val="000000"/>
                <w:kern w:val="0"/>
                <w:sz w:val="20"/>
                <w:szCs w:val="20"/>
              </w:rPr>
            </w:pPr>
          </w:p>
        </w:tc>
      </w:tr>
      <w:tr w:rsidR="00840512" w:rsidRPr="00AA21A1" w14:paraId="53E5F66B" w14:textId="77777777" w:rsidTr="00840512">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755718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3F02D7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600D12A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90B9F9"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涉及行政村数量</w:t>
            </w:r>
          </w:p>
        </w:tc>
        <w:tc>
          <w:tcPr>
            <w:tcW w:w="535" w:type="pct"/>
            <w:tcBorders>
              <w:top w:val="nil"/>
              <w:left w:val="nil"/>
              <w:bottom w:val="single" w:sz="4" w:space="0" w:color="auto"/>
              <w:right w:val="single" w:sz="4" w:space="0" w:color="auto"/>
            </w:tcBorders>
            <w:shd w:val="clear" w:color="auto" w:fill="auto"/>
            <w:vAlign w:val="center"/>
            <w:hideMark/>
          </w:tcPr>
          <w:p w14:paraId="7B3B7F9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=5个</w:t>
            </w:r>
          </w:p>
        </w:tc>
        <w:tc>
          <w:tcPr>
            <w:tcW w:w="476" w:type="pct"/>
            <w:tcBorders>
              <w:top w:val="nil"/>
              <w:left w:val="nil"/>
              <w:bottom w:val="single" w:sz="4" w:space="0" w:color="auto"/>
              <w:right w:val="single" w:sz="4" w:space="0" w:color="auto"/>
            </w:tcBorders>
            <w:shd w:val="clear" w:color="auto" w:fill="auto"/>
            <w:vAlign w:val="center"/>
            <w:hideMark/>
          </w:tcPr>
          <w:p w14:paraId="349AA0B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B13823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678332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6C4E521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13AFA1FC" w14:textId="77777777" w:rsidR="00AA21A1" w:rsidRPr="00AA21A1" w:rsidRDefault="00AA21A1" w:rsidP="00AA21A1">
            <w:pPr>
              <w:widowControl/>
              <w:jc w:val="left"/>
              <w:rPr>
                <w:rFonts w:eastAsia="Times New Roman"/>
                <w:kern w:val="0"/>
                <w:sz w:val="20"/>
                <w:szCs w:val="20"/>
              </w:rPr>
            </w:pPr>
          </w:p>
        </w:tc>
      </w:tr>
      <w:tr w:rsidR="00840512" w:rsidRPr="00AA21A1" w14:paraId="78861486"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382B57B7"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1D0D015"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2CBB63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19DD68"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建设新时代文明实践所</w:t>
            </w:r>
          </w:p>
        </w:tc>
        <w:tc>
          <w:tcPr>
            <w:tcW w:w="535" w:type="pct"/>
            <w:tcBorders>
              <w:top w:val="nil"/>
              <w:left w:val="nil"/>
              <w:bottom w:val="single" w:sz="4" w:space="0" w:color="auto"/>
              <w:right w:val="single" w:sz="4" w:space="0" w:color="auto"/>
            </w:tcBorders>
            <w:shd w:val="clear" w:color="auto" w:fill="auto"/>
            <w:vAlign w:val="center"/>
            <w:hideMark/>
          </w:tcPr>
          <w:p w14:paraId="574FA3A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=1个</w:t>
            </w:r>
          </w:p>
        </w:tc>
        <w:tc>
          <w:tcPr>
            <w:tcW w:w="476" w:type="pct"/>
            <w:tcBorders>
              <w:top w:val="nil"/>
              <w:left w:val="nil"/>
              <w:bottom w:val="single" w:sz="4" w:space="0" w:color="auto"/>
              <w:right w:val="single" w:sz="4" w:space="0" w:color="auto"/>
            </w:tcBorders>
            <w:shd w:val="clear" w:color="auto" w:fill="auto"/>
            <w:vAlign w:val="center"/>
            <w:hideMark/>
          </w:tcPr>
          <w:p w14:paraId="2545A1A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B57135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68D55E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0726723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68F77666" w14:textId="77777777" w:rsidR="00AA21A1" w:rsidRPr="00AA21A1" w:rsidRDefault="00AA21A1" w:rsidP="00AA21A1">
            <w:pPr>
              <w:widowControl/>
              <w:jc w:val="left"/>
              <w:rPr>
                <w:rFonts w:eastAsia="Times New Roman"/>
                <w:kern w:val="0"/>
                <w:sz w:val="20"/>
                <w:szCs w:val="20"/>
              </w:rPr>
            </w:pPr>
          </w:p>
        </w:tc>
      </w:tr>
      <w:tr w:rsidR="00840512" w:rsidRPr="00AA21A1" w14:paraId="64D85CA5"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4ACE40FB"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59FB107"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A573D3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D39755"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举办文艺活动次数</w:t>
            </w:r>
          </w:p>
        </w:tc>
        <w:tc>
          <w:tcPr>
            <w:tcW w:w="535" w:type="pct"/>
            <w:tcBorders>
              <w:top w:val="nil"/>
              <w:left w:val="nil"/>
              <w:bottom w:val="single" w:sz="4" w:space="0" w:color="auto"/>
              <w:right w:val="single" w:sz="4" w:space="0" w:color="auto"/>
            </w:tcBorders>
            <w:shd w:val="clear" w:color="auto" w:fill="auto"/>
            <w:vAlign w:val="center"/>
            <w:hideMark/>
          </w:tcPr>
          <w:p w14:paraId="33616E7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&gt;=3次</w:t>
            </w:r>
          </w:p>
        </w:tc>
        <w:tc>
          <w:tcPr>
            <w:tcW w:w="476" w:type="pct"/>
            <w:tcBorders>
              <w:top w:val="nil"/>
              <w:left w:val="nil"/>
              <w:bottom w:val="single" w:sz="4" w:space="0" w:color="auto"/>
              <w:right w:val="single" w:sz="4" w:space="0" w:color="auto"/>
            </w:tcBorders>
            <w:shd w:val="clear" w:color="auto" w:fill="auto"/>
            <w:vAlign w:val="center"/>
            <w:hideMark/>
          </w:tcPr>
          <w:p w14:paraId="3BD8D71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=6次</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8BFE50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4C2BB7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7D9F010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根据当地居民需求，活动增加。</w:t>
            </w:r>
          </w:p>
        </w:tc>
        <w:tc>
          <w:tcPr>
            <w:tcW w:w="88" w:type="pct"/>
            <w:vAlign w:val="center"/>
            <w:hideMark/>
          </w:tcPr>
          <w:p w14:paraId="57F81F5F" w14:textId="77777777" w:rsidR="00AA21A1" w:rsidRPr="00AA21A1" w:rsidRDefault="00AA21A1" w:rsidP="00AA21A1">
            <w:pPr>
              <w:widowControl/>
              <w:jc w:val="left"/>
              <w:rPr>
                <w:rFonts w:eastAsia="Times New Roman"/>
                <w:kern w:val="0"/>
                <w:sz w:val="20"/>
                <w:szCs w:val="20"/>
              </w:rPr>
            </w:pPr>
          </w:p>
        </w:tc>
      </w:tr>
      <w:tr w:rsidR="00840512" w:rsidRPr="00AA21A1" w14:paraId="1F414B35"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5B671DAD"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DEA59BB"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281134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CD7B68"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补助资金使用率</w:t>
            </w:r>
          </w:p>
        </w:tc>
        <w:tc>
          <w:tcPr>
            <w:tcW w:w="535" w:type="pct"/>
            <w:tcBorders>
              <w:top w:val="nil"/>
              <w:left w:val="nil"/>
              <w:bottom w:val="single" w:sz="4" w:space="0" w:color="auto"/>
              <w:right w:val="single" w:sz="4" w:space="0" w:color="auto"/>
            </w:tcBorders>
            <w:shd w:val="clear" w:color="auto" w:fill="auto"/>
            <w:vAlign w:val="center"/>
            <w:hideMark/>
          </w:tcPr>
          <w:p w14:paraId="2204453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&gt;=90%</w:t>
            </w:r>
          </w:p>
        </w:tc>
        <w:tc>
          <w:tcPr>
            <w:tcW w:w="476" w:type="pct"/>
            <w:tcBorders>
              <w:top w:val="nil"/>
              <w:left w:val="nil"/>
              <w:bottom w:val="single" w:sz="4" w:space="0" w:color="auto"/>
              <w:right w:val="single" w:sz="4" w:space="0" w:color="auto"/>
            </w:tcBorders>
            <w:shd w:val="clear" w:color="auto" w:fill="auto"/>
            <w:vAlign w:val="center"/>
            <w:hideMark/>
          </w:tcPr>
          <w:p w14:paraId="18DFE8F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=86.56%</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0F9C02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84D38E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4.5</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758D2AF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费用产生，未及时拨付</w:t>
            </w:r>
          </w:p>
        </w:tc>
        <w:tc>
          <w:tcPr>
            <w:tcW w:w="88" w:type="pct"/>
            <w:vAlign w:val="center"/>
            <w:hideMark/>
          </w:tcPr>
          <w:p w14:paraId="43B559C2" w14:textId="77777777" w:rsidR="00AA21A1" w:rsidRPr="00AA21A1" w:rsidRDefault="00AA21A1" w:rsidP="00AA21A1">
            <w:pPr>
              <w:widowControl/>
              <w:jc w:val="left"/>
              <w:rPr>
                <w:rFonts w:eastAsia="Times New Roman"/>
                <w:kern w:val="0"/>
                <w:sz w:val="20"/>
                <w:szCs w:val="20"/>
              </w:rPr>
            </w:pPr>
          </w:p>
        </w:tc>
      </w:tr>
      <w:tr w:rsidR="00840512" w:rsidRPr="00AA21A1" w14:paraId="5A3E24F0"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26EF0107"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A073C0A"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29724F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714589"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群众活动参与率</w:t>
            </w:r>
          </w:p>
        </w:tc>
        <w:tc>
          <w:tcPr>
            <w:tcW w:w="535" w:type="pct"/>
            <w:tcBorders>
              <w:top w:val="nil"/>
              <w:left w:val="nil"/>
              <w:bottom w:val="single" w:sz="4" w:space="0" w:color="auto"/>
              <w:right w:val="single" w:sz="4" w:space="0" w:color="auto"/>
            </w:tcBorders>
            <w:shd w:val="clear" w:color="auto" w:fill="auto"/>
            <w:vAlign w:val="center"/>
            <w:hideMark/>
          </w:tcPr>
          <w:p w14:paraId="038568A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76" w:type="pct"/>
            <w:tcBorders>
              <w:top w:val="nil"/>
              <w:left w:val="nil"/>
              <w:bottom w:val="single" w:sz="4" w:space="0" w:color="auto"/>
              <w:right w:val="single" w:sz="4" w:space="0" w:color="auto"/>
            </w:tcBorders>
            <w:shd w:val="clear" w:color="auto" w:fill="auto"/>
            <w:vAlign w:val="center"/>
            <w:hideMark/>
          </w:tcPr>
          <w:p w14:paraId="300C4D8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307B1E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940ADA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0153BFF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4F8DCE0" w14:textId="77777777" w:rsidR="00AA21A1" w:rsidRPr="00AA21A1" w:rsidRDefault="00AA21A1" w:rsidP="00AA21A1">
            <w:pPr>
              <w:widowControl/>
              <w:jc w:val="left"/>
              <w:rPr>
                <w:rFonts w:eastAsia="Times New Roman"/>
                <w:kern w:val="0"/>
                <w:sz w:val="20"/>
                <w:szCs w:val="20"/>
              </w:rPr>
            </w:pPr>
          </w:p>
        </w:tc>
      </w:tr>
      <w:tr w:rsidR="00840512" w:rsidRPr="00AA21A1" w14:paraId="19995BFA"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1D1BECEE"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35D239A"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72BAD2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9F7636"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活动按时完成率</w:t>
            </w:r>
          </w:p>
        </w:tc>
        <w:tc>
          <w:tcPr>
            <w:tcW w:w="535" w:type="pct"/>
            <w:tcBorders>
              <w:top w:val="nil"/>
              <w:left w:val="nil"/>
              <w:bottom w:val="single" w:sz="4" w:space="0" w:color="auto"/>
              <w:right w:val="single" w:sz="4" w:space="0" w:color="auto"/>
            </w:tcBorders>
            <w:shd w:val="clear" w:color="auto" w:fill="auto"/>
            <w:vAlign w:val="center"/>
            <w:hideMark/>
          </w:tcPr>
          <w:p w14:paraId="7D86A77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76" w:type="pct"/>
            <w:tcBorders>
              <w:top w:val="nil"/>
              <w:left w:val="nil"/>
              <w:bottom w:val="single" w:sz="4" w:space="0" w:color="auto"/>
              <w:right w:val="single" w:sz="4" w:space="0" w:color="auto"/>
            </w:tcBorders>
            <w:shd w:val="clear" w:color="auto" w:fill="auto"/>
            <w:vAlign w:val="center"/>
            <w:hideMark/>
          </w:tcPr>
          <w:p w14:paraId="31D2923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640EF1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422649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267A815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44C02006" w14:textId="77777777" w:rsidR="00AA21A1" w:rsidRPr="00AA21A1" w:rsidRDefault="00AA21A1" w:rsidP="00AA21A1">
            <w:pPr>
              <w:widowControl/>
              <w:jc w:val="left"/>
              <w:rPr>
                <w:rFonts w:eastAsia="Times New Roman"/>
                <w:kern w:val="0"/>
                <w:sz w:val="20"/>
                <w:szCs w:val="20"/>
              </w:rPr>
            </w:pPr>
          </w:p>
        </w:tc>
      </w:tr>
      <w:tr w:rsidR="00840512" w:rsidRPr="00AA21A1" w14:paraId="3023F350"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2B6A3879" w14:textId="77777777" w:rsidR="00AA21A1" w:rsidRPr="00AA21A1" w:rsidRDefault="00AA21A1" w:rsidP="00AA21A1">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5054BB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成本</w:t>
            </w:r>
            <w:r w:rsidRPr="00AA21A1">
              <w:rPr>
                <w:rFonts w:ascii="宋体" w:hAnsi="宋体" w:cs="宋体" w:hint="eastAsia"/>
                <w:color w:val="000000"/>
                <w:kern w:val="0"/>
                <w:sz w:val="20"/>
                <w:szCs w:val="20"/>
              </w:rPr>
              <w:lastRenderedPageBreak/>
              <w:t>指标</w:t>
            </w:r>
          </w:p>
        </w:tc>
        <w:tc>
          <w:tcPr>
            <w:tcW w:w="387" w:type="pct"/>
            <w:tcBorders>
              <w:top w:val="nil"/>
              <w:left w:val="nil"/>
              <w:bottom w:val="single" w:sz="4" w:space="0" w:color="auto"/>
              <w:right w:val="single" w:sz="4" w:space="0" w:color="auto"/>
            </w:tcBorders>
            <w:shd w:val="clear" w:color="auto" w:fill="auto"/>
            <w:vAlign w:val="center"/>
            <w:hideMark/>
          </w:tcPr>
          <w:p w14:paraId="573618B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经济</w:t>
            </w:r>
            <w:r w:rsidRPr="00AA21A1">
              <w:rPr>
                <w:rFonts w:ascii="宋体" w:hAnsi="宋体" w:cs="宋体" w:hint="eastAsia"/>
                <w:color w:val="000000"/>
                <w:kern w:val="0"/>
                <w:sz w:val="20"/>
                <w:szCs w:val="20"/>
              </w:rPr>
              <w:lastRenderedPageBreak/>
              <w:t>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6047DA"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每村补助标准</w:t>
            </w:r>
          </w:p>
        </w:tc>
        <w:tc>
          <w:tcPr>
            <w:tcW w:w="535" w:type="pct"/>
            <w:tcBorders>
              <w:top w:val="nil"/>
              <w:left w:val="nil"/>
              <w:bottom w:val="single" w:sz="4" w:space="0" w:color="auto"/>
              <w:right w:val="single" w:sz="4" w:space="0" w:color="auto"/>
            </w:tcBorders>
            <w:shd w:val="clear" w:color="auto" w:fill="auto"/>
            <w:vAlign w:val="center"/>
            <w:hideMark/>
          </w:tcPr>
          <w:p w14:paraId="75B168A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&lt;=0.56万元/</w:t>
            </w:r>
            <w:r w:rsidRPr="00AA21A1">
              <w:rPr>
                <w:rFonts w:ascii="宋体" w:hAnsi="宋体" w:cs="宋体" w:hint="eastAsia"/>
                <w:color w:val="000000"/>
                <w:kern w:val="0"/>
                <w:sz w:val="20"/>
                <w:szCs w:val="20"/>
              </w:rPr>
              <w:lastRenderedPageBreak/>
              <w:t>村</w:t>
            </w:r>
          </w:p>
        </w:tc>
        <w:tc>
          <w:tcPr>
            <w:tcW w:w="476" w:type="pct"/>
            <w:tcBorders>
              <w:top w:val="nil"/>
              <w:left w:val="nil"/>
              <w:bottom w:val="single" w:sz="4" w:space="0" w:color="auto"/>
              <w:right w:val="single" w:sz="4" w:space="0" w:color="auto"/>
            </w:tcBorders>
            <w:shd w:val="clear" w:color="auto" w:fill="auto"/>
            <w:vAlign w:val="center"/>
            <w:hideMark/>
          </w:tcPr>
          <w:p w14:paraId="3209F06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=0.216万元/村</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2581F0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9ABC65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5DE5775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根据每个村实际支</w:t>
            </w:r>
            <w:r w:rsidRPr="00AA21A1">
              <w:rPr>
                <w:rFonts w:ascii="宋体" w:hAnsi="宋体" w:cs="宋体" w:hint="eastAsia"/>
                <w:color w:val="000000"/>
                <w:kern w:val="0"/>
                <w:sz w:val="20"/>
                <w:szCs w:val="20"/>
              </w:rPr>
              <w:lastRenderedPageBreak/>
              <w:t>出进行支付。</w:t>
            </w:r>
          </w:p>
        </w:tc>
        <w:tc>
          <w:tcPr>
            <w:tcW w:w="88" w:type="pct"/>
            <w:vAlign w:val="center"/>
            <w:hideMark/>
          </w:tcPr>
          <w:p w14:paraId="471FF5C2" w14:textId="77777777" w:rsidR="00AA21A1" w:rsidRPr="00AA21A1" w:rsidRDefault="00AA21A1" w:rsidP="00AA21A1">
            <w:pPr>
              <w:widowControl/>
              <w:jc w:val="left"/>
              <w:rPr>
                <w:rFonts w:eastAsia="Times New Roman"/>
                <w:kern w:val="0"/>
                <w:sz w:val="20"/>
                <w:szCs w:val="20"/>
              </w:rPr>
            </w:pPr>
          </w:p>
        </w:tc>
      </w:tr>
      <w:tr w:rsidR="00840512" w:rsidRPr="00AA21A1" w14:paraId="4888498E"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6E3A03C0"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2AEC5BA"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5E4367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0AD237"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新时代文明实践所建设成本</w:t>
            </w:r>
          </w:p>
        </w:tc>
        <w:tc>
          <w:tcPr>
            <w:tcW w:w="535" w:type="pct"/>
            <w:tcBorders>
              <w:top w:val="nil"/>
              <w:left w:val="nil"/>
              <w:bottom w:val="single" w:sz="4" w:space="0" w:color="auto"/>
              <w:right w:val="single" w:sz="4" w:space="0" w:color="auto"/>
            </w:tcBorders>
            <w:shd w:val="clear" w:color="auto" w:fill="auto"/>
            <w:vAlign w:val="center"/>
            <w:hideMark/>
          </w:tcPr>
          <w:p w14:paraId="3D2F776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&lt;=10万元</w:t>
            </w:r>
          </w:p>
        </w:tc>
        <w:tc>
          <w:tcPr>
            <w:tcW w:w="476" w:type="pct"/>
            <w:tcBorders>
              <w:top w:val="nil"/>
              <w:left w:val="nil"/>
              <w:bottom w:val="single" w:sz="4" w:space="0" w:color="auto"/>
              <w:right w:val="single" w:sz="4" w:space="0" w:color="auto"/>
            </w:tcBorders>
            <w:shd w:val="clear" w:color="auto" w:fill="auto"/>
            <w:vAlign w:val="center"/>
            <w:hideMark/>
          </w:tcPr>
          <w:p w14:paraId="610461B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=10万元</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025854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A766F1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6C90F36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FD70FDD" w14:textId="77777777" w:rsidR="00AA21A1" w:rsidRPr="00AA21A1" w:rsidRDefault="00AA21A1" w:rsidP="00AA21A1">
            <w:pPr>
              <w:widowControl/>
              <w:jc w:val="left"/>
              <w:rPr>
                <w:rFonts w:eastAsia="Times New Roman"/>
                <w:kern w:val="0"/>
                <w:sz w:val="20"/>
                <w:szCs w:val="20"/>
              </w:rPr>
            </w:pPr>
          </w:p>
        </w:tc>
      </w:tr>
      <w:tr w:rsidR="00840512" w:rsidRPr="00AA21A1" w14:paraId="53963835"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2F7AB63C"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1ADF9FC"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A5BF86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54BE84"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6F1D8B8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5B7F392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AC1398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1C9DDF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5856383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EB72869" w14:textId="77777777" w:rsidR="00AA21A1" w:rsidRPr="00AA21A1" w:rsidRDefault="00AA21A1" w:rsidP="00AA21A1">
            <w:pPr>
              <w:widowControl/>
              <w:jc w:val="left"/>
              <w:rPr>
                <w:rFonts w:eastAsia="Times New Roman"/>
                <w:kern w:val="0"/>
                <w:sz w:val="20"/>
                <w:szCs w:val="20"/>
              </w:rPr>
            </w:pPr>
          </w:p>
        </w:tc>
      </w:tr>
      <w:tr w:rsidR="00840512" w:rsidRPr="00AA21A1" w14:paraId="126BF69B"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44F73108"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A20C956"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6D8C26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A5F0C9"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5D1317E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4089AED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D04925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36E1A1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21EB0D1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1610790" w14:textId="77777777" w:rsidR="00AA21A1" w:rsidRPr="00AA21A1" w:rsidRDefault="00AA21A1" w:rsidP="00AA21A1">
            <w:pPr>
              <w:widowControl/>
              <w:jc w:val="left"/>
              <w:rPr>
                <w:rFonts w:eastAsia="Times New Roman"/>
                <w:kern w:val="0"/>
                <w:sz w:val="20"/>
                <w:szCs w:val="20"/>
              </w:rPr>
            </w:pPr>
          </w:p>
        </w:tc>
      </w:tr>
      <w:tr w:rsidR="00840512" w:rsidRPr="00AA21A1" w14:paraId="5EB1FE33"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52E0633C" w14:textId="77777777" w:rsidR="00AA21A1" w:rsidRPr="00AA21A1" w:rsidRDefault="00AA21A1" w:rsidP="00AA21A1">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54BE73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4BF1EA7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BCCDFF"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58375F4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5F4F87C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919AF3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963D8D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4681FC8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3C2AEA1" w14:textId="77777777" w:rsidR="00AA21A1" w:rsidRPr="00AA21A1" w:rsidRDefault="00AA21A1" w:rsidP="00AA21A1">
            <w:pPr>
              <w:widowControl/>
              <w:jc w:val="left"/>
              <w:rPr>
                <w:rFonts w:eastAsia="Times New Roman"/>
                <w:kern w:val="0"/>
                <w:sz w:val="20"/>
                <w:szCs w:val="20"/>
              </w:rPr>
            </w:pPr>
          </w:p>
        </w:tc>
      </w:tr>
      <w:tr w:rsidR="00840512" w:rsidRPr="00AA21A1" w14:paraId="29300A3E"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6D71CEB4"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213C9F9"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C38359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6CBD6A"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文化活动正常运行率</w:t>
            </w:r>
          </w:p>
        </w:tc>
        <w:tc>
          <w:tcPr>
            <w:tcW w:w="535" w:type="pct"/>
            <w:tcBorders>
              <w:top w:val="nil"/>
              <w:left w:val="nil"/>
              <w:bottom w:val="single" w:sz="4" w:space="0" w:color="auto"/>
              <w:right w:val="single" w:sz="4" w:space="0" w:color="auto"/>
            </w:tcBorders>
            <w:shd w:val="clear" w:color="auto" w:fill="auto"/>
            <w:vAlign w:val="center"/>
            <w:hideMark/>
          </w:tcPr>
          <w:p w14:paraId="5DAB8A5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76" w:type="pct"/>
            <w:tcBorders>
              <w:top w:val="nil"/>
              <w:left w:val="nil"/>
              <w:bottom w:val="single" w:sz="4" w:space="0" w:color="auto"/>
              <w:right w:val="single" w:sz="4" w:space="0" w:color="auto"/>
            </w:tcBorders>
            <w:shd w:val="clear" w:color="auto" w:fill="auto"/>
            <w:vAlign w:val="center"/>
            <w:hideMark/>
          </w:tcPr>
          <w:p w14:paraId="18E7D91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1812AB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351828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090873A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2449402F" w14:textId="77777777" w:rsidR="00AA21A1" w:rsidRPr="00AA21A1" w:rsidRDefault="00AA21A1" w:rsidP="00AA21A1">
            <w:pPr>
              <w:widowControl/>
              <w:jc w:val="left"/>
              <w:rPr>
                <w:rFonts w:eastAsia="Times New Roman"/>
                <w:kern w:val="0"/>
                <w:sz w:val="20"/>
                <w:szCs w:val="20"/>
              </w:rPr>
            </w:pPr>
          </w:p>
        </w:tc>
      </w:tr>
      <w:tr w:rsidR="00840512" w:rsidRPr="00AA21A1" w14:paraId="4674D239"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3305A4B9"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A8D0985"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FB33BF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11185F"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受益农牧民人数</w:t>
            </w:r>
          </w:p>
        </w:tc>
        <w:tc>
          <w:tcPr>
            <w:tcW w:w="535" w:type="pct"/>
            <w:tcBorders>
              <w:top w:val="nil"/>
              <w:left w:val="nil"/>
              <w:bottom w:val="single" w:sz="4" w:space="0" w:color="auto"/>
              <w:right w:val="single" w:sz="4" w:space="0" w:color="auto"/>
            </w:tcBorders>
            <w:shd w:val="clear" w:color="auto" w:fill="auto"/>
            <w:vAlign w:val="center"/>
            <w:hideMark/>
          </w:tcPr>
          <w:p w14:paraId="2CE0EEF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&gt;=1800人</w:t>
            </w:r>
          </w:p>
        </w:tc>
        <w:tc>
          <w:tcPr>
            <w:tcW w:w="476" w:type="pct"/>
            <w:tcBorders>
              <w:top w:val="nil"/>
              <w:left w:val="nil"/>
              <w:bottom w:val="single" w:sz="4" w:space="0" w:color="auto"/>
              <w:right w:val="single" w:sz="4" w:space="0" w:color="auto"/>
            </w:tcBorders>
            <w:shd w:val="clear" w:color="auto" w:fill="auto"/>
            <w:vAlign w:val="center"/>
            <w:hideMark/>
          </w:tcPr>
          <w:p w14:paraId="4C3B8C1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=1800人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37AF1F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EA1DB9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6270F1B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21F4C6A1" w14:textId="77777777" w:rsidR="00AA21A1" w:rsidRPr="00AA21A1" w:rsidRDefault="00AA21A1" w:rsidP="00AA21A1">
            <w:pPr>
              <w:widowControl/>
              <w:jc w:val="left"/>
              <w:rPr>
                <w:rFonts w:eastAsia="Times New Roman"/>
                <w:kern w:val="0"/>
                <w:sz w:val="20"/>
                <w:szCs w:val="20"/>
              </w:rPr>
            </w:pPr>
          </w:p>
        </w:tc>
      </w:tr>
      <w:tr w:rsidR="00840512" w:rsidRPr="00AA21A1" w14:paraId="0C2EEEE7"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0AB1B658" w14:textId="77777777" w:rsidR="00AA21A1" w:rsidRPr="00AA21A1" w:rsidRDefault="00AA21A1" w:rsidP="00AA21A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EACF514" w14:textId="77777777" w:rsidR="00AA21A1" w:rsidRPr="00AA21A1" w:rsidRDefault="00AA21A1" w:rsidP="00AA21A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C42F96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w:t>
            </w:r>
            <w:r w:rsidRPr="00AA21A1">
              <w:rPr>
                <w:rFonts w:ascii="宋体" w:hAnsi="宋体" w:cs="宋体" w:hint="eastAsia"/>
                <w:color w:val="000000"/>
                <w:kern w:val="0"/>
                <w:sz w:val="20"/>
                <w:szCs w:val="20"/>
              </w:rPr>
              <w:lastRenderedPageBreak/>
              <w:t>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67996D"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4175A15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58BC8AE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428E3F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FBEF2E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1B79057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CD2C07B" w14:textId="77777777" w:rsidR="00AA21A1" w:rsidRPr="00AA21A1" w:rsidRDefault="00AA21A1" w:rsidP="00AA21A1">
            <w:pPr>
              <w:widowControl/>
              <w:jc w:val="left"/>
              <w:rPr>
                <w:rFonts w:eastAsia="Times New Roman"/>
                <w:kern w:val="0"/>
                <w:sz w:val="20"/>
                <w:szCs w:val="20"/>
              </w:rPr>
            </w:pPr>
          </w:p>
        </w:tc>
      </w:tr>
      <w:tr w:rsidR="00840512" w:rsidRPr="00AA21A1" w14:paraId="28E96403"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7F8FBA94" w14:textId="77777777" w:rsidR="00AA21A1" w:rsidRPr="00AA21A1" w:rsidRDefault="00AA21A1" w:rsidP="00AA21A1">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47F5B57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383FF0F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0B55C6"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参与活动人员满意度</w:t>
            </w:r>
          </w:p>
        </w:tc>
        <w:tc>
          <w:tcPr>
            <w:tcW w:w="535" w:type="pct"/>
            <w:tcBorders>
              <w:top w:val="nil"/>
              <w:left w:val="nil"/>
              <w:bottom w:val="single" w:sz="4" w:space="0" w:color="auto"/>
              <w:right w:val="single" w:sz="4" w:space="0" w:color="auto"/>
            </w:tcBorders>
            <w:shd w:val="clear" w:color="auto" w:fill="auto"/>
            <w:vAlign w:val="center"/>
            <w:hideMark/>
          </w:tcPr>
          <w:p w14:paraId="35E648F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76" w:type="pct"/>
            <w:tcBorders>
              <w:top w:val="nil"/>
              <w:left w:val="nil"/>
              <w:bottom w:val="single" w:sz="4" w:space="0" w:color="auto"/>
              <w:right w:val="single" w:sz="4" w:space="0" w:color="auto"/>
            </w:tcBorders>
            <w:shd w:val="clear" w:color="auto" w:fill="auto"/>
            <w:vAlign w:val="center"/>
            <w:hideMark/>
          </w:tcPr>
          <w:p w14:paraId="5E8958B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61D0E1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3B174B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39D8A3A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470BC09F" w14:textId="77777777" w:rsidR="00AA21A1" w:rsidRPr="00AA21A1" w:rsidRDefault="00AA21A1" w:rsidP="00AA21A1">
            <w:pPr>
              <w:widowControl/>
              <w:jc w:val="left"/>
              <w:rPr>
                <w:rFonts w:eastAsia="Times New Roman"/>
                <w:kern w:val="0"/>
                <w:sz w:val="20"/>
                <w:szCs w:val="20"/>
              </w:rPr>
            </w:pPr>
          </w:p>
        </w:tc>
      </w:tr>
      <w:tr w:rsidR="00AA21A1" w:rsidRPr="00AA21A1" w14:paraId="724DC883" w14:textId="77777777" w:rsidTr="00840512">
        <w:trPr>
          <w:trHeight w:val="280"/>
        </w:trPr>
        <w:tc>
          <w:tcPr>
            <w:tcW w:w="315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CAE8F2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6FB75AC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682295A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81.14分</w:t>
            </w:r>
          </w:p>
        </w:tc>
        <w:tc>
          <w:tcPr>
            <w:tcW w:w="643" w:type="pct"/>
            <w:gridSpan w:val="2"/>
            <w:tcBorders>
              <w:top w:val="single" w:sz="4" w:space="0" w:color="auto"/>
              <w:left w:val="nil"/>
              <w:bottom w:val="single" w:sz="4" w:space="0" w:color="auto"/>
              <w:right w:val="single" w:sz="4" w:space="0" w:color="auto"/>
            </w:tcBorders>
            <w:shd w:val="clear" w:color="auto" w:fill="auto"/>
            <w:vAlign w:val="center"/>
            <w:hideMark/>
          </w:tcPr>
          <w:p w14:paraId="11D4103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F7E108E" w14:textId="77777777" w:rsidR="00AA21A1" w:rsidRPr="00AA21A1" w:rsidRDefault="00AA21A1" w:rsidP="00AA21A1">
            <w:pPr>
              <w:widowControl/>
              <w:jc w:val="left"/>
              <w:rPr>
                <w:rFonts w:eastAsia="Times New Roman"/>
                <w:kern w:val="0"/>
                <w:sz w:val="20"/>
                <w:szCs w:val="20"/>
              </w:rPr>
            </w:pPr>
          </w:p>
        </w:tc>
      </w:tr>
    </w:tbl>
    <w:p w14:paraId="21D45C56"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7"/>
        <w:gridCol w:w="457"/>
        <w:gridCol w:w="465"/>
        <w:gridCol w:w="1196"/>
        <w:gridCol w:w="1217"/>
        <w:gridCol w:w="604"/>
        <w:gridCol w:w="816"/>
        <w:gridCol w:w="716"/>
        <w:gridCol w:w="269"/>
        <w:gridCol w:w="247"/>
        <w:gridCol w:w="224"/>
        <w:gridCol w:w="428"/>
        <w:gridCol w:w="488"/>
        <w:gridCol w:w="716"/>
        <w:gridCol w:w="222"/>
      </w:tblGrid>
      <w:tr w:rsidR="00AA21A1" w:rsidRPr="00AA21A1" w14:paraId="719FC225" w14:textId="77777777" w:rsidTr="0084051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4D73E186" w14:textId="77777777" w:rsidR="00AA21A1" w:rsidRPr="00AA21A1" w:rsidRDefault="00AA21A1" w:rsidP="00AA21A1">
            <w:pPr>
              <w:widowControl/>
              <w:jc w:val="center"/>
              <w:rPr>
                <w:rFonts w:ascii="宋体" w:hAnsi="宋体" w:cs="宋体"/>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161F5448" w14:textId="77777777" w:rsidTr="0084051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18E7F7E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122C58E2" w14:textId="77777777" w:rsidTr="00840512">
        <w:trPr>
          <w:gridAfter w:val="1"/>
          <w:wAfter w:w="88" w:type="pct"/>
          <w:trHeight w:val="280"/>
        </w:trPr>
        <w:tc>
          <w:tcPr>
            <w:tcW w:w="7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F11A6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项目名称</w:t>
            </w:r>
          </w:p>
        </w:tc>
        <w:tc>
          <w:tcPr>
            <w:tcW w:w="4178" w:type="pct"/>
            <w:gridSpan w:val="12"/>
            <w:tcBorders>
              <w:top w:val="single" w:sz="4" w:space="0" w:color="auto"/>
              <w:left w:val="nil"/>
              <w:bottom w:val="single" w:sz="4" w:space="0" w:color="auto"/>
              <w:right w:val="single" w:sz="4" w:space="0" w:color="000000"/>
            </w:tcBorders>
            <w:shd w:val="clear" w:color="auto" w:fill="auto"/>
            <w:vAlign w:val="center"/>
            <w:hideMark/>
          </w:tcPr>
          <w:p w14:paraId="1E8FEAB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白杨河乡2023年自治区补助美术馆、公共图书馆、文化馆（站）免费开放专项资金-昌州财教【2022】71号</w:t>
            </w:r>
          </w:p>
        </w:tc>
      </w:tr>
      <w:tr w:rsidR="00AA21A1" w:rsidRPr="00AA21A1" w14:paraId="2F7AE33E" w14:textId="77777777" w:rsidTr="00840512">
        <w:trPr>
          <w:gridAfter w:val="1"/>
          <w:wAfter w:w="88" w:type="pct"/>
          <w:trHeight w:val="280"/>
        </w:trPr>
        <w:tc>
          <w:tcPr>
            <w:tcW w:w="7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5A86E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主管部门</w:t>
            </w:r>
          </w:p>
        </w:tc>
        <w:tc>
          <w:tcPr>
            <w:tcW w:w="2024" w:type="pct"/>
            <w:gridSpan w:val="5"/>
            <w:tcBorders>
              <w:top w:val="single" w:sz="4" w:space="0" w:color="auto"/>
              <w:left w:val="nil"/>
              <w:bottom w:val="single" w:sz="4" w:space="0" w:color="auto"/>
              <w:right w:val="single" w:sz="4" w:space="0" w:color="auto"/>
            </w:tcBorders>
            <w:shd w:val="clear" w:color="auto" w:fill="auto"/>
            <w:vAlign w:val="center"/>
            <w:hideMark/>
          </w:tcPr>
          <w:p w14:paraId="0DF54919" w14:textId="26FB544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1601F20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实施单位</w:t>
            </w:r>
          </w:p>
        </w:tc>
        <w:tc>
          <w:tcPr>
            <w:tcW w:w="1408" w:type="pct"/>
            <w:gridSpan w:val="5"/>
            <w:tcBorders>
              <w:top w:val="single" w:sz="4" w:space="0" w:color="auto"/>
              <w:left w:val="nil"/>
              <w:bottom w:val="single" w:sz="4" w:space="0" w:color="auto"/>
              <w:right w:val="single" w:sz="4" w:space="0" w:color="auto"/>
            </w:tcBorders>
            <w:shd w:val="clear" w:color="auto" w:fill="auto"/>
            <w:vAlign w:val="center"/>
            <w:hideMark/>
          </w:tcPr>
          <w:p w14:paraId="63AE4430" w14:textId="12DCF965"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770C468A" w14:textId="77777777" w:rsidTr="00840512">
        <w:trPr>
          <w:gridAfter w:val="1"/>
          <w:wAfter w:w="88" w:type="pct"/>
          <w:trHeight w:val="520"/>
        </w:trPr>
        <w:tc>
          <w:tcPr>
            <w:tcW w:w="73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6C9A6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196BB22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57" w:type="pct"/>
            <w:tcBorders>
              <w:top w:val="nil"/>
              <w:left w:val="nil"/>
              <w:bottom w:val="single" w:sz="4" w:space="0" w:color="auto"/>
              <w:right w:val="single" w:sz="4" w:space="0" w:color="auto"/>
            </w:tcBorders>
            <w:shd w:val="clear" w:color="auto" w:fill="auto"/>
            <w:vAlign w:val="center"/>
            <w:hideMark/>
          </w:tcPr>
          <w:p w14:paraId="539DD15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年初预算数</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6873D9C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全年预算数</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3F76A0D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全年执行数</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4504B05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465" w:type="pct"/>
            <w:gridSpan w:val="2"/>
            <w:tcBorders>
              <w:top w:val="single" w:sz="4" w:space="0" w:color="auto"/>
              <w:left w:val="nil"/>
              <w:bottom w:val="single" w:sz="4" w:space="0" w:color="auto"/>
              <w:right w:val="single" w:sz="4" w:space="0" w:color="auto"/>
            </w:tcBorders>
            <w:shd w:val="clear" w:color="auto" w:fill="auto"/>
            <w:vAlign w:val="center"/>
            <w:hideMark/>
          </w:tcPr>
          <w:p w14:paraId="5FED025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执行率</w:t>
            </w:r>
          </w:p>
        </w:tc>
        <w:tc>
          <w:tcPr>
            <w:tcW w:w="380" w:type="pct"/>
            <w:tcBorders>
              <w:top w:val="nil"/>
              <w:left w:val="nil"/>
              <w:bottom w:val="single" w:sz="4" w:space="0" w:color="auto"/>
              <w:right w:val="single" w:sz="4" w:space="0" w:color="auto"/>
            </w:tcBorders>
            <w:shd w:val="clear" w:color="auto" w:fill="auto"/>
            <w:vAlign w:val="center"/>
            <w:hideMark/>
          </w:tcPr>
          <w:p w14:paraId="227ED70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r>
      <w:tr w:rsidR="00840512" w:rsidRPr="00AA21A1" w14:paraId="6F0D1940" w14:textId="77777777" w:rsidTr="00840512">
        <w:trPr>
          <w:gridAfter w:val="1"/>
          <w:wAfter w:w="88" w:type="pct"/>
          <w:trHeight w:val="440"/>
        </w:trPr>
        <w:tc>
          <w:tcPr>
            <w:tcW w:w="734" w:type="pct"/>
            <w:gridSpan w:val="2"/>
            <w:vMerge/>
            <w:tcBorders>
              <w:top w:val="single" w:sz="4" w:space="0" w:color="auto"/>
              <w:left w:val="single" w:sz="4" w:space="0" w:color="auto"/>
              <w:bottom w:val="single" w:sz="4" w:space="0" w:color="auto"/>
              <w:right w:val="single" w:sz="4" w:space="0" w:color="auto"/>
            </w:tcBorders>
            <w:vAlign w:val="center"/>
            <w:hideMark/>
          </w:tcPr>
          <w:p w14:paraId="2CFB06E8" w14:textId="77777777" w:rsidR="00AA21A1" w:rsidRPr="00AA21A1" w:rsidRDefault="00AA21A1" w:rsidP="00AA21A1">
            <w:pPr>
              <w:widowControl/>
              <w:jc w:val="left"/>
              <w:rPr>
                <w:rFonts w:ascii="宋体" w:hAnsi="宋体" w:cs="宋体"/>
                <w:color w:val="000000"/>
                <w:kern w:val="0"/>
                <w:sz w:val="20"/>
                <w:szCs w:val="20"/>
              </w:rPr>
            </w:pP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3544C5F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年度资金总额</w:t>
            </w:r>
          </w:p>
        </w:tc>
        <w:tc>
          <w:tcPr>
            <w:tcW w:w="457" w:type="pct"/>
            <w:tcBorders>
              <w:top w:val="nil"/>
              <w:left w:val="nil"/>
              <w:bottom w:val="single" w:sz="4" w:space="0" w:color="auto"/>
              <w:right w:val="single" w:sz="4" w:space="0" w:color="auto"/>
            </w:tcBorders>
            <w:shd w:val="clear" w:color="auto" w:fill="auto"/>
            <w:vAlign w:val="center"/>
            <w:hideMark/>
          </w:tcPr>
          <w:p w14:paraId="2A6BDD8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0.70</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071EC92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0.70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4318BF9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0.70</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277A70C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465" w:type="pct"/>
            <w:gridSpan w:val="2"/>
            <w:tcBorders>
              <w:top w:val="single" w:sz="4" w:space="0" w:color="auto"/>
              <w:left w:val="nil"/>
              <w:bottom w:val="single" w:sz="4" w:space="0" w:color="auto"/>
              <w:right w:val="single" w:sz="4" w:space="0" w:color="auto"/>
            </w:tcBorders>
            <w:shd w:val="clear" w:color="auto" w:fill="auto"/>
            <w:vAlign w:val="center"/>
            <w:hideMark/>
          </w:tcPr>
          <w:p w14:paraId="1F44436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100.00%</w:t>
            </w:r>
          </w:p>
        </w:tc>
        <w:tc>
          <w:tcPr>
            <w:tcW w:w="380" w:type="pct"/>
            <w:tcBorders>
              <w:top w:val="nil"/>
              <w:left w:val="nil"/>
              <w:bottom w:val="single" w:sz="4" w:space="0" w:color="auto"/>
              <w:right w:val="single" w:sz="4" w:space="0" w:color="auto"/>
            </w:tcBorders>
            <w:shd w:val="clear" w:color="auto" w:fill="auto"/>
            <w:vAlign w:val="center"/>
            <w:hideMark/>
          </w:tcPr>
          <w:p w14:paraId="18D99A9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10.00</w:t>
            </w:r>
          </w:p>
        </w:tc>
      </w:tr>
      <w:tr w:rsidR="00840512" w:rsidRPr="00AA21A1" w14:paraId="02DBDFCB" w14:textId="77777777" w:rsidTr="00840512">
        <w:trPr>
          <w:gridAfter w:val="1"/>
          <w:wAfter w:w="88" w:type="pct"/>
          <w:trHeight w:val="440"/>
        </w:trPr>
        <w:tc>
          <w:tcPr>
            <w:tcW w:w="734" w:type="pct"/>
            <w:gridSpan w:val="2"/>
            <w:vMerge/>
            <w:tcBorders>
              <w:top w:val="single" w:sz="4" w:space="0" w:color="auto"/>
              <w:left w:val="single" w:sz="4" w:space="0" w:color="auto"/>
              <w:bottom w:val="single" w:sz="4" w:space="0" w:color="auto"/>
              <w:right w:val="single" w:sz="4" w:space="0" w:color="auto"/>
            </w:tcBorders>
            <w:vAlign w:val="center"/>
            <w:hideMark/>
          </w:tcPr>
          <w:p w14:paraId="648EB07F" w14:textId="77777777" w:rsidR="00AA21A1" w:rsidRPr="00AA21A1" w:rsidRDefault="00AA21A1" w:rsidP="00AA21A1">
            <w:pPr>
              <w:widowControl/>
              <w:jc w:val="left"/>
              <w:rPr>
                <w:rFonts w:ascii="宋体" w:hAnsi="宋体" w:cs="宋体"/>
                <w:color w:val="000000"/>
                <w:kern w:val="0"/>
                <w:sz w:val="20"/>
                <w:szCs w:val="20"/>
              </w:rPr>
            </w:pP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5115E8E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其中：当年财政拨款</w:t>
            </w:r>
          </w:p>
        </w:tc>
        <w:tc>
          <w:tcPr>
            <w:tcW w:w="457" w:type="pct"/>
            <w:tcBorders>
              <w:top w:val="nil"/>
              <w:left w:val="nil"/>
              <w:bottom w:val="single" w:sz="4" w:space="0" w:color="auto"/>
              <w:right w:val="single" w:sz="4" w:space="0" w:color="auto"/>
            </w:tcBorders>
            <w:shd w:val="clear" w:color="auto" w:fill="auto"/>
            <w:vAlign w:val="center"/>
            <w:hideMark/>
          </w:tcPr>
          <w:p w14:paraId="5094CDEB" w14:textId="70269534"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0.7</w:t>
            </w:r>
            <w:r w:rsidR="00840512">
              <w:rPr>
                <w:rFonts w:ascii="宋体" w:hAnsi="宋体" w:cs="宋体" w:hint="eastAsia"/>
                <w:color w:val="000000"/>
                <w:kern w:val="0"/>
                <w:sz w:val="20"/>
                <w:szCs w:val="20"/>
              </w:rPr>
              <w:t>0</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77AC8EB4" w14:textId="1336D864"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0.7</w:t>
            </w:r>
            <w:r w:rsidR="00840512">
              <w:rPr>
                <w:rFonts w:ascii="宋体" w:hAnsi="宋体" w:cs="宋体" w:hint="eastAsia"/>
                <w:color w:val="000000"/>
                <w:kern w:val="0"/>
                <w:sz w:val="20"/>
                <w:szCs w:val="20"/>
              </w:rPr>
              <w:t>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31EB8388" w14:textId="3A18286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0.7</w:t>
            </w:r>
            <w:r w:rsidR="00840512">
              <w:rPr>
                <w:rFonts w:ascii="宋体" w:hAnsi="宋体" w:cs="宋体" w:hint="eastAsia"/>
                <w:color w:val="000000"/>
                <w:kern w:val="0"/>
                <w:sz w:val="20"/>
                <w:szCs w:val="20"/>
              </w:rPr>
              <w:t>0</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3321C0D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65" w:type="pct"/>
            <w:gridSpan w:val="2"/>
            <w:tcBorders>
              <w:top w:val="single" w:sz="4" w:space="0" w:color="auto"/>
              <w:left w:val="nil"/>
              <w:bottom w:val="single" w:sz="4" w:space="0" w:color="auto"/>
              <w:right w:val="single" w:sz="4" w:space="0" w:color="auto"/>
            </w:tcBorders>
            <w:shd w:val="clear" w:color="auto" w:fill="auto"/>
            <w:vAlign w:val="center"/>
            <w:hideMark/>
          </w:tcPr>
          <w:p w14:paraId="30F0AA9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1BCC2CB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1F5DD923" w14:textId="77777777" w:rsidTr="00840512">
        <w:trPr>
          <w:gridAfter w:val="1"/>
          <w:wAfter w:w="88" w:type="pct"/>
          <w:trHeight w:val="440"/>
        </w:trPr>
        <w:tc>
          <w:tcPr>
            <w:tcW w:w="734" w:type="pct"/>
            <w:gridSpan w:val="2"/>
            <w:vMerge/>
            <w:tcBorders>
              <w:top w:val="single" w:sz="4" w:space="0" w:color="auto"/>
              <w:left w:val="single" w:sz="4" w:space="0" w:color="auto"/>
              <w:bottom w:val="single" w:sz="4" w:space="0" w:color="auto"/>
              <w:right w:val="single" w:sz="4" w:space="0" w:color="auto"/>
            </w:tcBorders>
            <w:vAlign w:val="center"/>
            <w:hideMark/>
          </w:tcPr>
          <w:p w14:paraId="48251F86" w14:textId="77777777" w:rsidR="00840512" w:rsidRPr="00AA21A1" w:rsidRDefault="00840512" w:rsidP="00840512">
            <w:pPr>
              <w:widowControl/>
              <w:jc w:val="left"/>
              <w:rPr>
                <w:rFonts w:ascii="宋体" w:hAnsi="宋体" w:cs="宋体"/>
                <w:color w:val="000000"/>
                <w:kern w:val="0"/>
                <w:sz w:val="20"/>
                <w:szCs w:val="20"/>
              </w:rPr>
            </w:pP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53373B09" w14:textId="4D526ED4"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840512">
              <w:rPr>
                <w:rFonts w:ascii="宋体" w:hAnsi="宋体" w:cs="宋体" w:hint="eastAsia"/>
                <w:color w:val="000000"/>
                <w:kern w:val="0"/>
                <w:sz w:val="20"/>
                <w:szCs w:val="20"/>
              </w:rPr>
              <w:t xml:space="preserve"> </w:t>
            </w:r>
          </w:p>
        </w:tc>
        <w:tc>
          <w:tcPr>
            <w:tcW w:w="457" w:type="pct"/>
            <w:tcBorders>
              <w:top w:val="nil"/>
              <w:left w:val="nil"/>
              <w:bottom w:val="single" w:sz="4" w:space="0" w:color="auto"/>
              <w:right w:val="single" w:sz="4" w:space="0" w:color="auto"/>
            </w:tcBorders>
            <w:shd w:val="clear" w:color="auto" w:fill="auto"/>
            <w:vAlign w:val="center"/>
            <w:hideMark/>
          </w:tcPr>
          <w:p w14:paraId="08E0B392" w14:textId="3CCB26F9"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2F559FB6" w14:textId="7DCEDC48"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02DCE163" w14:textId="1B671DA4"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6EBF4564"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65" w:type="pct"/>
            <w:gridSpan w:val="2"/>
            <w:tcBorders>
              <w:top w:val="single" w:sz="4" w:space="0" w:color="auto"/>
              <w:left w:val="nil"/>
              <w:bottom w:val="single" w:sz="4" w:space="0" w:color="auto"/>
              <w:right w:val="single" w:sz="4" w:space="0" w:color="auto"/>
            </w:tcBorders>
            <w:shd w:val="clear" w:color="auto" w:fill="auto"/>
            <w:vAlign w:val="center"/>
            <w:hideMark/>
          </w:tcPr>
          <w:p w14:paraId="3AD5F089"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3C799535"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840512" w:rsidRPr="00AA21A1" w14:paraId="2A5E0B06" w14:textId="77777777" w:rsidTr="00840512">
        <w:trPr>
          <w:gridAfter w:val="1"/>
          <w:wAfter w:w="88" w:type="pct"/>
          <w:trHeight w:val="440"/>
        </w:trPr>
        <w:tc>
          <w:tcPr>
            <w:tcW w:w="734" w:type="pct"/>
            <w:gridSpan w:val="2"/>
            <w:vMerge/>
            <w:tcBorders>
              <w:top w:val="single" w:sz="4" w:space="0" w:color="auto"/>
              <w:left w:val="single" w:sz="4" w:space="0" w:color="auto"/>
              <w:bottom w:val="single" w:sz="4" w:space="0" w:color="auto"/>
              <w:right w:val="single" w:sz="4" w:space="0" w:color="auto"/>
            </w:tcBorders>
            <w:vAlign w:val="center"/>
            <w:hideMark/>
          </w:tcPr>
          <w:p w14:paraId="6E5FE71C" w14:textId="77777777" w:rsidR="00840512" w:rsidRPr="00AA21A1" w:rsidRDefault="00840512" w:rsidP="00840512">
            <w:pPr>
              <w:widowControl/>
              <w:jc w:val="left"/>
              <w:rPr>
                <w:rFonts w:ascii="宋体" w:hAnsi="宋体" w:cs="宋体"/>
                <w:color w:val="000000"/>
                <w:kern w:val="0"/>
                <w:sz w:val="20"/>
                <w:szCs w:val="20"/>
              </w:rPr>
            </w:pP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7031FD61" w14:textId="4A2BBC1B" w:rsidR="00840512" w:rsidRPr="00AA21A1"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其他资金</w:t>
            </w:r>
          </w:p>
        </w:tc>
        <w:tc>
          <w:tcPr>
            <w:tcW w:w="457" w:type="pct"/>
            <w:tcBorders>
              <w:top w:val="nil"/>
              <w:left w:val="nil"/>
              <w:bottom w:val="single" w:sz="4" w:space="0" w:color="auto"/>
              <w:right w:val="single" w:sz="4" w:space="0" w:color="auto"/>
            </w:tcBorders>
            <w:shd w:val="clear" w:color="auto" w:fill="auto"/>
            <w:vAlign w:val="center"/>
            <w:hideMark/>
          </w:tcPr>
          <w:p w14:paraId="48D254C5" w14:textId="3F747BEE"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480ADE03" w14:textId="44DECACB"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63F3E7C3" w14:textId="28C38734" w:rsidR="00840512" w:rsidRPr="00AA21A1"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1F0F1968"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465" w:type="pct"/>
            <w:gridSpan w:val="2"/>
            <w:tcBorders>
              <w:top w:val="single" w:sz="4" w:space="0" w:color="auto"/>
              <w:left w:val="nil"/>
              <w:bottom w:val="single" w:sz="4" w:space="0" w:color="auto"/>
              <w:right w:val="single" w:sz="4" w:space="0" w:color="auto"/>
            </w:tcBorders>
            <w:shd w:val="clear" w:color="auto" w:fill="auto"/>
            <w:vAlign w:val="center"/>
            <w:hideMark/>
          </w:tcPr>
          <w:p w14:paraId="214E5E09"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567A3C09" w14:textId="77777777" w:rsidR="00840512" w:rsidRPr="00AA21A1" w:rsidRDefault="00840512" w:rsidP="00840512">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w:t>
            </w:r>
          </w:p>
        </w:tc>
      </w:tr>
      <w:tr w:rsidR="00AA21A1" w:rsidRPr="00AA21A1" w14:paraId="381B9C3A" w14:textId="77777777" w:rsidTr="00840512">
        <w:trPr>
          <w:gridAfter w:val="1"/>
          <w:wAfter w:w="88" w:type="pct"/>
          <w:trHeight w:val="280"/>
        </w:trPr>
        <w:tc>
          <w:tcPr>
            <w:tcW w:w="367" w:type="pct"/>
            <w:vMerge w:val="restart"/>
            <w:tcBorders>
              <w:top w:val="nil"/>
              <w:left w:val="single" w:sz="4" w:space="0" w:color="auto"/>
              <w:bottom w:val="single" w:sz="4" w:space="0" w:color="auto"/>
              <w:right w:val="single" w:sz="4" w:space="0" w:color="auto"/>
            </w:tcBorders>
            <w:shd w:val="clear" w:color="auto" w:fill="auto"/>
            <w:vAlign w:val="center"/>
            <w:hideMark/>
          </w:tcPr>
          <w:p w14:paraId="74D9B24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年度总体目标</w:t>
            </w:r>
          </w:p>
        </w:tc>
        <w:tc>
          <w:tcPr>
            <w:tcW w:w="2391" w:type="pct"/>
            <w:gridSpan w:val="6"/>
            <w:tcBorders>
              <w:top w:val="single" w:sz="4" w:space="0" w:color="auto"/>
              <w:left w:val="nil"/>
              <w:bottom w:val="single" w:sz="4" w:space="0" w:color="auto"/>
              <w:right w:val="single" w:sz="4" w:space="0" w:color="auto"/>
            </w:tcBorders>
            <w:shd w:val="clear" w:color="auto" w:fill="auto"/>
            <w:vAlign w:val="center"/>
            <w:hideMark/>
          </w:tcPr>
          <w:p w14:paraId="5E994A7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预期目标</w:t>
            </w:r>
          </w:p>
        </w:tc>
        <w:tc>
          <w:tcPr>
            <w:tcW w:w="2154" w:type="pct"/>
            <w:gridSpan w:val="7"/>
            <w:tcBorders>
              <w:top w:val="single" w:sz="4" w:space="0" w:color="auto"/>
              <w:left w:val="nil"/>
              <w:bottom w:val="single" w:sz="4" w:space="0" w:color="auto"/>
              <w:right w:val="single" w:sz="4" w:space="0" w:color="auto"/>
            </w:tcBorders>
            <w:shd w:val="clear" w:color="auto" w:fill="auto"/>
            <w:vAlign w:val="center"/>
            <w:hideMark/>
          </w:tcPr>
          <w:p w14:paraId="39CAE76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18D68EF7" w14:textId="77777777" w:rsidTr="00840512">
        <w:trPr>
          <w:gridAfter w:val="1"/>
          <w:wAfter w:w="88" w:type="pct"/>
          <w:trHeight w:val="540"/>
        </w:trPr>
        <w:tc>
          <w:tcPr>
            <w:tcW w:w="367" w:type="pct"/>
            <w:vMerge/>
            <w:tcBorders>
              <w:top w:val="nil"/>
              <w:left w:val="single" w:sz="4" w:space="0" w:color="auto"/>
              <w:bottom w:val="single" w:sz="4" w:space="0" w:color="auto"/>
              <w:right w:val="single" w:sz="4" w:space="0" w:color="auto"/>
            </w:tcBorders>
            <w:vAlign w:val="center"/>
            <w:hideMark/>
          </w:tcPr>
          <w:p w14:paraId="1645400E" w14:textId="77777777" w:rsidR="00AA21A1" w:rsidRPr="00AA21A1" w:rsidRDefault="00AA21A1" w:rsidP="00AA21A1">
            <w:pPr>
              <w:widowControl/>
              <w:jc w:val="left"/>
              <w:rPr>
                <w:rFonts w:ascii="宋体" w:hAnsi="宋体" w:cs="宋体"/>
                <w:color w:val="000000"/>
                <w:kern w:val="0"/>
                <w:sz w:val="20"/>
                <w:szCs w:val="20"/>
              </w:rPr>
            </w:pPr>
          </w:p>
        </w:tc>
        <w:tc>
          <w:tcPr>
            <w:tcW w:w="2391" w:type="pct"/>
            <w:gridSpan w:val="6"/>
            <w:tcBorders>
              <w:top w:val="single" w:sz="4" w:space="0" w:color="auto"/>
              <w:left w:val="nil"/>
              <w:bottom w:val="single" w:sz="4" w:space="0" w:color="auto"/>
              <w:right w:val="single" w:sz="4" w:space="0" w:color="000000"/>
            </w:tcBorders>
            <w:shd w:val="clear" w:color="auto" w:fill="auto"/>
            <w:hideMark/>
          </w:tcPr>
          <w:p w14:paraId="79B70A89"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依据昌州财教【2022】71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提高群众公民鉴赏能力、提高各族群众思想道德和科学文化素质的作用，保障各族群众基本权益，促进社会和谐稳定。保障白杨河乡免费开放文化站日常运转所需经费。</w:t>
            </w:r>
          </w:p>
        </w:tc>
        <w:tc>
          <w:tcPr>
            <w:tcW w:w="2154" w:type="pct"/>
            <w:gridSpan w:val="7"/>
            <w:tcBorders>
              <w:top w:val="single" w:sz="4" w:space="0" w:color="auto"/>
              <w:left w:val="nil"/>
              <w:bottom w:val="single" w:sz="4" w:space="0" w:color="auto"/>
              <w:right w:val="single" w:sz="4" w:space="0" w:color="000000"/>
            </w:tcBorders>
            <w:shd w:val="clear" w:color="auto" w:fill="auto"/>
            <w:hideMark/>
          </w:tcPr>
          <w:p w14:paraId="7E1C2579"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本项目已完成如下工作：免费开放乡镇文化站1个，举办活动场次6次，使用资金0.7万元，补助资金使用率达到95%以上。为我乡文化站购买舞蹈服、足球比赛用足球服，护具等，通过举办文化进万家联谊活动、文艺文体活动，提高群众公民鉴赏能力、提高各族群众思想道德和科学文化素质。</w:t>
            </w:r>
          </w:p>
        </w:tc>
      </w:tr>
      <w:tr w:rsidR="00840512" w:rsidRPr="00AA21A1" w14:paraId="7EB3A985" w14:textId="77777777" w:rsidTr="00840512">
        <w:trPr>
          <w:gridAfter w:val="1"/>
          <w:wAfter w:w="88" w:type="pct"/>
          <w:trHeight w:val="312"/>
        </w:trPr>
        <w:tc>
          <w:tcPr>
            <w:tcW w:w="367" w:type="pct"/>
            <w:vMerge w:val="restart"/>
            <w:tcBorders>
              <w:top w:val="nil"/>
              <w:left w:val="single" w:sz="4" w:space="0" w:color="auto"/>
              <w:bottom w:val="single" w:sz="4" w:space="0" w:color="auto"/>
              <w:right w:val="single" w:sz="4" w:space="0" w:color="auto"/>
            </w:tcBorders>
            <w:shd w:val="clear" w:color="auto" w:fill="auto"/>
            <w:vAlign w:val="center"/>
            <w:hideMark/>
          </w:tcPr>
          <w:p w14:paraId="7A3764E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367" w:type="pct"/>
            <w:vMerge w:val="restart"/>
            <w:tcBorders>
              <w:top w:val="nil"/>
              <w:left w:val="single" w:sz="4" w:space="0" w:color="auto"/>
              <w:bottom w:val="single" w:sz="4" w:space="0" w:color="auto"/>
              <w:right w:val="single" w:sz="4" w:space="0" w:color="auto"/>
            </w:tcBorders>
            <w:shd w:val="clear" w:color="auto" w:fill="auto"/>
            <w:vAlign w:val="center"/>
            <w:hideMark/>
          </w:tcPr>
          <w:p w14:paraId="3A26130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一级指标</w:t>
            </w:r>
          </w:p>
        </w:tc>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14:paraId="61B6021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二级指标</w:t>
            </w:r>
          </w:p>
        </w:tc>
        <w:tc>
          <w:tcPr>
            <w:tcW w:w="113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7AE57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三级指标</w:t>
            </w:r>
          </w:p>
        </w:tc>
        <w:tc>
          <w:tcPr>
            <w:tcW w:w="518" w:type="pct"/>
            <w:vMerge w:val="restart"/>
            <w:tcBorders>
              <w:top w:val="nil"/>
              <w:left w:val="single" w:sz="4" w:space="0" w:color="auto"/>
              <w:bottom w:val="single" w:sz="4" w:space="0" w:color="auto"/>
              <w:right w:val="single" w:sz="4" w:space="0" w:color="auto"/>
            </w:tcBorders>
            <w:shd w:val="clear" w:color="auto" w:fill="auto"/>
            <w:vAlign w:val="center"/>
            <w:hideMark/>
          </w:tcPr>
          <w:p w14:paraId="6BC1565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年度指标值</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14:paraId="731A91E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实际完成值</w:t>
            </w:r>
          </w:p>
        </w:tc>
        <w:tc>
          <w:tcPr>
            <w:tcW w:w="5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C81F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分值</w:t>
            </w:r>
          </w:p>
        </w:tc>
        <w:tc>
          <w:tcPr>
            <w:tcW w:w="51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F2D75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得分</w:t>
            </w:r>
          </w:p>
        </w:tc>
        <w:tc>
          <w:tcPr>
            <w:tcW w:w="62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C130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08B466BA" w14:textId="77777777" w:rsidTr="00840512">
        <w:trPr>
          <w:trHeight w:val="280"/>
        </w:trPr>
        <w:tc>
          <w:tcPr>
            <w:tcW w:w="367" w:type="pct"/>
            <w:vMerge/>
            <w:tcBorders>
              <w:top w:val="nil"/>
              <w:left w:val="single" w:sz="4" w:space="0" w:color="auto"/>
              <w:bottom w:val="single" w:sz="4" w:space="0" w:color="auto"/>
              <w:right w:val="single" w:sz="4" w:space="0" w:color="auto"/>
            </w:tcBorders>
            <w:vAlign w:val="center"/>
            <w:hideMark/>
          </w:tcPr>
          <w:p w14:paraId="4D7B3E50"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0C126B97" w14:textId="77777777" w:rsidR="00AA21A1" w:rsidRPr="00AA21A1" w:rsidRDefault="00AA21A1" w:rsidP="00AA21A1">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39B6423E" w14:textId="77777777" w:rsidR="00AA21A1" w:rsidRPr="00AA21A1" w:rsidRDefault="00AA21A1" w:rsidP="00AA21A1">
            <w:pPr>
              <w:widowControl/>
              <w:jc w:val="left"/>
              <w:rPr>
                <w:rFonts w:ascii="宋体" w:hAnsi="宋体" w:cs="宋体"/>
                <w:color w:val="000000"/>
                <w:kern w:val="0"/>
                <w:sz w:val="20"/>
                <w:szCs w:val="20"/>
              </w:rPr>
            </w:pPr>
          </w:p>
        </w:tc>
        <w:tc>
          <w:tcPr>
            <w:tcW w:w="1133" w:type="pct"/>
            <w:gridSpan w:val="3"/>
            <w:vMerge/>
            <w:tcBorders>
              <w:top w:val="single" w:sz="4" w:space="0" w:color="auto"/>
              <w:left w:val="single" w:sz="4" w:space="0" w:color="auto"/>
              <w:bottom w:val="single" w:sz="4" w:space="0" w:color="auto"/>
              <w:right w:val="single" w:sz="4" w:space="0" w:color="auto"/>
            </w:tcBorders>
            <w:vAlign w:val="center"/>
            <w:hideMark/>
          </w:tcPr>
          <w:p w14:paraId="20181BD1" w14:textId="77777777" w:rsidR="00AA21A1" w:rsidRPr="00AA21A1" w:rsidRDefault="00AA21A1" w:rsidP="00AA21A1">
            <w:pPr>
              <w:widowControl/>
              <w:jc w:val="left"/>
              <w:rPr>
                <w:rFonts w:ascii="宋体" w:hAnsi="宋体" w:cs="宋体"/>
                <w:color w:val="000000"/>
                <w:kern w:val="0"/>
                <w:sz w:val="20"/>
                <w:szCs w:val="20"/>
              </w:rPr>
            </w:pPr>
          </w:p>
        </w:tc>
        <w:tc>
          <w:tcPr>
            <w:tcW w:w="518" w:type="pct"/>
            <w:vMerge/>
            <w:tcBorders>
              <w:top w:val="nil"/>
              <w:left w:val="single" w:sz="4" w:space="0" w:color="auto"/>
              <w:bottom w:val="single" w:sz="4" w:space="0" w:color="auto"/>
              <w:right w:val="single" w:sz="4" w:space="0" w:color="auto"/>
            </w:tcBorders>
            <w:vAlign w:val="center"/>
            <w:hideMark/>
          </w:tcPr>
          <w:p w14:paraId="57EFEBDA" w14:textId="77777777" w:rsidR="00AA21A1" w:rsidRPr="00AA21A1" w:rsidRDefault="00AA21A1" w:rsidP="00AA21A1">
            <w:pPr>
              <w:widowControl/>
              <w:jc w:val="left"/>
              <w:rPr>
                <w:rFonts w:ascii="宋体" w:hAnsi="宋体" w:cs="宋体"/>
                <w:color w:val="000000"/>
                <w:kern w:val="0"/>
                <w:sz w:val="20"/>
                <w:szCs w:val="20"/>
              </w:rPr>
            </w:pPr>
          </w:p>
        </w:tc>
        <w:tc>
          <w:tcPr>
            <w:tcW w:w="457" w:type="pct"/>
            <w:vMerge/>
            <w:tcBorders>
              <w:top w:val="nil"/>
              <w:left w:val="single" w:sz="4" w:space="0" w:color="auto"/>
              <w:bottom w:val="single" w:sz="4" w:space="0" w:color="auto"/>
              <w:right w:val="single" w:sz="4" w:space="0" w:color="auto"/>
            </w:tcBorders>
            <w:vAlign w:val="center"/>
            <w:hideMark/>
          </w:tcPr>
          <w:p w14:paraId="2A37FC9D" w14:textId="77777777" w:rsidR="00AA21A1" w:rsidRPr="00AA21A1" w:rsidRDefault="00AA21A1" w:rsidP="00AA21A1">
            <w:pPr>
              <w:widowControl/>
              <w:jc w:val="left"/>
              <w:rPr>
                <w:rFonts w:ascii="宋体" w:hAnsi="宋体" w:cs="宋体"/>
                <w:color w:val="000000"/>
                <w:kern w:val="0"/>
                <w:sz w:val="20"/>
                <w:szCs w:val="20"/>
              </w:rPr>
            </w:pPr>
          </w:p>
        </w:tc>
        <w:tc>
          <w:tcPr>
            <w:tcW w:w="556" w:type="pct"/>
            <w:gridSpan w:val="2"/>
            <w:vMerge/>
            <w:tcBorders>
              <w:top w:val="single" w:sz="4" w:space="0" w:color="auto"/>
              <w:left w:val="single" w:sz="4" w:space="0" w:color="auto"/>
              <w:bottom w:val="single" w:sz="4" w:space="0" w:color="auto"/>
              <w:right w:val="single" w:sz="4" w:space="0" w:color="auto"/>
            </w:tcBorders>
            <w:vAlign w:val="center"/>
            <w:hideMark/>
          </w:tcPr>
          <w:p w14:paraId="40E2D486" w14:textId="77777777" w:rsidR="00AA21A1" w:rsidRPr="00AA21A1" w:rsidRDefault="00AA21A1" w:rsidP="00AA21A1">
            <w:pPr>
              <w:widowControl/>
              <w:jc w:val="left"/>
              <w:rPr>
                <w:rFonts w:ascii="宋体" w:hAnsi="宋体" w:cs="宋体"/>
                <w:color w:val="000000"/>
                <w:kern w:val="0"/>
                <w:sz w:val="20"/>
                <w:szCs w:val="20"/>
              </w:rPr>
            </w:pPr>
          </w:p>
        </w:tc>
        <w:tc>
          <w:tcPr>
            <w:tcW w:w="514" w:type="pct"/>
            <w:gridSpan w:val="2"/>
            <w:vMerge/>
            <w:tcBorders>
              <w:top w:val="single" w:sz="4" w:space="0" w:color="auto"/>
              <w:left w:val="single" w:sz="4" w:space="0" w:color="auto"/>
              <w:bottom w:val="single" w:sz="4" w:space="0" w:color="auto"/>
              <w:right w:val="single" w:sz="4" w:space="0" w:color="auto"/>
            </w:tcBorders>
            <w:vAlign w:val="center"/>
            <w:hideMark/>
          </w:tcPr>
          <w:p w14:paraId="58FFE914" w14:textId="77777777" w:rsidR="00AA21A1" w:rsidRPr="00AA21A1" w:rsidRDefault="00AA21A1" w:rsidP="00AA21A1">
            <w:pPr>
              <w:widowControl/>
              <w:jc w:val="left"/>
              <w:rPr>
                <w:rFonts w:ascii="宋体" w:hAnsi="宋体" w:cs="宋体"/>
                <w:color w:val="000000"/>
                <w:kern w:val="0"/>
                <w:sz w:val="20"/>
                <w:szCs w:val="20"/>
              </w:rPr>
            </w:pPr>
          </w:p>
        </w:tc>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6C9D7A48" w14:textId="77777777" w:rsidR="00AA21A1" w:rsidRPr="00AA21A1" w:rsidRDefault="00AA21A1" w:rsidP="00AA21A1">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70690A13" w14:textId="77777777" w:rsidR="00AA21A1" w:rsidRPr="00AA21A1" w:rsidRDefault="00AA21A1" w:rsidP="00AA21A1">
            <w:pPr>
              <w:widowControl/>
              <w:jc w:val="center"/>
              <w:rPr>
                <w:rFonts w:ascii="宋体" w:hAnsi="宋体" w:cs="宋体"/>
                <w:color w:val="000000"/>
                <w:kern w:val="0"/>
                <w:sz w:val="20"/>
                <w:szCs w:val="20"/>
              </w:rPr>
            </w:pPr>
          </w:p>
        </w:tc>
      </w:tr>
      <w:tr w:rsidR="00840512" w:rsidRPr="00AA21A1" w14:paraId="3590E1F7" w14:textId="77777777" w:rsidTr="00840512">
        <w:trPr>
          <w:trHeight w:val="400"/>
        </w:trPr>
        <w:tc>
          <w:tcPr>
            <w:tcW w:w="367" w:type="pct"/>
            <w:vMerge w:val="restart"/>
            <w:tcBorders>
              <w:top w:val="nil"/>
              <w:left w:val="single" w:sz="4" w:space="0" w:color="auto"/>
              <w:bottom w:val="single" w:sz="4" w:space="0" w:color="auto"/>
              <w:right w:val="single" w:sz="4" w:space="0" w:color="auto"/>
            </w:tcBorders>
            <w:shd w:val="clear" w:color="auto" w:fill="auto"/>
            <w:vAlign w:val="center"/>
            <w:hideMark/>
          </w:tcPr>
          <w:p w14:paraId="0BD5AFB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年度绩效指标完成情况</w:t>
            </w:r>
          </w:p>
        </w:tc>
        <w:tc>
          <w:tcPr>
            <w:tcW w:w="367" w:type="pct"/>
            <w:vMerge w:val="restart"/>
            <w:tcBorders>
              <w:top w:val="nil"/>
              <w:left w:val="single" w:sz="4" w:space="0" w:color="auto"/>
              <w:bottom w:val="single" w:sz="4" w:space="0" w:color="auto"/>
              <w:right w:val="single" w:sz="4" w:space="0" w:color="auto"/>
            </w:tcBorders>
            <w:shd w:val="clear" w:color="auto" w:fill="auto"/>
            <w:vAlign w:val="center"/>
            <w:hideMark/>
          </w:tcPr>
          <w:p w14:paraId="1FC381B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产出指标</w:t>
            </w:r>
          </w:p>
        </w:tc>
        <w:tc>
          <w:tcPr>
            <w:tcW w:w="372" w:type="pct"/>
            <w:tcBorders>
              <w:top w:val="nil"/>
              <w:left w:val="nil"/>
              <w:bottom w:val="single" w:sz="4" w:space="0" w:color="auto"/>
              <w:right w:val="single" w:sz="4" w:space="0" w:color="auto"/>
            </w:tcBorders>
            <w:shd w:val="clear" w:color="auto" w:fill="auto"/>
            <w:vAlign w:val="center"/>
            <w:hideMark/>
          </w:tcPr>
          <w:p w14:paraId="2A52EDD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7C2894"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免费开放乡镇文化站</w:t>
            </w:r>
          </w:p>
        </w:tc>
        <w:tc>
          <w:tcPr>
            <w:tcW w:w="518" w:type="pct"/>
            <w:tcBorders>
              <w:top w:val="nil"/>
              <w:left w:val="nil"/>
              <w:bottom w:val="single" w:sz="4" w:space="0" w:color="auto"/>
              <w:right w:val="single" w:sz="4" w:space="0" w:color="auto"/>
            </w:tcBorders>
            <w:shd w:val="clear" w:color="auto" w:fill="auto"/>
            <w:vAlign w:val="center"/>
            <w:hideMark/>
          </w:tcPr>
          <w:p w14:paraId="182D81D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=1个</w:t>
            </w:r>
          </w:p>
        </w:tc>
        <w:tc>
          <w:tcPr>
            <w:tcW w:w="457" w:type="pct"/>
            <w:tcBorders>
              <w:top w:val="nil"/>
              <w:left w:val="nil"/>
              <w:bottom w:val="single" w:sz="4" w:space="0" w:color="auto"/>
              <w:right w:val="single" w:sz="4" w:space="0" w:color="auto"/>
            </w:tcBorders>
            <w:shd w:val="clear" w:color="auto" w:fill="auto"/>
            <w:vAlign w:val="center"/>
            <w:hideMark/>
          </w:tcPr>
          <w:p w14:paraId="24DA16C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=1个</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5DA8A0B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29297C5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37931D5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21D9A4B8" w14:textId="77777777" w:rsidR="00AA21A1" w:rsidRPr="00AA21A1" w:rsidRDefault="00AA21A1" w:rsidP="00AA21A1">
            <w:pPr>
              <w:widowControl/>
              <w:jc w:val="left"/>
              <w:rPr>
                <w:rFonts w:eastAsia="Times New Roman"/>
                <w:kern w:val="0"/>
                <w:sz w:val="20"/>
                <w:szCs w:val="20"/>
              </w:rPr>
            </w:pPr>
          </w:p>
        </w:tc>
      </w:tr>
      <w:tr w:rsidR="00840512" w:rsidRPr="00AA21A1" w14:paraId="69453D90"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12398046"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42FAB21B" w14:textId="77777777" w:rsidR="00AA21A1" w:rsidRPr="00AA21A1" w:rsidRDefault="00AA21A1" w:rsidP="00AA21A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268F83E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C35947"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举办活动场次</w:t>
            </w:r>
          </w:p>
        </w:tc>
        <w:tc>
          <w:tcPr>
            <w:tcW w:w="518" w:type="pct"/>
            <w:tcBorders>
              <w:top w:val="nil"/>
              <w:left w:val="nil"/>
              <w:bottom w:val="single" w:sz="4" w:space="0" w:color="auto"/>
              <w:right w:val="single" w:sz="4" w:space="0" w:color="auto"/>
            </w:tcBorders>
            <w:shd w:val="clear" w:color="auto" w:fill="auto"/>
            <w:vAlign w:val="center"/>
            <w:hideMark/>
          </w:tcPr>
          <w:p w14:paraId="6344F36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&gt;=4次</w:t>
            </w:r>
          </w:p>
        </w:tc>
        <w:tc>
          <w:tcPr>
            <w:tcW w:w="457" w:type="pct"/>
            <w:tcBorders>
              <w:top w:val="nil"/>
              <w:left w:val="nil"/>
              <w:bottom w:val="single" w:sz="4" w:space="0" w:color="auto"/>
              <w:right w:val="single" w:sz="4" w:space="0" w:color="auto"/>
            </w:tcBorders>
            <w:shd w:val="clear" w:color="auto" w:fill="auto"/>
            <w:vAlign w:val="center"/>
            <w:hideMark/>
          </w:tcPr>
          <w:p w14:paraId="67398A0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=6次</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25704A4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5FDED15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0213173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16E2319" w14:textId="77777777" w:rsidR="00AA21A1" w:rsidRPr="00AA21A1" w:rsidRDefault="00AA21A1" w:rsidP="00AA21A1">
            <w:pPr>
              <w:widowControl/>
              <w:jc w:val="left"/>
              <w:rPr>
                <w:rFonts w:eastAsia="Times New Roman"/>
                <w:kern w:val="0"/>
                <w:sz w:val="20"/>
                <w:szCs w:val="20"/>
              </w:rPr>
            </w:pPr>
          </w:p>
        </w:tc>
      </w:tr>
      <w:tr w:rsidR="00840512" w:rsidRPr="00AA21A1" w14:paraId="430ECE9D"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2057B919"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6064AA41" w14:textId="77777777" w:rsidR="00AA21A1" w:rsidRPr="00AA21A1" w:rsidRDefault="00AA21A1" w:rsidP="00AA21A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10E465F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数量指标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289338"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活动参与人数</w:t>
            </w:r>
          </w:p>
        </w:tc>
        <w:tc>
          <w:tcPr>
            <w:tcW w:w="518" w:type="pct"/>
            <w:tcBorders>
              <w:top w:val="nil"/>
              <w:left w:val="nil"/>
              <w:bottom w:val="single" w:sz="4" w:space="0" w:color="auto"/>
              <w:right w:val="single" w:sz="4" w:space="0" w:color="auto"/>
            </w:tcBorders>
            <w:shd w:val="clear" w:color="auto" w:fill="auto"/>
            <w:vAlign w:val="center"/>
            <w:hideMark/>
          </w:tcPr>
          <w:p w14:paraId="20A480B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&gt;=200人</w:t>
            </w:r>
          </w:p>
        </w:tc>
        <w:tc>
          <w:tcPr>
            <w:tcW w:w="457" w:type="pct"/>
            <w:tcBorders>
              <w:top w:val="nil"/>
              <w:left w:val="nil"/>
              <w:bottom w:val="single" w:sz="4" w:space="0" w:color="auto"/>
              <w:right w:val="single" w:sz="4" w:space="0" w:color="auto"/>
            </w:tcBorders>
            <w:shd w:val="clear" w:color="auto" w:fill="auto"/>
            <w:vAlign w:val="center"/>
            <w:hideMark/>
          </w:tcPr>
          <w:p w14:paraId="61E9ECB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=200人</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662B810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2E019AC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0E9B5E5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9801E14" w14:textId="77777777" w:rsidR="00AA21A1" w:rsidRPr="00AA21A1" w:rsidRDefault="00AA21A1" w:rsidP="00AA21A1">
            <w:pPr>
              <w:widowControl/>
              <w:jc w:val="left"/>
              <w:rPr>
                <w:rFonts w:eastAsia="Times New Roman"/>
                <w:kern w:val="0"/>
                <w:sz w:val="20"/>
                <w:szCs w:val="20"/>
              </w:rPr>
            </w:pPr>
          </w:p>
        </w:tc>
      </w:tr>
      <w:tr w:rsidR="00840512" w:rsidRPr="00AA21A1" w14:paraId="652EF5F0"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2A1945DD"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2699E72F" w14:textId="77777777" w:rsidR="00AA21A1" w:rsidRPr="00AA21A1" w:rsidRDefault="00AA21A1" w:rsidP="00AA21A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7946BCE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C8F688"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免费开放覆盖率</w:t>
            </w:r>
          </w:p>
        </w:tc>
        <w:tc>
          <w:tcPr>
            <w:tcW w:w="518" w:type="pct"/>
            <w:tcBorders>
              <w:top w:val="nil"/>
              <w:left w:val="nil"/>
              <w:bottom w:val="single" w:sz="4" w:space="0" w:color="auto"/>
              <w:right w:val="single" w:sz="4" w:space="0" w:color="auto"/>
            </w:tcBorders>
            <w:shd w:val="clear" w:color="auto" w:fill="auto"/>
            <w:vAlign w:val="center"/>
            <w:hideMark/>
          </w:tcPr>
          <w:p w14:paraId="1DA67D6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457" w:type="pct"/>
            <w:tcBorders>
              <w:top w:val="nil"/>
              <w:left w:val="nil"/>
              <w:bottom w:val="single" w:sz="4" w:space="0" w:color="auto"/>
              <w:right w:val="single" w:sz="4" w:space="0" w:color="auto"/>
            </w:tcBorders>
            <w:shd w:val="clear" w:color="auto" w:fill="auto"/>
            <w:vAlign w:val="center"/>
            <w:hideMark/>
          </w:tcPr>
          <w:p w14:paraId="172487A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6F75830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0A2FE66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6AA6CED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1C5ADF23" w14:textId="77777777" w:rsidR="00AA21A1" w:rsidRPr="00AA21A1" w:rsidRDefault="00AA21A1" w:rsidP="00AA21A1">
            <w:pPr>
              <w:widowControl/>
              <w:jc w:val="left"/>
              <w:rPr>
                <w:rFonts w:eastAsia="Times New Roman"/>
                <w:kern w:val="0"/>
                <w:sz w:val="20"/>
                <w:szCs w:val="20"/>
              </w:rPr>
            </w:pPr>
          </w:p>
        </w:tc>
      </w:tr>
      <w:tr w:rsidR="00840512" w:rsidRPr="00AA21A1" w14:paraId="58CAAB2D"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559DE92E"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26076041" w14:textId="77777777" w:rsidR="00AA21A1" w:rsidRPr="00AA21A1" w:rsidRDefault="00AA21A1" w:rsidP="00AA21A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04046F9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399C64"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群众活动参与率</w:t>
            </w:r>
          </w:p>
        </w:tc>
        <w:tc>
          <w:tcPr>
            <w:tcW w:w="518" w:type="pct"/>
            <w:tcBorders>
              <w:top w:val="nil"/>
              <w:left w:val="nil"/>
              <w:bottom w:val="single" w:sz="4" w:space="0" w:color="auto"/>
              <w:right w:val="single" w:sz="4" w:space="0" w:color="auto"/>
            </w:tcBorders>
            <w:shd w:val="clear" w:color="auto" w:fill="auto"/>
            <w:vAlign w:val="center"/>
            <w:hideMark/>
          </w:tcPr>
          <w:p w14:paraId="72318C6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&gt;=85%</w:t>
            </w:r>
          </w:p>
        </w:tc>
        <w:tc>
          <w:tcPr>
            <w:tcW w:w="457" w:type="pct"/>
            <w:tcBorders>
              <w:top w:val="nil"/>
              <w:left w:val="nil"/>
              <w:bottom w:val="single" w:sz="4" w:space="0" w:color="auto"/>
              <w:right w:val="single" w:sz="4" w:space="0" w:color="auto"/>
            </w:tcBorders>
            <w:shd w:val="clear" w:color="auto" w:fill="auto"/>
            <w:vAlign w:val="center"/>
            <w:hideMark/>
          </w:tcPr>
          <w:p w14:paraId="71E54B9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=85%</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04912AB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50212A2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235B6C1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54F9318" w14:textId="77777777" w:rsidR="00AA21A1" w:rsidRPr="00AA21A1" w:rsidRDefault="00AA21A1" w:rsidP="00AA21A1">
            <w:pPr>
              <w:widowControl/>
              <w:jc w:val="left"/>
              <w:rPr>
                <w:rFonts w:eastAsia="Times New Roman"/>
                <w:kern w:val="0"/>
                <w:sz w:val="20"/>
                <w:szCs w:val="20"/>
              </w:rPr>
            </w:pPr>
          </w:p>
        </w:tc>
      </w:tr>
      <w:tr w:rsidR="00840512" w:rsidRPr="00AA21A1" w14:paraId="764F3201"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7215C4AC"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4826E6D5" w14:textId="77777777" w:rsidR="00AA21A1" w:rsidRPr="00AA21A1" w:rsidRDefault="00AA21A1" w:rsidP="00AA21A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1772460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质量指标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F573C8"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补助资金使用率</w:t>
            </w:r>
          </w:p>
        </w:tc>
        <w:tc>
          <w:tcPr>
            <w:tcW w:w="518" w:type="pct"/>
            <w:tcBorders>
              <w:top w:val="nil"/>
              <w:left w:val="nil"/>
              <w:bottom w:val="single" w:sz="4" w:space="0" w:color="auto"/>
              <w:right w:val="single" w:sz="4" w:space="0" w:color="auto"/>
            </w:tcBorders>
            <w:shd w:val="clear" w:color="auto" w:fill="auto"/>
            <w:vAlign w:val="center"/>
            <w:hideMark/>
          </w:tcPr>
          <w:p w14:paraId="04676F1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57" w:type="pct"/>
            <w:tcBorders>
              <w:top w:val="nil"/>
              <w:left w:val="nil"/>
              <w:bottom w:val="single" w:sz="4" w:space="0" w:color="auto"/>
              <w:right w:val="single" w:sz="4" w:space="0" w:color="auto"/>
            </w:tcBorders>
            <w:shd w:val="clear" w:color="auto" w:fill="auto"/>
            <w:vAlign w:val="center"/>
            <w:hideMark/>
          </w:tcPr>
          <w:p w14:paraId="0F1D780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7891B67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0912205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176E8DA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73E2647" w14:textId="77777777" w:rsidR="00AA21A1" w:rsidRPr="00AA21A1" w:rsidRDefault="00AA21A1" w:rsidP="00AA21A1">
            <w:pPr>
              <w:widowControl/>
              <w:jc w:val="left"/>
              <w:rPr>
                <w:rFonts w:eastAsia="Times New Roman"/>
                <w:kern w:val="0"/>
                <w:sz w:val="20"/>
                <w:szCs w:val="20"/>
              </w:rPr>
            </w:pPr>
          </w:p>
        </w:tc>
      </w:tr>
      <w:tr w:rsidR="00840512" w:rsidRPr="00AA21A1" w14:paraId="238AD4ED"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573E43C0"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0ABA1277" w14:textId="77777777" w:rsidR="00AA21A1" w:rsidRPr="00AA21A1" w:rsidRDefault="00AA21A1" w:rsidP="00AA21A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1F63206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时效指标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DF83C3"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活动按时完成率</w:t>
            </w:r>
          </w:p>
        </w:tc>
        <w:tc>
          <w:tcPr>
            <w:tcW w:w="518" w:type="pct"/>
            <w:tcBorders>
              <w:top w:val="nil"/>
              <w:left w:val="nil"/>
              <w:bottom w:val="single" w:sz="4" w:space="0" w:color="auto"/>
              <w:right w:val="single" w:sz="4" w:space="0" w:color="auto"/>
            </w:tcBorders>
            <w:shd w:val="clear" w:color="auto" w:fill="auto"/>
            <w:vAlign w:val="center"/>
            <w:hideMark/>
          </w:tcPr>
          <w:p w14:paraId="71CE8FF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57" w:type="pct"/>
            <w:tcBorders>
              <w:top w:val="nil"/>
              <w:left w:val="nil"/>
              <w:bottom w:val="single" w:sz="4" w:space="0" w:color="auto"/>
              <w:right w:val="single" w:sz="4" w:space="0" w:color="auto"/>
            </w:tcBorders>
            <w:shd w:val="clear" w:color="auto" w:fill="auto"/>
            <w:vAlign w:val="center"/>
            <w:hideMark/>
          </w:tcPr>
          <w:p w14:paraId="1C76563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02D75C1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1AF3E65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19D7B21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02D79564" w14:textId="77777777" w:rsidR="00AA21A1" w:rsidRPr="00AA21A1" w:rsidRDefault="00AA21A1" w:rsidP="00AA21A1">
            <w:pPr>
              <w:widowControl/>
              <w:jc w:val="left"/>
              <w:rPr>
                <w:rFonts w:eastAsia="Times New Roman"/>
                <w:kern w:val="0"/>
                <w:sz w:val="20"/>
                <w:szCs w:val="20"/>
              </w:rPr>
            </w:pPr>
          </w:p>
        </w:tc>
      </w:tr>
      <w:tr w:rsidR="00840512" w:rsidRPr="00AA21A1" w14:paraId="47D20428"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20175966" w14:textId="77777777" w:rsidR="00AA21A1" w:rsidRPr="00AA21A1" w:rsidRDefault="00AA21A1" w:rsidP="00AA21A1">
            <w:pPr>
              <w:widowControl/>
              <w:jc w:val="left"/>
              <w:rPr>
                <w:rFonts w:ascii="宋体" w:hAnsi="宋体" w:cs="宋体"/>
                <w:color w:val="000000"/>
                <w:kern w:val="0"/>
                <w:sz w:val="20"/>
                <w:szCs w:val="20"/>
              </w:rPr>
            </w:pPr>
          </w:p>
        </w:tc>
        <w:tc>
          <w:tcPr>
            <w:tcW w:w="367" w:type="pct"/>
            <w:vMerge w:val="restart"/>
            <w:tcBorders>
              <w:top w:val="nil"/>
              <w:left w:val="single" w:sz="4" w:space="0" w:color="auto"/>
              <w:bottom w:val="single" w:sz="4" w:space="0" w:color="auto"/>
              <w:right w:val="single" w:sz="4" w:space="0" w:color="auto"/>
            </w:tcBorders>
            <w:shd w:val="clear" w:color="auto" w:fill="auto"/>
            <w:vAlign w:val="center"/>
            <w:hideMark/>
          </w:tcPr>
          <w:p w14:paraId="3ACD6B9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成本指标</w:t>
            </w:r>
          </w:p>
        </w:tc>
        <w:tc>
          <w:tcPr>
            <w:tcW w:w="372" w:type="pct"/>
            <w:tcBorders>
              <w:top w:val="nil"/>
              <w:left w:val="nil"/>
              <w:bottom w:val="single" w:sz="4" w:space="0" w:color="auto"/>
              <w:right w:val="single" w:sz="4" w:space="0" w:color="auto"/>
            </w:tcBorders>
            <w:shd w:val="clear" w:color="auto" w:fill="auto"/>
            <w:vAlign w:val="center"/>
            <w:hideMark/>
          </w:tcPr>
          <w:p w14:paraId="75A5F31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经济成本指标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6AEA9A"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项目预算控制率</w:t>
            </w:r>
          </w:p>
        </w:tc>
        <w:tc>
          <w:tcPr>
            <w:tcW w:w="518" w:type="pct"/>
            <w:tcBorders>
              <w:top w:val="nil"/>
              <w:left w:val="nil"/>
              <w:bottom w:val="single" w:sz="4" w:space="0" w:color="auto"/>
              <w:right w:val="single" w:sz="4" w:space="0" w:color="auto"/>
            </w:tcBorders>
            <w:shd w:val="clear" w:color="auto" w:fill="auto"/>
            <w:vAlign w:val="center"/>
            <w:hideMark/>
          </w:tcPr>
          <w:p w14:paraId="72B719E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&lt;=100%</w:t>
            </w:r>
          </w:p>
        </w:tc>
        <w:tc>
          <w:tcPr>
            <w:tcW w:w="457" w:type="pct"/>
            <w:tcBorders>
              <w:top w:val="nil"/>
              <w:left w:val="nil"/>
              <w:bottom w:val="single" w:sz="4" w:space="0" w:color="auto"/>
              <w:right w:val="single" w:sz="4" w:space="0" w:color="auto"/>
            </w:tcBorders>
            <w:shd w:val="clear" w:color="auto" w:fill="auto"/>
            <w:vAlign w:val="center"/>
            <w:hideMark/>
          </w:tcPr>
          <w:p w14:paraId="75693B1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610C8D3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39914E5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1676582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52000F8" w14:textId="77777777" w:rsidR="00AA21A1" w:rsidRPr="00AA21A1" w:rsidRDefault="00AA21A1" w:rsidP="00AA21A1">
            <w:pPr>
              <w:widowControl/>
              <w:jc w:val="left"/>
              <w:rPr>
                <w:rFonts w:eastAsia="Times New Roman"/>
                <w:kern w:val="0"/>
                <w:sz w:val="20"/>
                <w:szCs w:val="20"/>
              </w:rPr>
            </w:pPr>
          </w:p>
        </w:tc>
      </w:tr>
      <w:tr w:rsidR="00840512" w:rsidRPr="00AA21A1" w14:paraId="63A7E5D8"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5EF6591B"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2BC55433" w14:textId="77777777" w:rsidR="00AA21A1" w:rsidRPr="00AA21A1" w:rsidRDefault="00AA21A1" w:rsidP="00AA21A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4C3BF7E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社会成本指标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A133ED"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免费开放过程中安全事故发生率</w:t>
            </w:r>
          </w:p>
        </w:tc>
        <w:tc>
          <w:tcPr>
            <w:tcW w:w="518" w:type="pct"/>
            <w:tcBorders>
              <w:top w:val="nil"/>
              <w:left w:val="nil"/>
              <w:bottom w:val="single" w:sz="4" w:space="0" w:color="auto"/>
              <w:right w:val="single" w:sz="4" w:space="0" w:color="auto"/>
            </w:tcBorders>
            <w:shd w:val="clear" w:color="auto" w:fill="auto"/>
            <w:vAlign w:val="center"/>
            <w:hideMark/>
          </w:tcPr>
          <w:p w14:paraId="4A51E5F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457" w:type="pct"/>
            <w:tcBorders>
              <w:top w:val="nil"/>
              <w:left w:val="nil"/>
              <w:bottom w:val="single" w:sz="4" w:space="0" w:color="auto"/>
              <w:right w:val="single" w:sz="4" w:space="0" w:color="auto"/>
            </w:tcBorders>
            <w:shd w:val="clear" w:color="auto" w:fill="auto"/>
            <w:vAlign w:val="center"/>
            <w:hideMark/>
          </w:tcPr>
          <w:p w14:paraId="42F0DB0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=0%</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2D1047C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649E972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33188DC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004CFE2" w14:textId="77777777" w:rsidR="00AA21A1" w:rsidRPr="00AA21A1" w:rsidRDefault="00AA21A1" w:rsidP="00AA21A1">
            <w:pPr>
              <w:widowControl/>
              <w:jc w:val="left"/>
              <w:rPr>
                <w:rFonts w:eastAsia="Times New Roman"/>
                <w:kern w:val="0"/>
                <w:sz w:val="20"/>
                <w:szCs w:val="20"/>
              </w:rPr>
            </w:pPr>
          </w:p>
        </w:tc>
      </w:tr>
      <w:tr w:rsidR="00840512" w:rsidRPr="00AA21A1" w14:paraId="037E6BA7"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3B297A04"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413AD088" w14:textId="77777777" w:rsidR="00AA21A1" w:rsidRPr="00AA21A1" w:rsidRDefault="00AA21A1" w:rsidP="00AA21A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085ECC8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生态环境</w:t>
            </w:r>
            <w:r w:rsidRPr="00AA21A1">
              <w:rPr>
                <w:rFonts w:ascii="宋体" w:hAnsi="宋体" w:cs="宋体" w:hint="eastAsia"/>
                <w:color w:val="000000"/>
                <w:kern w:val="0"/>
                <w:sz w:val="20"/>
                <w:szCs w:val="20"/>
              </w:rPr>
              <w:lastRenderedPageBreak/>
              <w:t>成本指标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D8DF5C"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518" w:type="pct"/>
            <w:tcBorders>
              <w:top w:val="nil"/>
              <w:left w:val="nil"/>
              <w:bottom w:val="single" w:sz="4" w:space="0" w:color="auto"/>
              <w:right w:val="single" w:sz="4" w:space="0" w:color="auto"/>
            </w:tcBorders>
            <w:shd w:val="clear" w:color="auto" w:fill="auto"/>
            <w:vAlign w:val="center"/>
            <w:hideMark/>
          </w:tcPr>
          <w:p w14:paraId="15FDAC7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57" w:type="pct"/>
            <w:tcBorders>
              <w:top w:val="nil"/>
              <w:left w:val="nil"/>
              <w:bottom w:val="single" w:sz="4" w:space="0" w:color="auto"/>
              <w:right w:val="single" w:sz="4" w:space="0" w:color="auto"/>
            </w:tcBorders>
            <w:shd w:val="clear" w:color="auto" w:fill="auto"/>
            <w:vAlign w:val="center"/>
            <w:hideMark/>
          </w:tcPr>
          <w:p w14:paraId="3FCEBF4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798CE36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2CFCD3B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7A53D41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CFCA622" w14:textId="77777777" w:rsidR="00AA21A1" w:rsidRPr="00AA21A1" w:rsidRDefault="00AA21A1" w:rsidP="00AA21A1">
            <w:pPr>
              <w:widowControl/>
              <w:jc w:val="left"/>
              <w:rPr>
                <w:rFonts w:eastAsia="Times New Roman"/>
                <w:kern w:val="0"/>
                <w:sz w:val="20"/>
                <w:szCs w:val="20"/>
              </w:rPr>
            </w:pPr>
          </w:p>
        </w:tc>
      </w:tr>
      <w:tr w:rsidR="00840512" w:rsidRPr="00AA21A1" w14:paraId="0270A69F"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23F49E8A" w14:textId="77777777" w:rsidR="00AA21A1" w:rsidRPr="00AA21A1" w:rsidRDefault="00AA21A1" w:rsidP="00AA21A1">
            <w:pPr>
              <w:widowControl/>
              <w:jc w:val="left"/>
              <w:rPr>
                <w:rFonts w:ascii="宋体" w:hAnsi="宋体" w:cs="宋体"/>
                <w:color w:val="000000"/>
                <w:kern w:val="0"/>
                <w:sz w:val="20"/>
                <w:szCs w:val="20"/>
              </w:rPr>
            </w:pPr>
          </w:p>
        </w:tc>
        <w:tc>
          <w:tcPr>
            <w:tcW w:w="367" w:type="pct"/>
            <w:vMerge w:val="restart"/>
            <w:tcBorders>
              <w:top w:val="nil"/>
              <w:left w:val="single" w:sz="4" w:space="0" w:color="auto"/>
              <w:bottom w:val="single" w:sz="4" w:space="0" w:color="auto"/>
              <w:right w:val="single" w:sz="4" w:space="0" w:color="auto"/>
            </w:tcBorders>
            <w:shd w:val="clear" w:color="auto" w:fill="auto"/>
            <w:vAlign w:val="center"/>
            <w:hideMark/>
          </w:tcPr>
          <w:p w14:paraId="7A72E8C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效益指标</w:t>
            </w:r>
          </w:p>
        </w:tc>
        <w:tc>
          <w:tcPr>
            <w:tcW w:w="372" w:type="pct"/>
            <w:tcBorders>
              <w:top w:val="nil"/>
              <w:left w:val="nil"/>
              <w:bottom w:val="single" w:sz="4" w:space="0" w:color="auto"/>
              <w:right w:val="single" w:sz="4" w:space="0" w:color="auto"/>
            </w:tcBorders>
            <w:shd w:val="clear" w:color="auto" w:fill="auto"/>
            <w:vAlign w:val="center"/>
            <w:hideMark/>
          </w:tcPr>
          <w:p w14:paraId="2559E40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经济效益指标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8EB000"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8" w:type="pct"/>
            <w:tcBorders>
              <w:top w:val="nil"/>
              <w:left w:val="nil"/>
              <w:bottom w:val="single" w:sz="4" w:space="0" w:color="auto"/>
              <w:right w:val="single" w:sz="4" w:space="0" w:color="auto"/>
            </w:tcBorders>
            <w:shd w:val="clear" w:color="auto" w:fill="auto"/>
            <w:vAlign w:val="center"/>
            <w:hideMark/>
          </w:tcPr>
          <w:p w14:paraId="7102AB5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57" w:type="pct"/>
            <w:tcBorders>
              <w:top w:val="nil"/>
              <w:left w:val="nil"/>
              <w:bottom w:val="single" w:sz="4" w:space="0" w:color="auto"/>
              <w:right w:val="single" w:sz="4" w:space="0" w:color="auto"/>
            </w:tcBorders>
            <w:shd w:val="clear" w:color="auto" w:fill="auto"/>
            <w:vAlign w:val="center"/>
            <w:hideMark/>
          </w:tcPr>
          <w:p w14:paraId="0E74236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187F684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6ACF822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35C09AE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3904A668" w14:textId="77777777" w:rsidR="00AA21A1" w:rsidRPr="00AA21A1" w:rsidRDefault="00AA21A1" w:rsidP="00AA21A1">
            <w:pPr>
              <w:widowControl/>
              <w:jc w:val="left"/>
              <w:rPr>
                <w:rFonts w:eastAsia="Times New Roman"/>
                <w:kern w:val="0"/>
                <w:sz w:val="20"/>
                <w:szCs w:val="20"/>
              </w:rPr>
            </w:pPr>
          </w:p>
        </w:tc>
      </w:tr>
      <w:tr w:rsidR="00840512" w:rsidRPr="00AA21A1" w14:paraId="490BEDAD"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36B4D623"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5287D548" w14:textId="77777777" w:rsidR="00AA21A1" w:rsidRPr="00AA21A1" w:rsidRDefault="00AA21A1" w:rsidP="00AA21A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400E107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社会效益指标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9A4885"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受益农牧民人数</w:t>
            </w:r>
          </w:p>
        </w:tc>
        <w:tc>
          <w:tcPr>
            <w:tcW w:w="518" w:type="pct"/>
            <w:tcBorders>
              <w:top w:val="nil"/>
              <w:left w:val="nil"/>
              <w:bottom w:val="single" w:sz="4" w:space="0" w:color="auto"/>
              <w:right w:val="single" w:sz="4" w:space="0" w:color="auto"/>
            </w:tcBorders>
            <w:shd w:val="clear" w:color="auto" w:fill="auto"/>
            <w:vAlign w:val="center"/>
            <w:hideMark/>
          </w:tcPr>
          <w:p w14:paraId="17DD055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&gt;=3000人</w:t>
            </w:r>
          </w:p>
        </w:tc>
        <w:tc>
          <w:tcPr>
            <w:tcW w:w="457" w:type="pct"/>
            <w:tcBorders>
              <w:top w:val="nil"/>
              <w:left w:val="nil"/>
              <w:bottom w:val="single" w:sz="4" w:space="0" w:color="auto"/>
              <w:right w:val="single" w:sz="4" w:space="0" w:color="auto"/>
            </w:tcBorders>
            <w:shd w:val="clear" w:color="auto" w:fill="auto"/>
            <w:vAlign w:val="center"/>
            <w:hideMark/>
          </w:tcPr>
          <w:p w14:paraId="15237BC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=3000人</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0D4F7315"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3BFEA98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33BB2D30"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2EC14F4C" w14:textId="77777777" w:rsidR="00AA21A1" w:rsidRPr="00AA21A1" w:rsidRDefault="00AA21A1" w:rsidP="00AA21A1">
            <w:pPr>
              <w:widowControl/>
              <w:jc w:val="left"/>
              <w:rPr>
                <w:rFonts w:eastAsia="Times New Roman"/>
                <w:kern w:val="0"/>
                <w:sz w:val="20"/>
                <w:szCs w:val="20"/>
              </w:rPr>
            </w:pPr>
          </w:p>
        </w:tc>
      </w:tr>
      <w:tr w:rsidR="00840512" w:rsidRPr="00AA21A1" w14:paraId="47F8CC1A"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69A9E23B"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3558F037" w14:textId="77777777" w:rsidR="00AA21A1" w:rsidRPr="00AA21A1" w:rsidRDefault="00AA21A1" w:rsidP="00AA21A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30042E5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社会效益指标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72C0EF"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文化站正常运行率</w:t>
            </w:r>
          </w:p>
        </w:tc>
        <w:tc>
          <w:tcPr>
            <w:tcW w:w="518" w:type="pct"/>
            <w:tcBorders>
              <w:top w:val="nil"/>
              <w:left w:val="nil"/>
              <w:bottom w:val="single" w:sz="4" w:space="0" w:color="auto"/>
              <w:right w:val="single" w:sz="4" w:space="0" w:color="auto"/>
            </w:tcBorders>
            <w:shd w:val="clear" w:color="auto" w:fill="auto"/>
            <w:vAlign w:val="center"/>
            <w:hideMark/>
          </w:tcPr>
          <w:p w14:paraId="6C6057E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57" w:type="pct"/>
            <w:tcBorders>
              <w:top w:val="nil"/>
              <w:left w:val="nil"/>
              <w:bottom w:val="single" w:sz="4" w:space="0" w:color="auto"/>
              <w:right w:val="single" w:sz="4" w:space="0" w:color="auto"/>
            </w:tcBorders>
            <w:shd w:val="clear" w:color="auto" w:fill="auto"/>
            <w:vAlign w:val="center"/>
            <w:hideMark/>
          </w:tcPr>
          <w:p w14:paraId="471A2DC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525A65AF"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70FBCE3A"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0723773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6A235D9" w14:textId="77777777" w:rsidR="00AA21A1" w:rsidRPr="00AA21A1" w:rsidRDefault="00AA21A1" w:rsidP="00AA21A1">
            <w:pPr>
              <w:widowControl/>
              <w:jc w:val="left"/>
              <w:rPr>
                <w:rFonts w:eastAsia="Times New Roman"/>
                <w:kern w:val="0"/>
                <w:sz w:val="20"/>
                <w:szCs w:val="20"/>
              </w:rPr>
            </w:pPr>
          </w:p>
        </w:tc>
      </w:tr>
      <w:tr w:rsidR="00840512" w:rsidRPr="00AA21A1" w14:paraId="08603718"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2EBAEE78" w14:textId="77777777" w:rsidR="00AA21A1" w:rsidRPr="00AA21A1" w:rsidRDefault="00AA21A1" w:rsidP="00AA21A1">
            <w:pPr>
              <w:widowControl/>
              <w:jc w:val="left"/>
              <w:rPr>
                <w:rFonts w:ascii="宋体" w:hAnsi="宋体" w:cs="宋体"/>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545B3015" w14:textId="77777777" w:rsidR="00AA21A1" w:rsidRPr="00AA21A1" w:rsidRDefault="00AA21A1" w:rsidP="00AA21A1">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4950823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生态效益指标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9FBFEF"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8" w:type="pct"/>
            <w:tcBorders>
              <w:top w:val="nil"/>
              <w:left w:val="nil"/>
              <w:bottom w:val="single" w:sz="4" w:space="0" w:color="auto"/>
              <w:right w:val="single" w:sz="4" w:space="0" w:color="auto"/>
            </w:tcBorders>
            <w:shd w:val="clear" w:color="auto" w:fill="auto"/>
            <w:vAlign w:val="center"/>
            <w:hideMark/>
          </w:tcPr>
          <w:p w14:paraId="7B9312C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457" w:type="pct"/>
            <w:tcBorders>
              <w:top w:val="nil"/>
              <w:left w:val="nil"/>
              <w:bottom w:val="single" w:sz="4" w:space="0" w:color="auto"/>
              <w:right w:val="single" w:sz="4" w:space="0" w:color="auto"/>
            </w:tcBorders>
            <w:shd w:val="clear" w:color="auto" w:fill="auto"/>
            <w:vAlign w:val="center"/>
            <w:hideMark/>
          </w:tcPr>
          <w:p w14:paraId="54437BA2"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3BEAEA1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3E225D73"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4767E55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77D6D96E" w14:textId="77777777" w:rsidR="00AA21A1" w:rsidRPr="00AA21A1" w:rsidRDefault="00AA21A1" w:rsidP="00AA21A1">
            <w:pPr>
              <w:widowControl/>
              <w:jc w:val="left"/>
              <w:rPr>
                <w:rFonts w:eastAsia="Times New Roman"/>
                <w:kern w:val="0"/>
                <w:sz w:val="20"/>
                <w:szCs w:val="20"/>
              </w:rPr>
            </w:pPr>
          </w:p>
        </w:tc>
      </w:tr>
      <w:tr w:rsidR="00840512" w:rsidRPr="00AA21A1" w14:paraId="67595389" w14:textId="77777777" w:rsidTr="00840512">
        <w:trPr>
          <w:trHeight w:val="400"/>
        </w:trPr>
        <w:tc>
          <w:tcPr>
            <w:tcW w:w="367" w:type="pct"/>
            <w:vMerge/>
            <w:tcBorders>
              <w:top w:val="nil"/>
              <w:left w:val="single" w:sz="4" w:space="0" w:color="auto"/>
              <w:bottom w:val="single" w:sz="4" w:space="0" w:color="auto"/>
              <w:right w:val="single" w:sz="4" w:space="0" w:color="auto"/>
            </w:tcBorders>
            <w:vAlign w:val="center"/>
            <w:hideMark/>
          </w:tcPr>
          <w:p w14:paraId="6E2E3702" w14:textId="77777777" w:rsidR="00AA21A1" w:rsidRPr="00AA21A1" w:rsidRDefault="00AA21A1" w:rsidP="00AA21A1">
            <w:pPr>
              <w:widowControl/>
              <w:jc w:val="left"/>
              <w:rPr>
                <w:rFonts w:ascii="宋体" w:hAnsi="宋体" w:cs="宋体"/>
                <w:color w:val="000000"/>
                <w:kern w:val="0"/>
                <w:sz w:val="20"/>
                <w:szCs w:val="20"/>
              </w:rPr>
            </w:pPr>
          </w:p>
        </w:tc>
        <w:tc>
          <w:tcPr>
            <w:tcW w:w="367" w:type="pct"/>
            <w:tcBorders>
              <w:top w:val="nil"/>
              <w:left w:val="nil"/>
              <w:bottom w:val="single" w:sz="4" w:space="0" w:color="auto"/>
              <w:right w:val="single" w:sz="4" w:space="0" w:color="auto"/>
            </w:tcBorders>
            <w:shd w:val="clear" w:color="auto" w:fill="auto"/>
            <w:vAlign w:val="center"/>
            <w:hideMark/>
          </w:tcPr>
          <w:p w14:paraId="7E0136C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372" w:type="pct"/>
            <w:tcBorders>
              <w:top w:val="nil"/>
              <w:left w:val="nil"/>
              <w:bottom w:val="single" w:sz="4" w:space="0" w:color="auto"/>
              <w:right w:val="single" w:sz="4" w:space="0" w:color="auto"/>
            </w:tcBorders>
            <w:shd w:val="clear" w:color="auto" w:fill="auto"/>
            <w:vAlign w:val="center"/>
            <w:hideMark/>
          </w:tcPr>
          <w:p w14:paraId="0F9F04E7"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满意度指标</w:t>
            </w:r>
          </w:p>
        </w:tc>
        <w:tc>
          <w:tcPr>
            <w:tcW w:w="11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28BC398" w14:textId="77777777" w:rsidR="00AA21A1" w:rsidRPr="00AA21A1" w:rsidRDefault="00AA21A1" w:rsidP="00AA21A1">
            <w:pPr>
              <w:widowControl/>
              <w:jc w:val="left"/>
              <w:rPr>
                <w:rFonts w:ascii="宋体" w:hAnsi="宋体" w:cs="宋体"/>
                <w:color w:val="000000"/>
                <w:kern w:val="0"/>
                <w:sz w:val="20"/>
                <w:szCs w:val="20"/>
              </w:rPr>
            </w:pPr>
            <w:r w:rsidRPr="00AA21A1">
              <w:rPr>
                <w:rFonts w:ascii="宋体" w:hAnsi="宋体" w:cs="宋体" w:hint="eastAsia"/>
                <w:color w:val="000000"/>
                <w:kern w:val="0"/>
                <w:sz w:val="20"/>
                <w:szCs w:val="20"/>
              </w:rPr>
              <w:t>参与活动群众满意度</w:t>
            </w:r>
          </w:p>
        </w:tc>
        <w:tc>
          <w:tcPr>
            <w:tcW w:w="518" w:type="pct"/>
            <w:tcBorders>
              <w:top w:val="nil"/>
              <w:left w:val="nil"/>
              <w:bottom w:val="single" w:sz="4" w:space="0" w:color="auto"/>
              <w:right w:val="single" w:sz="4" w:space="0" w:color="auto"/>
            </w:tcBorders>
            <w:shd w:val="clear" w:color="auto" w:fill="auto"/>
            <w:vAlign w:val="center"/>
            <w:hideMark/>
          </w:tcPr>
          <w:p w14:paraId="26DB8878"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&gt;=95%</w:t>
            </w:r>
          </w:p>
        </w:tc>
        <w:tc>
          <w:tcPr>
            <w:tcW w:w="457" w:type="pct"/>
            <w:tcBorders>
              <w:top w:val="nil"/>
              <w:left w:val="nil"/>
              <w:bottom w:val="single" w:sz="4" w:space="0" w:color="auto"/>
              <w:right w:val="single" w:sz="4" w:space="0" w:color="auto"/>
            </w:tcBorders>
            <w:shd w:val="clear" w:color="auto" w:fill="auto"/>
            <w:vAlign w:val="center"/>
            <w:hideMark/>
          </w:tcPr>
          <w:p w14:paraId="4F0F2CCC"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=95%</w:t>
            </w:r>
          </w:p>
        </w:tc>
        <w:tc>
          <w:tcPr>
            <w:tcW w:w="556" w:type="pct"/>
            <w:gridSpan w:val="2"/>
            <w:tcBorders>
              <w:top w:val="single" w:sz="4" w:space="0" w:color="auto"/>
              <w:left w:val="nil"/>
              <w:bottom w:val="single" w:sz="4" w:space="0" w:color="auto"/>
              <w:right w:val="single" w:sz="4" w:space="0" w:color="000000"/>
            </w:tcBorders>
            <w:shd w:val="clear" w:color="auto" w:fill="auto"/>
            <w:vAlign w:val="center"/>
            <w:hideMark/>
          </w:tcPr>
          <w:p w14:paraId="143679B6"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514" w:type="pct"/>
            <w:gridSpan w:val="2"/>
            <w:tcBorders>
              <w:top w:val="single" w:sz="4" w:space="0" w:color="auto"/>
              <w:left w:val="nil"/>
              <w:bottom w:val="single" w:sz="4" w:space="0" w:color="auto"/>
              <w:right w:val="single" w:sz="4" w:space="0" w:color="000000"/>
            </w:tcBorders>
            <w:shd w:val="clear" w:color="auto" w:fill="auto"/>
            <w:vAlign w:val="center"/>
            <w:hideMark/>
          </w:tcPr>
          <w:p w14:paraId="08E7E84D"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43C799C1"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5B625B67" w14:textId="77777777" w:rsidR="00AA21A1" w:rsidRPr="00AA21A1" w:rsidRDefault="00AA21A1" w:rsidP="00AA21A1">
            <w:pPr>
              <w:widowControl/>
              <w:jc w:val="left"/>
              <w:rPr>
                <w:rFonts w:eastAsia="Times New Roman"/>
                <w:kern w:val="0"/>
                <w:sz w:val="20"/>
                <w:szCs w:val="20"/>
              </w:rPr>
            </w:pPr>
          </w:p>
        </w:tc>
      </w:tr>
      <w:tr w:rsidR="00AA21A1" w:rsidRPr="00AA21A1" w14:paraId="71B766D9" w14:textId="77777777" w:rsidTr="00840512">
        <w:trPr>
          <w:trHeight w:val="280"/>
        </w:trPr>
        <w:tc>
          <w:tcPr>
            <w:tcW w:w="321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8E695CB"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总分</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710D8394"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100</w:t>
            </w:r>
          </w:p>
        </w:tc>
        <w:tc>
          <w:tcPr>
            <w:tcW w:w="514" w:type="pct"/>
            <w:gridSpan w:val="2"/>
            <w:tcBorders>
              <w:top w:val="single" w:sz="4" w:space="0" w:color="auto"/>
              <w:left w:val="nil"/>
              <w:bottom w:val="single" w:sz="4" w:space="0" w:color="auto"/>
              <w:right w:val="single" w:sz="4" w:space="0" w:color="auto"/>
            </w:tcBorders>
            <w:shd w:val="clear" w:color="auto" w:fill="auto"/>
            <w:vAlign w:val="center"/>
            <w:hideMark/>
          </w:tcPr>
          <w:p w14:paraId="2E7DC81E"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97.5分</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2A72EA69" w14:textId="77777777" w:rsidR="00AA21A1" w:rsidRPr="00AA21A1" w:rsidRDefault="00AA21A1" w:rsidP="00AA21A1">
            <w:pPr>
              <w:widowControl/>
              <w:jc w:val="center"/>
              <w:rPr>
                <w:rFonts w:ascii="宋体" w:hAnsi="宋体" w:cs="宋体"/>
                <w:color w:val="000000"/>
                <w:kern w:val="0"/>
                <w:sz w:val="20"/>
                <w:szCs w:val="20"/>
              </w:rPr>
            </w:pPr>
            <w:r w:rsidRPr="00AA21A1">
              <w:rPr>
                <w:rFonts w:ascii="宋体" w:hAnsi="宋体" w:cs="宋体" w:hint="eastAsia"/>
                <w:color w:val="000000"/>
                <w:kern w:val="0"/>
                <w:sz w:val="20"/>
                <w:szCs w:val="20"/>
              </w:rPr>
              <w:t xml:space="preserve">　</w:t>
            </w:r>
          </w:p>
        </w:tc>
        <w:tc>
          <w:tcPr>
            <w:tcW w:w="88" w:type="pct"/>
            <w:vAlign w:val="center"/>
            <w:hideMark/>
          </w:tcPr>
          <w:p w14:paraId="15978AE0" w14:textId="77777777" w:rsidR="00AA21A1" w:rsidRPr="00AA21A1" w:rsidRDefault="00AA21A1" w:rsidP="00AA21A1">
            <w:pPr>
              <w:widowControl/>
              <w:jc w:val="left"/>
              <w:rPr>
                <w:rFonts w:eastAsia="Times New Roman"/>
                <w:kern w:val="0"/>
                <w:sz w:val="20"/>
                <w:szCs w:val="20"/>
              </w:rPr>
            </w:pPr>
          </w:p>
        </w:tc>
      </w:tr>
    </w:tbl>
    <w:p w14:paraId="3F86C5F9"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764"/>
        <w:gridCol w:w="716"/>
        <w:gridCol w:w="320"/>
        <w:gridCol w:w="329"/>
        <w:gridCol w:w="389"/>
        <w:gridCol w:w="427"/>
        <w:gridCol w:w="489"/>
        <w:gridCol w:w="718"/>
        <w:gridCol w:w="222"/>
      </w:tblGrid>
      <w:tr w:rsidR="00840512" w:rsidRPr="00840512" w14:paraId="1308BB76" w14:textId="77777777" w:rsidTr="00840512">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0F07016" w14:textId="77777777" w:rsidR="00840512" w:rsidRPr="00840512" w:rsidRDefault="00840512" w:rsidP="00840512">
            <w:pPr>
              <w:widowControl/>
              <w:jc w:val="center"/>
              <w:rPr>
                <w:rFonts w:ascii="宋体" w:hAnsi="宋体" w:cs="宋体"/>
                <w:b/>
                <w:bCs/>
                <w:color w:val="000000"/>
                <w:kern w:val="0"/>
                <w:sz w:val="32"/>
                <w:szCs w:val="32"/>
              </w:rPr>
            </w:pPr>
            <w:r w:rsidRPr="00840512">
              <w:rPr>
                <w:rFonts w:ascii="宋体" w:hAnsi="宋体" w:cs="宋体" w:hint="eastAsia"/>
                <w:b/>
                <w:bCs/>
                <w:color w:val="000000"/>
                <w:kern w:val="0"/>
                <w:sz w:val="32"/>
                <w:szCs w:val="32"/>
              </w:rPr>
              <w:t>项目支出绩效自评表</w:t>
            </w:r>
          </w:p>
        </w:tc>
      </w:tr>
      <w:tr w:rsidR="00840512" w:rsidRPr="00840512" w14:paraId="5FBC1899" w14:textId="77777777" w:rsidTr="00840512">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10C4B93"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(2023年度)</w:t>
            </w:r>
          </w:p>
        </w:tc>
      </w:tr>
      <w:tr w:rsidR="00840512" w:rsidRPr="00840512" w14:paraId="58BC5821" w14:textId="77777777" w:rsidTr="00840512">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88963"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388B72B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白杨河乡白杨河村基础设施建设项目</w:t>
            </w:r>
          </w:p>
        </w:tc>
      </w:tr>
      <w:tr w:rsidR="00840512" w:rsidRPr="00840512" w14:paraId="611CABFB" w14:textId="77777777" w:rsidTr="00840512">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8DC3AD"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主管部门</w:t>
            </w:r>
          </w:p>
        </w:tc>
        <w:tc>
          <w:tcPr>
            <w:tcW w:w="2285" w:type="pct"/>
            <w:gridSpan w:val="5"/>
            <w:tcBorders>
              <w:top w:val="single" w:sz="4" w:space="0" w:color="auto"/>
              <w:left w:val="nil"/>
              <w:bottom w:val="single" w:sz="4" w:space="0" w:color="auto"/>
              <w:right w:val="single" w:sz="4" w:space="0" w:color="auto"/>
            </w:tcBorders>
            <w:shd w:val="clear" w:color="auto" w:fill="auto"/>
            <w:vAlign w:val="center"/>
            <w:hideMark/>
          </w:tcPr>
          <w:p w14:paraId="7598ADF1" w14:textId="425843C0"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木垒县白杨河乡政府</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D55FE8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67130E68" w14:textId="4F2BEF18"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木垒县白杨河乡政府</w:t>
            </w:r>
          </w:p>
        </w:tc>
      </w:tr>
      <w:tr w:rsidR="00840512" w:rsidRPr="00840512" w14:paraId="1C0FEEBA" w14:textId="77777777" w:rsidTr="00840512">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FEB43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项目资金</w:t>
            </w:r>
            <w:r w:rsidRPr="00840512">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D54A1B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32CD7786"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0F6F1B6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全年预算数</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47C3D4D"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全年执行数</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1D4893D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45D0D1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0CB8DE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得分</w:t>
            </w:r>
          </w:p>
        </w:tc>
      </w:tr>
      <w:tr w:rsidR="00840512" w:rsidRPr="00840512" w14:paraId="4BB7B1B7" w14:textId="77777777" w:rsidTr="00840512">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2A460933" w14:textId="77777777" w:rsidR="00840512" w:rsidRPr="00840512" w:rsidRDefault="00840512" w:rsidP="00840512">
            <w:pPr>
              <w:widowControl/>
              <w:jc w:val="left"/>
              <w:rPr>
                <w:rFonts w:ascii="宋体" w:hAnsi="宋体" w:cs="宋体"/>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BDBAE46"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15B9933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20.00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0B51E77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20.00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602ABB4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20.00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62600303"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86070F8"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46DA9CA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10.00</w:t>
            </w:r>
          </w:p>
        </w:tc>
      </w:tr>
      <w:tr w:rsidR="00840512" w:rsidRPr="00840512" w14:paraId="14A9D408" w14:textId="77777777" w:rsidTr="00840512">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6129A287" w14:textId="77777777" w:rsidR="00840512" w:rsidRPr="00840512" w:rsidRDefault="00840512" w:rsidP="00840512">
            <w:pPr>
              <w:widowControl/>
              <w:jc w:val="left"/>
              <w:rPr>
                <w:rFonts w:ascii="宋体" w:hAnsi="宋体" w:cs="宋体"/>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154D0836"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4740BA10" w14:textId="21B6248A"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92EC55E" w14:textId="5BECA7A3"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2565A8D" w14:textId="73078F3B"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35DC9DED"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BA36A9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73DB08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r>
      <w:tr w:rsidR="00840512" w:rsidRPr="00840512" w14:paraId="2DCF06DC" w14:textId="77777777" w:rsidTr="00840512">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5237F82B" w14:textId="77777777" w:rsidR="00840512" w:rsidRPr="00840512" w:rsidRDefault="00840512" w:rsidP="00840512">
            <w:pPr>
              <w:widowControl/>
              <w:jc w:val="left"/>
              <w:rPr>
                <w:rFonts w:ascii="宋体" w:hAnsi="宋体" w:cs="宋体"/>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48386B7A" w14:textId="281B1A13" w:rsidR="00840512" w:rsidRPr="00840512"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840512">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378009B4" w14:textId="297D61CD"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460104D3" w14:textId="7228DE71"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022E29A" w14:textId="557B3B39"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455C0084"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58CA83C"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01EEF4C"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r>
      <w:tr w:rsidR="00840512" w:rsidRPr="00840512" w14:paraId="0DE9FBEA" w14:textId="77777777" w:rsidTr="00840512">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7A46EE00" w14:textId="77777777" w:rsidR="00840512" w:rsidRPr="00840512" w:rsidRDefault="00840512" w:rsidP="00840512">
            <w:pPr>
              <w:widowControl/>
              <w:jc w:val="left"/>
              <w:rPr>
                <w:rFonts w:ascii="宋体" w:hAnsi="宋体" w:cs="宋体"/>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0E256C2A" w14:textId="3D2C06BA"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4CB34BF7" w14:textId="0867A148" w:rsidR="00840512" w:rsidRPr="00840512"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576323A" w14:textId="2BF9CD8E" w:rsidR="00840512" w:rsidRPr="00840512"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2719955" w14:textId="6D76DE2E" w:rsidR="00840512" w:rsidRPr="00840512"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0B144FE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54A6534"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2194147"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r>
      <w:tr w:rsidR="00840512" w:rsidRPr="00840512" w14:paraId="64D24DAA" w14:textId="77777777" w:rsidTr="00840512">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471FF8C"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年度总体目标</w:t>
            </w:r>
          </w:p>
        </w:tc>
        <w:tc>
          <w:tcPr>
            <w:tcW w:w="2584" w:type="pct"/>
            <w:gridSpan w:val="6"/>
            <w:tcBorders>
              <w:top w:val="single" w:sz="4" w:space="0" w:color="auto"/>
              <w:left w:val="nil"/>
              <w:bottom w:val="single" w:sz="4" w:space="0" w:color="auto"/>
              <w:right w:val="single" w:sz="4" w:space="0" w:color="auto"/>
            </w:tcBorders>
            <w:shd w:val="clear" w:color="auto" w:fill="auto"/>
            <w:vAlign w:val="center"/>
            <w:hideMark/>
          </w:tcPr>
          <w:p w14:paraId="046578E7"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预期目标</w:t>
            </w:r>
          </w:p>
        </w:tc>
        <w:tc>
          <w:tcPr>
            <w:tcW w:w="1986" w:type="pct"/>
            <w:gridSpan w:val="7"/>
            <w:tcBorders>
              <w:top w:val="single" w:sz="4" w:space="0" w:color="auto"/>
              <w:left w:val="nil"/>
              <w:bottom w:val="single" w:sz="4" w:space="0" w:color="auto"/>
              <w:right w:val="single" w:sz="4" w:space="0" w:color="auto"/>
            </w:tcBorders>
            <w:shd w:val="clear" w:color="auto" w:fill="auto"/>
            <w:vAlign w:val="center"/>
            <w:hideMark/>
          </w:tcPr>
          <w:p w14:paraId="43DBDDA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实际完成情况</w:t>
            </w:r>
          </w:p>
        </w:tc>
      </w:tr>
      <w:tr w:rsidR="00840512" w:rsidRPr="00840512" w14:paraId="104B0B12" w14:textId="77777777" w:rsidTr="00840512">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72FA6D56" w14:textId="77777777" w:rsidR="00840512" w:rsidRPr="00840512" w:rsidRDefault="00840512" w:rsidP="00840512">
            <w:pPr>
              <w:widowControl/>
              <w:jc w:val="left"/>
              <w:rPr>
                <w:rFonts w:ascii="宋体" w:hAnsi="宋体" w:cs="宋体"/>
                <w:color w:val="000000"/>
                <w:kern w:val="0"/>
                <w:sz w:val="20"/>
                <w:szCs w:val="20"/>
              </w:rPr>
            </w:pPr>
          </w:p>
        </w:tc>
        <w:tc>
          <w:tcPr>
            <w:tcW w:w="2584" w:type="pct"/>
            <w:gridSpan w:val="6"/>
            <w:tcBorders>
              <w:top w:val="single" w:sz="4" w:space="0" w:color="auto"/>
              <w:left w:val="nil"/>
              <w:bottom w:val="single" w:sz="4" w:space="0" w:color="auto"/>
              <w:right w:val="single" w:sz="4" w:space="0" w:color="000000"/>
            </w:tcBorders>
            <w:shd w:val="clear" w:color="auto" w:fill="auto"/>
            <w:hideMark/>
          </w:tcPr>
          <w:p w14:paraId="0C4182BE"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依据昌州财农【2022】57号文件，使用资金20万元，在白杨河村新建客运站台两座，修建占地600平米的露天简易农贸市场一个，项目建成后将有效提高居民出行的便利程度，为白杨河村村民交易贸易提供便利场所，增强居民生活幸福指数。</w:t>
            </w:r>
          </w:p>
        </w:tc>
        <w:tc>
          <w:tcPr>
            <w:tcW w:w="1986" w:type="pct"/>
            <w:gridSpan w:val="7"/>
            <w:tcBorders>
              <w:top w:val="single" w:sz="4" w:space="0" w:color="auto"/>
              <w:left w:val="nil"/>
              <w:bottom w:val="single" w:sz="4" w:space="0" w:color="auto"/>
              <w:right w:val="single" w:sz="4" w:space="0" w:color="000000"/>
            </w:tcBorders>
            <w:shd w:val="clear" w:color="auto" w:fill="auto"/>
            <w:hideMark/>
          </w:tcPr>
          <w:p w14:paraId="4841684C"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本项目已完成如下工作：使用资金20万元，在白杨河村新建客运站台两座，修建占地600平米的露天简易农贸市场一个，有效提高居民出行的便利程度，为白杨河村村民交易贸易提供便利场所，增强居民生活幸福指数。</w:t>
            </w:r>
          </w:p>
        </w:tc>
      </w:tr>
      <w:tr w:rsidR="00840512" w:rsidRPr="00840512" w14:paraId="2EED8348" w14:textId="77777777" w:rsidTr="00840512">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9F474C0"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22FC0F8"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1D0AAE0E"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41F42"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三级指标</w:t>
            </w:r>
          </w:p>
        </w:tc>
        <w:tc>
          <w:tcPr>
            <w:tcW w:w="449" w:type="pct"/>
            <w:vMerge w:val="restart"/>
            <w:tcBorders>
              <w:top w:val="nil"/>
              <w:left w:val="single" w:sz="4" w:space="0" w:color="auto"/>
              <w:bottom w:val="single" w:sz="4" w:space="0" w:color="auto"/>
              <w:right w:val="single" w:sz="4" w:space="0" w:color="auto"/>
            </w:tcBorders>
            <w:shd w:val="clear" w:color="auto" w:fill="auto"/>
            <w:vAlign w:val="center"/>
            <w:hideMark/>
          </w:tcPr>
          <w:p w14:paraId="27F00E74"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F674C10"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实际完成值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DDC612"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048C9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922DA3"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偏差原因分析及改进措施</w:t>
            </w:r>
          </w:p>
        </w:tc>
      </w:tr>
      <w:tr w:rsidR="00840512" w:rsidRPr="00840512" w14:paraId="7152A7F0" w14:textId="77777777" w:rsidTr="00840512">
        <w:trPr>
          <w:trHeight w:val="280"/>
        </w:trPr>
        <w:tc>
          <w:tcPr>
            <w:tcW w:w="299" w:type="pct"/>
            <w:vMerge/>
            <w:tcBorders>
              <w:top w:val="nil"/>
              <w:left w:val="single" w:sz="4" w:space="0" w:color="auto"/>
              <w:bottom w:val="single" w:sz="4" w:space="0" w:color="auto"/>
              <w:right w:val="single" w:sz="4" w:space="0" w:color="auto"/>
            </w:tcBorders>
            <w:vAlign w:val="center"/>
            <w:hideMark/>
          </w:tcPr>
          <w:p w14:paraId="68D23C6B" w14:textId="77777777" w:rsidR="00840512" w:rsidRPr="00840512" w:rsidRDefault="00840512" w:rsidP="00840512">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464B7D9" w14:textId="77777777" w:rsidR="00840512" w:rsidRPr="00840512" w:rsidRDefault="00840512" w:rsidP="00840512">
            <w:pPr>
              <w:widowControl/>
              <w:jc w:val="left"/>
              <w:rPr>
                <w:rFonts w:ascii="宋体" w:hAnsi="宋体" w:cs="宋体"/>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06EDFE04" w14:textId="77777777" w:rsidR="00840512" w:rsidRPr="00840512" w:rsidRDefault="00840512" w:rsidP="00840512">
            <w:pPr>
              <w:widowControl/>
              <w:jc w:val="left"/>
              <w:rPr>
                <w:rFonts w:ascii="宋体" w:hAnsi="宋体" w:cs="宋体"/>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73368E6E" w14:textId="77777777" w:rsidR="00840512" w:rsidRPr="00840512" w:rsidRDefault="00840512" w:rsidP="00840512">
            <w:pPr>
              <w:widowControl/>
              <w:jc w:val="left"/>
              <w:rPr>
                <w:rFonts w:ascii="宋体" w:hAnsi="宋体" w:cs="宋体"/>
                <w:color w:val="000000"/>
                <w:kern w:val="0"/>
                <w:sz w:val="20"/>
                <w:szCs w:val="20"/>
              </w:rPr>
            </w:pPr>
          </w:p>
        </w:tc>
        <w:tc>
          <w:tcPr>
            <w:tcW w:w="449" w:type="pct"/>
            <w:vMerge/>
            <w:tcBorders>
              <w:top w:val="nil"/>
              <w:left w:val="single" w:sz="4" w:space="0" w:color="auto"/>
              <w:bottom w:val="single" w:sz="4" w:space="0" w:color="auto"/>
              <w:right w:val="single" w:sz="4" w:space="0" w:color="auto"/>
            </w:tcBorders>
            <w:vAlign w:val="center"/>
            <w:hideMark/>
          </w:tcPr>
          <w:p w14:paraId="0F030DE5" w14:textId="77777777" w:rsidR="00840512" w:rsidRPr="00840512" w:rsidRDefault="00840512" w:rsidP="00840512">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338CE75" w14:textId="77777777" w:rsidR="00840512" w:rsidRPr="00840512" w:rsidRDefault="00840512" w:rsidP="00840512">
            <w:pPr>
              <w:widowControl/>
              <w:jc w:val="left"/>
              <w:rPr>
                <w:rFonts w:ascii="宋体" w:hAnsi="宋体" w:cs="宋体"/>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3554FDD3" w14:textId="77777777" w:rsidR="00840512" w:rsidRPr="00840512" w:rsidRDefault="00840512" w:rsidP="00840512">
            <w:pPr>
              <w:widowControl/>
              <w:jc w:val="left"/>
              <w:rPr>
                <w:rFonts w:ascii="宋体" w:hAnsi="宋体" w:cs="宋体"/>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189A5EA6" w14:textId="77777777" w:rsidR="00840512" w:rsidRPr="00840512" w:rsidRDefault="00840512" w:rsidP="00840512">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52DCC5C" w14:textId="77777777" w:rsidR="00840512" w:rsidRPr="00840512" w:rsidRDefault="00840512" w:rsidP="00840512">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7905DF41" w14:textId="77777777" w:rsidR="00840512" w:rsidRPr="00840512" w:rsidRDefault="00840512" w:rsidP="00840512">
            <w:pPr>
              <w:widowControl/>
              <w:jc w:val="center"/>
              <w:rPr>
                <w:rFonts w:ascii="宋体" w:hAnsi="宋体" w:cs="宋体"/>
                <w:color w:val="000000"/>
                <w:kern w:val="0"/>
                <w:sz w:val="20"/>
                <w:szCs w:val="20"/>
              </w:rPr>
            </w:pPr>
          </w:p>
        </w:tc>
      </w:tr>
      <w:tr w:rsidR="00840512" w:rsidRPr="00840512" w14:paraId="7A023E98" w14:textId="77777777" w:rsidTr="00840512">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B018E9D"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5C8CA37"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13028E2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133BE9"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修建客运站台数量</w:t>
            </w:r>
          </w:p>
        </w:tc>
        <w:tc>
          <w:tcPr>
            <w:tcW w:w="449" w:type="pct"/>
            <w:tcBorders>
              <w:top w:val="nil"/>
              <w:left w:val="nil"/>
              <w:bottom w:val="single" w:sz="4" w:space="0" w:color="auto"/>
              <w:right w:val="single" w:sz="4" w:space="0" w:color="auto"/>
            </w:tcBorders>
            <w:shd w:val="clear" w:color="auto" w:fill="auto"/>
            <w:vAlign w:val="center"/>
            <w:hideMark/>
          </w:tcPr>
          <w:p w14:paraId="50EE5520"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&gt;=2座</w:t>
            </w:r>
          </w:p>
        </w:tc>
        <w:tc>
          <w:tcPr>
            <w:tcW w:w="420" w:type="pct"/>
            <w:tcBorders>
              <w:top w:val="nil"/>
              <w:left w:val="nil"/>
              <w:bottom w:val="single" w:sz="4" w:space="0" w:color="auto"/>
              <w:right w:val="single" w:sz="4" w:space="0" w:color="auto"/>
            </w:tcBorders>
            <w:shd w:val="clear" w:color="auto" w:fill="auto"/>
            <w:vAlign w:val="center"/>
            <w:hideMark/>
          </w:tcPr>
          <w:p w14:paraId="624493A6"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=2座</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BE13E23"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B19C81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1CF7A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2D56E7AA" w14:textId="77777777" w:rsidR="00840512" w:rsidRPr="00840512" w:rsidRDefault="00840512" w:rsidP="00840512">
            <w:pPr>
              <w:widowControl/>
              <w:jc w:val="left"/>
              <w:rPr>
                <w:rFonts w:eastAsia="Times New Roman"/>
                <w:kern w:val="0"/>
                <w:sz w:val="20"/>
                <w:szCs w:val="20"/>
              </w:rPr>
            </w:pPr>
          </w:p>
        </w:tc>
      </w:tr>
      <w:tr w:rsidR="00840512" w:rsidRPr="00840512" w14:paraId="01D58CF8" w14:textId="77777777" w:rsidTr="00840512">
        <w:trPr>
          <w:trHeight w:val="400"/>
        </w:trPr>
        <w:tc>
          <w:tcPr>
            <w:tcW w:w="299" w:type="pct"/>
            <w:vMerge/>
            <w:tcBorders>
              <w:top w:val="nil"/>
              <w:left w:val="single" w:sz="4" w:space="0" w:color="auto"/>
              <w:bottom w:val="single" w:sz="4" w:space="0" w:color="auto"/>
              <w:right w:val="single" w:sz="4" w:space="0" w:color="auto"/>
            </w:tcBorders>
            <w:vAlign w:val="center"/>
            <w:hideMark/>
          </w:tcPr>
          <w:p w14:paraId="43284541" w14:textId="77777777" w:rsidR="00840512" w:rsidRPr="00840512" w:rsidRDefault="00840512" w:rsidP="00840512">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AF5A826" w14:textId="77777777" w:rsidR="00840512" w:rsidRPr="00840512" w:rsidRDefault="00840512" w:rsidP="00840512">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D40BC5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85CC89"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修建露天简易农贸市场</w:t>
            </w:r>
          </w:p>
        </w:tc>
        <w:tc>
          <w:tcPr>
            <w:tcW w:w="449" w:type="pct"/>
            <w:tcBorders>
              <w:top w:val="nil"/>
              <w:left w:val="nil"/>
              <w:bottom w:val="single" w:sz="4" w:space="0" w:color="auto"/>
              <w:right w:val="single" w:sz="4" w:space="0" w:color="auto"/>
            </w:tcBorders>
            <w:shd w:val="clear" w:color="auto" w:fill="auto"/>
            <w:vAlign w:val="center"/>
            <w:hideMark/>
          </w:tcPr>
          <w:p w14:paraId="6304A4C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&gt;=600平米</w:t>
            </w:r>
          </w:p>
        </w:tc>
        <w:tc>
          <w:tcPr>
            <w:tcW w:w="420" w:type="pct"/>
            <w:tcBorders>
              <w:top w:val="nil"/>
              <w:left w:val="nil"/>
              <w:bottom w:val="single" w:sz="4" w:space="0" w:color="auto"/>
              <w:right w:val="single" w:sz="4" w:space="0" w:color="auto"/>
            </w:tcBorders>
            <w:shd w:val="clear" w:color="auto" w:fill="auto"/>
            <w:vAlign w:val="center"/>
            <w:hideMark/>
          </w:tcPr>
          <w:p w14:paraId="4432F7D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=600平米</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25B6CE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86E3D7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393D8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46FA0D1B" w14:textId="77777777" w:rsidR="00840512" w:rsidRPr="00840512" w:rsidRDefault="00840512" w:rsidP="00840512">
            <w:pPr>
              <w:widowControl/>
              <w:jc w:val="left"/>
              <w:rPr>
                <w:rFonts w:eastAsia="Times New Roman"/>
                <w:kern w:val="0"/>
                <w:sz w:val="20"/>
                <w:szCs w:val="20"/>
              </w:rPr>
            </w:pPr>
          </w:p>
        </w:tc>
      </w:tr>
      <w:tr w:rsidR="00840512" w:rsidRPr="00840512" w14:paraId="247BB4A4" w14:textId="77777777" w:rsidTr="00840512">
        <w:trPr>
          <w:trHeight w:val="400"/>
        </w:trPr>
        <w:tc>
          <w:tcPr>
            <w:tcW w:w="299" w:type="pct"/>
            <w:vMerge/>
            <w:tcBorders>
              <w:top w:val="nil"/>
              <w:left w:val="single" w:sz="4" w:space="0" w:color="auto"/>
              <w:bottom w:val="single" w:sz="4" w:space="0" w:color="auto"/>
              <w:right w:val="single" w:sz="4" w:space="0" w:color="auto"/>
            </w:tcBorders>
            <w:vAlign w:val="center"/>
            <w:hideMark/>
          </w:tcPr>
          <w:p w14:paraId="788DB67F" w14:textId="77777777" w:rsidR="00840512" w:rsidRPr="00840512" w:rsidRDefault="00840512" w:rsidP="00840512">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F9F0D03" w14:textId="77777777" w:rsidR="00840512" w:rsidRPr="00840512" w:rsidRDefault="00840512" w:rsidP="00840512">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3C32BFE"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7B8B83"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项目竣工验收合格率</w:t>
            </w:r>
          </w:p>
        </w:tc>
        <w:tc>
          <w:tcPr>
            <w:tcW w:w="449" w:type="pct"/>
            <w:tcBorders>
              <w:top w:val="nil"/>
              <w:left w:val="nil"/>
              <w:bottom w:val="single" w:sz="4" w:space="0" w:color="auto"/>
              <w:right w:val="single" w:sz="4" w:space="0" w:color="auto"/>
            </w:tcBorders>
            <w:shd w:val="clear" w:color="auto" w:fill="auto"/>
            <w:vAlign w:val="center"/>
            <w:hideMark/>
          </w:tcPr>
          <w:p w14:paraId="6BA3EB1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A7DDA26"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92697BC"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897B60D"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F2FF7B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1E40514D" w14:textId="77777777" w:rsidR="00840512" w:rsidRPr="00840512" w:rsidRDefault="00840512" w:rsidP="00840512">
            <w:pPr>
              <w:widowControl/>
              <w:jc w:val="left"/>
              <w:rPr>
                <w:rFonts w:eastAsia="Times New Roman"/>
                <w:kern w:val="0"/>
                <w:sz w:val="20"/>
                <w:szCs w:val="20"/>
              </w:rPr>
            </w:pPr>
          </w:p>
        </w:tc>
      </w:tr>
      <w:tr w:rsidR="00840512" w:rsidRPr="00840512" w14:paraId="63476056" w14:textId="77777777" w:rsidTr="00840512">
        <w:trPr>
          <w:trHeight w:val="400"/>
        </w:trPr>
        <w:tc>
          <w:tcPr>
            <w:tcW w:w="299" w:type="pct"/>
            <w:vMerge/>
            <w:tcBorders>
              <w:top w:val="nil"/>
              <w:left w:val="single" w:sz="4" w:space="0" w:color="auto"/>
              <w:bottom w:val="single" w:sz="4" w:space="0" w:color="auto"/>
              <w:right w:val="single" w:sz="4" w:space="0" w:color="auto"/>
            </w:tcBorders>
            <w:vAlign w:val="center"/>
            <w:hideMark/>
          </w:tcPr>
          <w:p w14:paraId="38CDBDDD" w14:textId="77777777" w:rsidR="00840512" w:rsidRPr="00840512" w:rsidRDefault="00840512" w:rsidP="00840512">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7F9894C" w14:textId="77777777" w:rsidR="00840512" w:rsidRPr="00840512" w:rsidRDefault="00840512" w:rsidP="00840512">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B15036C"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3125C6"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项目资金使用率</w:t>
            </w:r>
          </w:p>
        </w:tc>
        <w:tc>
          <w:tcPr>
            <w:tcW w:w="449" w:type="pct"/>
            <w:tcBorders>
              <w:top w:val="nil"/>
              <w:left w:val="nil"/>
              <w:bottom w:val="single" w:sz="4" w:space="0" w:color="auto"/>
              <w:right w:val="single" w:sz="4" w:space="0" w:color="auto"/>
            </w:tcBorders>
            <w:shd w:val="clear" w:color="auto" w:fill="auto"/>
            <w:vAlign w:val="center"/>
            <w:hideMark/>
          </w:tcPr>
          <w:p w14:paraId="7882C0BE"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B29327C"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68291D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A21DA4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FC04C6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6F3F1CF9" w14:textId="77777777" w:rsidR="00840512" w:rsidRPr="00840512" w:rsidRDefault="00840512" w:rsidP="00840512">
            <w:pPr>
              <w:widowControl/>
              <w:jc w:val="left"/>
              <w:rPr>
                <w:rFonts w:eastAsia="Times New Roman"/>
                <w:kern w:val="0"/>
                <w:sz w:val="20"/>
                <w:szCs w:val="20"/>
              </w:rPr>
            </w:pPr>
          </w:p>
        </w:tc>
      </w:tr>
      <w:tr w:rsidR="00840512" w:rsidRPr="00840512" w14:paraId="0338DCC4" w14:textId="77777777" w:rsidTr="00840512">
        <w:trPr>
          <w:trHeight w:val="400"/>
        </w:trPr>
        <w:tc>
          <w:tcPr>
            <w:tcW w:w="299" w:type="pct"/>
            <w:vMerge/>
            <w:tcBorders>
              <w:top w:val="nil"/>
              <w:left w:val="single" w:sz="4" w:space="0" w:color="auto"/>
              <w:bottom w:val="single" w:sz="4" w:space="0" w:color="auto"/>
              <w:right w:val="single" w:sz="4" w:space="0" w:color="auto"/>
            </w:tcBorders>
            <w:vAlign w:val="center"/>
            <w:hideMark/>
          </w:tcPr>
          <w:p w14:paraId="4447A207" w14:textId="77777777" w:rsidR="00840512" w:rsidRPr="00840512" w:rsidRDefault="00840512" w:rsidP="00840512">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B1FB7C5" w14:textId="77777777" w:rsidR="00840512" w:rsidRPr="00840512" w:rsidRDefault="00840512" w:rsidP="00840512">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AD9B02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476264"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项目按计划完成时间</w:t>
            </w:r>
          </w:p>
        </w:tc>
        <w:tc>
          <w:tcPr>
            <w:tcW w:w="449" w:type="pct"/>
            <w:tcBorders>
              <w:top w:val="nil"/>
              <w:left w:val="nil"/>
              <w:bottom w:val="single" w:sz="4" w:space="0" w:color="auto"/>
              <w:right w:val="single" w:sz="4" w:space="0" w:color="auto"/>
            </w:tcBorders>
            <w:shd w:val="clear" w:color="auto" w:fill="auto"/>
            <w:vAlign w:val="center"/>
            <w:hideMark/>
          </w:tcPr>
          <w:p w14:paraId="09968633"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&lt;=2个月</w:t>
            </w:r>
          </w:p>
        </w:tc>
        <w:tc>
          <w:tcPr>
            <w:tcW w:w="420" w:type="pct"/>
            <w:tcBorders>
              <w:top w:val="nil"/>
              <w:left w:val="nil"/>
              <w:bottom w:val="single" w:sz="4" w:space="0" w:color="auto"/>
              <w:right w:val="single" w:sz="4" w:space="0" w:color="auto"/>
            </w:tcBorders>
            <w:shd w:val="clear" w:color="auto" w:fill="auto"/>
            <w:vAlign w:val="center"/>
            <w:hideMark/>
          </w:tcPr>
          <w:p w14:paraId="6EA70D58"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=2个月</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9B7D95D"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D1A89F2"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2AD57E"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0C4D0EAE" w14:textId="77777777" w:rsidR="00840512" w:rsidRPr="00840512" w:rsidRDefault="00840512" w:rsidP="00840512">
            <w:pPr>
              <w:widowControl/>
              <w:jc w:val="left"/>
              <w:rPr>
                <w:rFonts w:eastAsia="Times New Roman"/>
                <w:kern w:val="0"/>
                <w:sz w:val="20"/>
                <w:szCs w:val="20"/>
              </w:rPr>
            </w:pPr>
          </w:p>
        </w:tc>
      </w:tr>
      <w:tr w:rsidR="00840512" w:rsidRPr="00840512" w14:paraId="4302AE58" w14:textId="77777777" w:rsidTr="00840512">
        <w:trPr>
          <w:trHeight w:val="400"/>
        </w:trPr>
        <w:tc>
          <w:tcPr>
            <w:tcW w:w="299" w:type="pct"/>
            <w:vMerge/>
            <w:tcBorders>
              <w:top w:val="nil"/>
              <w:left w:val="single" w:sz="4" w:space="0" w:color="auto"/>
              <w:bottom w:val="single" w:sz="4" w:space="0" w:color="auto"/>
              <w:right w:val="single" w:sz="4" w:space="0" w:color="auto"/>
            </w:tcBorders>
            <w:vAlign w:val="center"/>
            <w:hideMark/>
          </w:tcPr>
          <w:p w14:paraId="3779FD7B" w14:textId="77777777" w:rsidR="00840512" w:rsidRPr="00840512" w:rsidRDefault="00840512" w:rsidP="00840512">
            <w:pPr>
              <w:widowControl/>
              <w:jc w:val="left"/>
              <w:rPr>
                <w:rFonts w:ascii="宋体" w:hAnsi="宋体" w:cs="宋体"/>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DFE2CF4"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7B0F723D"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9E9A0E"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修建客运站台成本</w:t>
            </w:r>
          </w:p>
        </w:tc>
        <w:tc>
          <w:tcPr>
            <w:tcW w:w="449" w:type="pct"/>
            <w:tcBorders>
              <w:top w:val="nil"/>
              <w:left w:val="nil"/>
              <w:bottom w:val="single" w:sz="4" w:space="0" w:color="auto"/>
              <w:right w:val="single" w:sz="4" w:space="0" w:color="auto"/>
            </w:tcBorders>
            <w:shd w:val="clear" w:color="auto" w:fill="auto"/>
            <w:vAlign w:val="center"/>
            <w:hideMark/>
          </w:tcPr>
          <w:p w14:paraId="5188C35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&lt;=8万元</w:t>
            </w:r>
          </w:p>
        </w:tc>
        <w:tc>
          <w:tcPr>
            <w:tcW w:w="420" w:type="pct"/>
            <w:tcBorders>
              <w:top w:val="nil"/>
              <w:left w:val="nil"/>
              <w:bottom w:val="single" w:sz="4" w:space="0" w:color="auto"/>
              <w:right w:val="single" w:sz="4" w:space="0" w:color="auto"/>
            </w:tcBorders>
            <w:shd w:val="clear" w:color="auto" w:fill="auto"/>
            <w:vAlign w:val="center"/>
            <w:hideMark/>
          </w:tcPr>
          <w:p w14:paraId="06BB63B6"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=8万元</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DECF4F0"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67D8163"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D9A9D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7456DA54" w14:textId="77777777" w:rsidR="00840512" w:rsidRPr="00840512" w:rsidRDefault="00840512" w:rsidP="00840512">
            <w:pPr>
              <w:widowControl/>
              <w:jc w:val="left"/>
              <w:rPr>
                <w:rFonts w:eastAsia="Times New Roman"/>
                <w:kern w:val="0"/>
                <w:sz w:val="20"/>
                <w:szCs w:val="20"/>
              </w:rPr>
            </w:pPr>
          </w:p>
        </w:tc>
      </w:tr>
      <w:tr w:rsidR="00840512" w:rsidRPr="00840512" w14:paraId="1103D78E" w14:textId="77777777" w:rsidTr="00840512">
        <w:trPr>
          <w:trHeight w:val="400"/>
        </w:trPr>
        <w:tc>
          <w:tcPr>
            <w:tcW w:w="299" w:type="pct"/>
            <w:vMerge/>
            <w:tcBorders>
              <w:top w:val="nil"/>
              <w:left w:val="single" w:sz="4" w:space="0" w:color="auto"/>
              <w:bottom w:val="single" w:sz="4" w:space="0" w:color="auto"/>
              <w:right w:val="single" w:sz="4" w:space="0" w:color="auto"/>
            </w:tcBorders>
            <w:vAlign w:val="center"/>
            <w:hideMark/>
          </w:tcPr>
          <w:p w14:paraId="58E73A1D" w14:textId="77777777" w:rsidR="00840512" w:rsidRPr="00840512" w:rsidRDefault="00840512" w:rsidP="00840512">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9AD43B3" w14:textId="77777777" w:rsidR="00840512" w:rsidRPr="00840512" w:rsidRDefault="00840512" w:rsidP="00840512">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70B09B6"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80633C"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修建露天简易农贸市场成本</w:t>
            </w:r>
          </w:p>
        </w:tc>
        <w:tc>
          <w:tcPr>
            <w:tcW w:w="449" w:type="pct"/>
            <w:tcBorders>
              <w:top w:val="nil"/>
              <w:left w:val="nil"/>
              <w:bottom w:val="single" w:sz="4" w:space="0" w:color="auto"/>
              <w:right w:val="single" w:sz="4" w:space="0" w:color="auto"/>
            </w:tcBorders>
            <w:shd w:val="clear" w:color="auto" w:fill="auto"/>
            <w:vAlign w:val="center"/>
            <w:hideMark/>
          </w:tcPr>
          <w:p w14:paraId="116BBFA7"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&lt;=12万元</w:t>
            </w:r>
          </w:p>
        </w:tc>
        <w:tc>
          <w:tcPr>
            <w:tcW w:w="420" w:type="pct"/>
            <w:tcBorders>
              <w:top w:val="nil"/>
              <w:left w:val="nil"/>
              <w:bottom w:val="single" w:sz="4" w:space="0" w:color="auto"/>
              <w:right w:val="single" w:sz="4" w:space="0" w:color="auto"/>
            </w:tcBorders>
            <w:shd w:val="clear" w:color="auto" w:fill="auto"/>
            <w:vAlign w:val="center"/>
            <w:hideMark/>
          </w:tcPr>
          <w:p w14:paraId="6DA42EC0"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=12万元</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EA267B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771F44E"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B634D7"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5E161A82" w14:textId="77777777" w:rsidR="00840512" w:rsidRPr="00840512" w:rsidRDefault="00840512" w:rsidP="00840512">
            <w:pPr>
              <w:widowControl/>
              <w:jc w:val="left"/>
              <w:rPr>
                <w:rFonts w:eastAsia="Times New Roman"/>
                <w:kern w:val="0"/>
                <w:sz w:val="20"/>
                <w:szCs w:val="20"/>
              </w:rPr>
            </w:pPr>
          </w:p>
        </w:tc>
      </w:tr>
      <w:tr w:rsidR="00840512" w:rsidRPr="00840512" w14:paraId="7E96AD9A" w14:textId="77777777" w:rsidTr="00840512">
        <w:trPr>
          <w:trHeight w:val="400"/>
        </w:trPr>
        <w:tc>
          <w:tcPr>
            <w:tcW w:w="299" w:type="pct"/>
            <w:vMerge/>
            <w:tcBorders>
              <w:top w:val="nil"/>
              <w:left w:val="single" w:sz="4" w:space="0" w:color="auto"/>
              <w:bottom w:val="single" w:sz="4" w:space="0" w:color="auto"/>
              <w:right w:val="single" w:sz="4" w:space="0" w:color="auto"/>
            </w:tcBorders>
            <w:vAlign w:val="center"/>
            <w:hideMark/>
          </w:tcPr>
          <w:p w14:paraId="5B710C65" w14:textId="77777777" w:rsidR="00840512" w:rsidRPr="00840512" w:rsidRDefault="00840512" w:rsidP="00840512">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AF5662C" w14:textId="77777777" w:rsidR="00840512" w:rsidRPr="00840512" w:rsidRDefault="00840512" w:rsidP="00840512">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35D538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5ABFC2"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相关事件投诉率</w:t>
            </w:r>
          </w:p>
        </w:tc>
        <w:tc>
          <w:tcPr>
            <w:tcW w:w="449" w:type="pct"/>
            <w:tcBorders>
              <w:top w:val="nil"/>
              <w:left w:val="nil"/>
              <w:bottom w:val="single" w:sz="4" w:space="0" w:color="auto"/>
              <w:right w:val="single" w:sz="4" w:space="0" w:color="auto"/>
            </w:tcBorders>
            <w:shd w:val="clear" w:color="auto" w:fill="auto"/>
            <w:vAlign w:val="center"/>
            <w:hideMark/>
          </w:tcPr>
          <w:p w14:paraId="3A7B3B2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24996AE3"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CA65BE2"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51FC9A4"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F87589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765D9128" w14:textId="77777777" w:rsidR="00840512" w:rsidRPr="00840512" w:rsidRDefault="00840512" w:rsidP="00840512">
            <w:pPr>
              <w:widowControl/>
              <w:jc w:val="left"/>
              <w:rPr>
                <w:rFonts w:eastAsia="Times New Roman"/>
                <w:kern w:val="0"/>
                <w:sz w:val="20"/>
                <w:szCs w:val="20"/>
              </w:rPr>
            </w:pPr>
          </w:p>
        </w:tc>
      </w:tr>
      <w:tr w:rsidR="00840512" w:rsidRPr="00840512" w14:paraId="2DD8BCBB" w14:textId="77777777" w:rsidTr="00840512">
        <w:trPr>
          <w:trHeight w:val="400"/>
        </w:trPr>
        <w:tc>
          <w:tcPr>
            <w:tcW w:w="299" w:type="pct"/>
            <w:vMerge/>
            <w:tcBorders>
              <w:top w:val="nil"/>
              <w:left w:val="single" w:sz="4" w:space="0" w:color="auto"/>
              <w:bottom w:val="single" w:sz="4" w:space="0" w:color="auto"/>
              <w:right w:val="single" w:sz="4" w:space="0" w:color="auto"/>
            </w:tcBorders>
            <w:vAlign w:val="center"/>
            <w:hideMark/>
          </w:tcPr>
          <w:p w14:paraId="758EF9BC" w14:textId="77777777" w:rsidR="00840512" w:rsidRPr="00840512" w:rsidRDefault="00840512" w:rsidP="00840512">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90F86D4" w14:textId="77777777" w:rsidR="00840512" w:rsidRPr="00840512" w:rsidRDefault="00840512" w:rsidP="00840512">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3B42B4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ED792C"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2E4E44C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BB2790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8DA452E"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89CD9A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4573470"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608372D2" w14:textId="77777777" w:rsidR="00840512" w:rsidRPr="00840512" w:rsidRDefault="00840512" w:rsidP="00840512">
            <w:pPr>
              <w:widowControl/>
              <w:jc w:val="left"/>
              <w:rPr>
                <w:rFonts w:eastAsia="Times New Roman"/>
                <w:kern w:val="0"/>
                <w:sz w:val="20"/>
                <w:szCs w:val="20"/>
              </w:rPr>
            </w:pPr>
          </w:p>
        </w:tc>
      </w:tr>
      <w:tr w:rsidR="00840512" w:rsidRPr="00840512" w14:paraId="1E3DD775" w14:textId="77777777" w:rsidTr="00840512">
        <w:trPr>
          <w:trHeight w:val="400"/>
        </w:trPr>
        <w:tc>
          <w:tcPr>
            <w:tcW w:w="299" w:type="pct"/>
            <w:vMerge/>
            <w:tcBorders>
              <w:top w:val="nil"/>
              <w:left w:val="single" w:sz="4" w:space="0" w:color="auto"/>
              <w:bottom w:val="single" w:sz="4" w:space="0" w:color="auto"/>
              <w:right w:val="single" w:sz="4" w:space="0" w:color="auto"/>
            </w:tcBorders>
            <w:vAlign w:val="center"/>
            <w:hideMark/>
          </w:tcPr>
          <w:p w14:paraId="6ECD0E9F" w14:textId="77777777" w:rsidR="00840512" w:rsidRPr="00840512" w:rsidRDefault="00840512" w:rsidP="00840512">
            <w:pPr>
              <w:widowControl/>
              <w:jc w:val="left"/>
              <w:rPr>
                <w:rFonts w:ascii="宋体" w:hAnsi="宋体" w:cs="宋体"/>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BB6EEE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43F831F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A0C777"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6A10DCB2"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3EF88E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76409DE"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3DB5E78"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C3ECB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345E3C58" w14:textId="77777777" w:rsidR="00840512" w:rsidRPr="00840512" w:rsidRDefault="00840512" w:rsidP="00840512">
            <w:pPr>
              <w:widowControl/>
              <w:jc w:val="left"/>
              <w:rPr>
                <w:rFonts w:eastAsia="Times New Roman"/>
                <w:kern w:val="0"/>
                <w:sz w:val="20"/>
                <w:szCs w:val="20"/>
              </w:rPr>
            </w:pPr>
          </w:p>
        </w:tc>
      </w:tr>
      <w:tr w:rsidR="00840512" w:rsidRPr="00840512" w14:paraId="3545B49B" w14:textId="77777777" w:rsidTr="00840512">
        <w:trPr>
          <w:trHeight w:val="400"/>
        </w:trPr>
        <w:tc>
          <w:tcPr>
            <w:tcW w:w="299" w:type="pct"/>
            <w:vMerge/>
            <w:tcBorders>
              <w:top w:val="nil"/>
              <w:left w:val="single" w:sz="4" w:space="0" w:color="auto"/>
              <w:bottom w:val="single" w:sz="4" w:space="0" w:color="auto"/>
              <w:right w:val="single" w:sz="4" w:space="0" w:color="auto"/>
            </w:tcBorders>
            <w:vAlign w:val="center"/>
            <w:hideMark/>
          </w:tcPr>
          <w:p w14:paraId="457F7507" w14:textId="77777777" w:rsidR="00840512" w:rsidRPr="00840512" w:rsidRDefault="00840512" w:rsidP="00840512">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5B958FF" w14:textId="77777777" w:rsidR="00840512" w:rsidRPr="00840512" w:rsidRDefault="00840512" w:rsidP="00840512">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298051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08A7D0"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项目正常运转率</w:t>
            </w:r>
          </w:p>
        </w:tc>
        <w:tc>
          <w:tcPr>
            <w:tcW w:w="449" w:type="pct"/>
            <w:tcBorders>
              <w:top w:val="nil"/>
              <w:left w:val="nil"/>
              <w:bottom w:val="single" w:sz="4" w:space="0" w:color="auto"/>
              <w:right w:val="single" w:sz="4" w:space="0" w:color="auto"/>
            </w:tcBorders>
            <w:shd w:val="clear" w:color="auto" w:fill="auto"/>
            <w:vAlign w:val="center"/>
            <w:hideMark/>
          </w:tcPr>
          <w:p w14:paraId="601AA9A8"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9EB7CB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=95%</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A1CDE9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20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093F37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6EEEC72"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76F1CCAB" w14:textId="77777777" w:rsidR="00840512" w:rsidRPr="00840512" w:rsidRDefault="00840512" w:rsidP="00840512">
            <w:pPr>
              <w:widowControl/>
              <w:jc w:val="left"/>
              <w:rPr>
                <w:rFonts w:eastAsia="Times New Roman"/>
                <w:kern w:val="0"/>
                <w:sz w:val="20"/>
                <w:szCs w:val="20"/>
              </w:rPr>
            </w:pPr>
          </w:p>
        </w:tc>
      </w:tr>
      <w:tr w:rsidR="00840512" w:rsidRPr="00840512" w14:paraId="679CB9D0" w14:textId="77777777" w:rsidTr="00840512">
        <w:trPr>
          <w:trHeight w:val="400"/>
        </w:trPr>
        <w:tc>
          <w:tcPr>
            <w:tcW w:w="299" w:type="pct"/>
            <w:vMerge/>
            <w:tcBorders>
              <w:top w:val="nil"/>
              <w:left w:val="single" w:sz="4" w:space="0" w:color="auto"/>
              <w:bottom w:val="single" w:sz="4" w:space="0" w:color="auto"/>
              <w:right w:val="single" w:sz="4" w:space="0" w:color="auto"/>
            </w:tcBorders>
            <w:vAlign w:val="center"/>
            <w:hideMark/>
          </w:tcPr>
          <w:p w14:paraId="4E2E7B25" w14:textId="77777777" w:rsidR="00840512" w:rsidRPr="00840512" w:rsidRDefault="00840512" w:rsidP="00840512">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837164D" w14:textId="77777777" w:rsidR="00840512" w:rsidRPr="00840512" w:rsidRDefault="00840512" w:rsidP="00840512">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45F7C57"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31CC73"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577D567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E6B8C83"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EFA8A0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C8D317C"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FB05C40"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2BD00D58" w14:textId="77777777" w:rsidR="00840512" w:rsidRPr="00840512" w:rsidRDefault="00840512" w:rsidP="00840512">
            <w:pPr>
              <w:widowControl/>
              <w:jc w:val="left"/>
              <w:rPr>
                <w:rFonts w:eastAsia="Times New Roman"/>
                <w:kern w:val="0"/>
                <w:sz w:val="20"/>
                <w:szCs w:val="20"/>
              </w:rPr>
            </w:pPr>
          </w:p>
        </w:tc>
      </w:tr>
      <w:tr w:rsidR="00840512" w:rsidRPr="00840512" w14:paraId="3949A997" w14:textId="77777777" w:rsidTr="00840512">
        <w:trPr>
          <w:trHeight w:val="400"/>
        </w:trPr>
        <w:tc>
          <w:tcPr>
            <w:tcW w:w="299" w:type="pct"/>
            <w:vMerge/>
            <w:tcBorders>
              <w:top w:val="nil"/>
              <w:left w:val="single" w:sz="4" w:space="0" w:color="auto"/>
              <w:bottom w:val="single" w:sz="4" w:space="0" w:color="auto"/>
              <w:right w:val="single" w:sz="4" w:space="0" w:color="auto"/>
            </w:tcBorders>
            <w:vAlign w:val="center"/>
            <w:hideMark/>
          </w:tcPr>
          <w:p w14:paraId="02916065" w14:textId="77777777" w:rsidR="00840512" w:rsidRPr="00840512" w:rsidRDefault="00840512" w:rsidP="00840512">
            <w:pPr>
              <w:widowControl/>
              <w:jc w:val="left"/>
              <w:rPr>
                <w:rFonts w:ascii="宋体" w:hAnsi="宋体" w:cs="宋体"/>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1E2BB186"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0D46295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ABC56B"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居民满意度</w:t>
            </w:r>
          </w:p>
        </w:tc>
        <w:tc>
          <w:tcPr>
            <w:tcW w:w="449" w:type="pct"/>
            <w:tcBorders>
              <w:top w:val="nil"/>
              <w:left w:val="nil"/>
              <w:bottom w:val="single" w:sz="4" w:space="0" w:color="auto"/>
              <w:right w:val="single" w:sz="4" w:space="0" w:color="auto"/>
            </w:tcBorders>
            <w:shd w:val="clear" w:color="auto" w:fill="auto"/>
            <w:vAlign w:val="center"/>
            <w:hideMark/>
          </w:tcPr>
          <w:p w14:paraId="73C16E2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EAC285C"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=95%</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D9528DE"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E4D7F27"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13BEF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0692656D" w14:textId="77777777" w:rsidR="00840512" w:rsidRPr="00840512" w:rsidRDefault="00840512" w:rsidP="00840512">
            <w:pPr>
              <w:widowControl/>
              <w:jc w:val="left"/>
              <w:rPr>
                <w:rFonts w:eastAsia="Times New Roman"/>
                <w:kern w:val="0"/>
                <w:sz w:val="20"/>
                <w:szCs w:val="20"/>
              </w:rPr>
            </w:pPr>
          </w:p>
        </w:tc>
      </w:tr>
      <w:tr w:rsidR="00840512" w:rsidRPr="00840512" w14:paraId="35426211" w14:textId="77777777" w:rsidTr="00840512">
        <w:trPr>
          <w:trHeight w:val="280"/>
        </w:trPr>
        <w:tc>
          <w:tcPr>
            <w:tcW w:w="330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FBD906"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总分</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2DC1ACD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7A10C95C"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109C807"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1F4BAD41" w14:textId="77777777" w:rsidR="00840512" w:rsidRPr="00840512" w:rsidRDefault="00840512" w:rsidP="00840512">
            <w:pPr>
              <w:widowControl/>
              <w:jc w:val="left"/>
              <w:rPr>
                <w:rFonts w:eastAsia="Times New Roman"/>
                <w:kern w:val="0"/>
                <w:sz w:val="20"/>
                <w:szCs w:val="20"/>
              </w:rPr>
            </w:pPr>
          </w:p>
        </w:tc>
      </w:tr>
    </w:tbl>
    <w:p w14:paraId="0C3407A2"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5"/>
        <w:gridCol w:w="585"/>
        <w:gridCol w:w="589"/>
        <w:gridCol w:w="807"/>
        <w:gridCol w:w="743"/>
        <w:gridCol w:w="466"/>
        <w:gridCol w:w="841"/>
        <w:gridCol w:w="736"/>
        <w:gridCol w:w="450"/>
        <w:gridCol w:w="404"/>
        <w:gridCol w:w="462"/>
        <w:gridCol w:w="426"/>
        <w:gridCol w:w="490"/>
        <w:gridCol w:w="716"/>
        <w:gridCol w:w="222"/>
      </w:tblGrid>
      <w:tr w:rsidR="00840512" w:rsidRPr="00840512" w14:paraId="78F43C32" w14:textId="77777777" w:rsidTr="0084051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02DD257F" w14:textId="77777777" w:rsidR="00840512" w:rsidRPr="00840512" w:rsidRDefault="00840512" w:rsidP="00840512">
            <w:pPr>
              <w:widowControl/>
              <w:jc w:val="center"/>
              <w:rPr>
                <w:rFonts w:ascii="宋体" w:hAnsi="宋体" w:cs="宋体"/>
                <w:b/>
                <w:bCs/>
                <w:color w:val="000000"/>
                <w:kern w:val="0"/>
                <w:sz w:val="32"/>
                <w:szCs w:val="32"/>
              </w:rPr>
            </w:pPr>
            <w:r w:rsidRPr="00840512">
              <w:rPr>
                <w:rFonts w:ascii="宋体" w:hAnsi="宋体" w:cs="宋体" w:hint="eastAsia"/>
                <w:b/>
                <w:bCs/>
                <w:color w:val="000000"/>
                <w:kern w:val="0"/>
                <w:sz w:val="32"/>
                <w:szCs w:val="32"/>
              </w:rPr>
              <w:t>项目支出绩效自评表</w:t>
            </w:r>
          </w:p>
        </w:tc>
      </w:tr>
      <w:tr w:rsidR="00840512" w:rsidRPr="00840512" w14:paraId="05D49D7C" w14:textId="77777777" w:rsidTr="0084051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4CB639C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(2023年度)</w:t>
            </w:r>
          </w:p>
        </w:tc>
      </w:tr>
      <w:tr w:rsidR="00840512" w:rsidRPr="00840512" w14:paraId="22C96959" w14:textId="77777777" w:rsidTr="00840512">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AA4502"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472648F3"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白杨河乡全口径债务资金</w:t>
            </w:r>
          </w:p>
        </w:tc>
      </w:tr>
      <w:tr w:rsidR="00840512" w:rsidRPr="00840512" w14:paraId="20D76964" w14:textId="77777777" w:rsidTr="00840512">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DB315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主管部门</w:t>
            </w:r>
          </w:p>
        </w:tc>
        <w:tc>
          <w:tcPr>
            <w:tcW w:w="1908" w:type="pct"/>
            <w:gridSpan w:val="5"/>
            <w:tcBorders>
              <w:top w:val="single" w:sz="4" w:space="0" w:color="auto"/>
              <w:left w:val="nil"/>
              <w:bottom w:val="single" w:sz="4" w:space="0" w:color="auto"/>
              <w:right w:val="single" w:sz="4" w:space="0" w:color="auto"/>
            </w:tcBorders>
            <w:shd w:val="clear" w:color="auto" w:fill="auto"/>
            <w:vAlign w:val="center"/>
            <w:hideMark/>
          </w:tcPr>
          <w:p w14:paraId="2B01487A" w14:textId="63805D75"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木垒县白杨河乡政府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B4630AE"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7EC68489" w14:textId="4E8E475E"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木垒县白杨河乡政府</w:t>
            </w:r>
          </w:p>
        </w:tc>
      </w:tr>
      <w:tr w:rsidR="00840512" w:rsidRPr="00840512" w14:paraId="1675C16F" w14:textId="77777777" w:rsidTr="00840512">
        <w:trPr>
          <w:gridAfter w:val="1"/>
          <w:wAfter w:w="88" w:type="pct"/>
          <w:trHeight w:val="520"/>
        </w:trPr>
        <w:tc>
          <w:tcPr>
            <w:tcW w:w="7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F2F148"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项目资金</w:t>
            </w:r>
            <w:r w:rsidRPr="00840512">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D1F035D"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69D0E71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年初预算数</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0E3D77AE"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7251564"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4B28C9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0C8994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4AAE295D"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得分</w:t>
            </w:r>
          </w:p>
        </w:tc>
      </w:tr>
      <w:tr w:rsidR="00840512" w:rsidRPr="00840512" w14:paraId="49F16455" w14:textId="77777777" w:rsidTr="00840512">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3E8A8156" w14:textId="77777777" w:rsidR="00840512" w:rsidRPr="00840512" w:rsidRDefault="00840512" w:rsidP="0084051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2909B0E"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6099479E"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20.00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735D68F0"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20.00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18FB8A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20.00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1AB7CB6"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ADC4C1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40605032"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10.00</w:t>
            </w:r>
          </w:p>
        </w:tc>
      </w:tr>
      <w:tr w:rsidR="00840512" w:rsidRPr="00840512" w14:paraId="76C3E212" w14:textId="77777777" w:rsidTr="00840512">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4CA2E65F" w14:textId="77777777" w:rsidR="00840512" w:rsidRPr="00840512" w:rsidRDefault="00840512" w:rsidP="0084051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06CAE0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045CB1B0" w14:textId="5BB26771"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7319656E" w14:textId="4BAA2CC0"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0552B84" w14:textId="7863237D"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E7338D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558CB2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2A7572D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r>
      <w:tr w:rsidR="00840512" w:rsidRPr="00840512" w14:paraId="2501BA1F" w14:textId="77777777" w:rsidTr="00840512">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53C4B450" w14:textId="77777777" w:rsidR="00840512" w:rsidRPr="00840512" w:rsidRDefault="00840512" w:rsidP="0084051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C4650EE" w14:textId="5779EB91" w:rsidR="00840512" w:rsidRPr="00840512" w:rsidRDefault="00840512" w:rsidP="00840512">
            <w:pPr>
              <w:widowControl/>
              <w:rPr>
                <w:rFonts w:ascii="宋体" w:hAnsi="宋体" w:cs="宋体"/>
                <w:color w:val="000000"/>
                <w:kern w:val="0"/>
                <w:sz w:val="20"/>
                <w:szCs w:val="20"/>
              </w:rPr>
            </w:pPr>
            <w:r>
              <w:rPr>
                <w:rFonts w:ascii="宋体" w:hAnsi="宋体" w:cs="宋体" w:hint="eastAsia"/>
                <w:color w:val="000000"/>
                <w:kern w:val="0"/>
                <w:sz w:val="20"/>
                <w:szCs w:val="20"/>
              </w:rPr>
              <w:t>上年结转资金</w:t>
            </w:r>
            <w:r w:rsidRPr="00840512">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709B9B91" w14:textId="2050D013"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1CABF31A" w14:textId="78F0F6DF"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B99F5CE" w14:textId="41BA6AB6"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C778CA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15B6140"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29AE766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r>
      <w:tr w:rsidR="00840512" w:rsidRPr="00840512" w14:paraId="5749E3AC" w14:textId="77777777" w:rsidTr="00840512">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4E4DEEAC" w14:textId="77777777" w:rsidR="00840512" w:rsidRPr="00840512" w:rsidRDefault="00840512" w:rsidP="0084051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ECA0F8B" w14:textId="41794918"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48C31B91" w14:textId="4C940A32" w:rsidR="00840512" w:rsidRPr="00840512"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00055BE0" w14:textId="5A1B9325" w:rsidR="00840512" w:rsidRPr="00840512"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8A25DD0" w14:textId="73CC5982" w:rsidR="00840512" w:rsidRPr="00840512"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7F5F2A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16B665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4042A1E7"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r>
      <w:tr w:rsidR="00840512" w:rsidRPr="00840512" w14:paraId="672F5EF3" w14:textId="77777777" w:rsidTr="00840512">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8B025A2"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年度总体目标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28A0A420"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预期目标</w:t>
            </w:r>
          </w:p>
        </w:tc>
        <w:tc>
          <w:tcPr>
            <w:tcW w:w="2235" w:type="pct"/>
            <w:gridSpan w:val="7"/>
            <w:tcBorders>
              <w:top w:val="single" w:sz="4" w:space="0" w:color="auto"/>
              <w:left w:val="nil"/>
              <w:bottom w:val="single" w:sz="4" w:space="0" w:color="auto"/>
              <w:right w:val="single" w:sz="4" w:space="0" w:color="auto"/>
            </w:tcBorders>
            <w:shd w:val="clear" w:color="auto" w:fill="auto"/>
            <w:vAlign w:val="center"/>
            <w:hideMark/>
          </w:tcPr>
          <w:p w14:paraId="35C5252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实际完成情况</w:t>
            </w:r>
          </w:p>
        </w:tc>
      </w:tr>
      <w:tr w:rsidR="00840512" w:rsidRPr="00840512" w14:paraId="1CC6B888" w14:textId="77777777" w:rsidTr="00840512">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1F5A6DF1" w14:textId="77777777" w:rsidR="00840512" w:rsidRPr="00840512" w:rsidRDefault="00840512" w:rsidP="00840512">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6B386BF9"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依据木财预字(2023)49号文件精神，计划使用20万元对以前年度1个项目元给予还款，最大程度化解信访矛盾，不断提高政府社会公信力。</w:t>
            </w:r>
          </w:p>
        </w:tc>
        <w:tc>
          <w:tcPr>
            <w:tcW w:w="2235" w:type="pct"/>
            <w:gridSpan w:val="7"/>
            <w:tcBorders>
              <w:top w:val="single" w:sz="4" w:space="0" w:color="auto"/>
              <w:left w:val="nil"/>
              <w:bottom w:val="single" w:sz="4" w:space="0" w:color="auto"/>
              <w:right w:val="single" w:sz="4" w:space="0" w:color="000000"/>
            </w:tcBorders>
            <w:shd w:val="clear" w:color="auto" w:fill="auto"/>
            <w:hideMark/>
          </w:tcPr>
          <w:p w14:paraId="6E931CDA"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本项目已完成如下工作：偿还全口径债务数量1个，涉及企业数量1个。使用资金20万元对以前年度1个项目元给予还款，</w:t>
            </w:r>
          </w:p>
        </w:tc>
      </w:tr>
      <w:tr w:rsidR="00840512" w:rsidRPr="00840512" w14:paraId="3F84C3C6" w14:textId="77777777" w:rsidTr="00840512">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EA1EB16"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4C46EE0"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2EDE76F2"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二级指标</w:t>
            </w:r>
          </w:p>
        </w:tc>
        <w:tc>
          <w:tcPr>
            <w:tcW w:w="9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85E73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57045038"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5B865E5E"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F16D0"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7AFB2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022650"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偏差原因分析及改进措施</w:t>
            </w:r>
          </w:p>
        </w:tc>
      </w:tr>
      <w:tr w:rsidR="00840512" w:rsidRPr="00840512" w14:paraId="09FC959D" w14:textId="77777777" w:rsidTr="00840512">
        <w:trPr>
          <w:trHeight w:val="280"/>
        </w:trPr>
        <w:tc>
          <w:tcPr>
            <w:tcW w:w="385" w:type="pct"/>
            <w:vMerge/>
            <w:tcBorders>
              <w:top w:val="nil"/>
              <w:left w:val="single" w:sz="4" w:space="0" w:color="auto"/>
              <w:bottom w:val="single" w:sz="4" w:space="0" w:color="auto"/>
              <w:right w:val="single" w:sz="4" w:space="0" w:color="auto"/>
            </w:tcBorders>
            <w:vAlign w:val="center"/>
            <w:hideMark/>
          </w:tcPr>
          <w:p w14:paraId="63574E61" w14:textId="77777777" w:rsidR="00840512" w:rsidRPr="00840512" w:rsidRDefault="00840512" w:rsidP="0084051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766DC12" w14:textId="77777777" w:rsidR="00840512" w:rsidRPr="00840512" w:rsidRDefault="00840512" w:rsidP="00840512">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3015698B" w14:textId="77777777" w:rsidR="00840512" w:rsidRPr="00840512" w:rsidRDefault="00840512" w:rsidP="00840512">
            <w:pPr>
              <w:widowControl/>
              <w:jc w:val="left"/>
              <w:rPr>
                <w:rFonts w:ascii="宋体" w:hAnsi="宋体" w:cs="宋体"/>
                <w:color w:val="000000"/>
                <w:kern w:val="0"/>
                <w:sz w:val="20"/>
                <w:szCs w:val="20"/>
              </w:rPr>
            </w:pPr>
          </w:p>
        </w:tc>
        <w:tc>
          <w:tcPr>
            <w:tcW w:w="986" w:type="pct"/>
            <w:gridSpan w:val="3"/>
            <w:vMerge/>
            <w:tcBorders>
              <w:top w:val="single" w:sz="4" w:space="0" w:color="auto"/>
              <w:left w:val="single" w:sz="4" w:space="0" w:color="auto"/>
              <w:bottom w:val="single" w:sz="4" w:space="0" w:color="auto"/>
              <w:right w:val="single" w:sz="4" w:space="0" w:color="auto"/>
            </w:tcBorders>
            <w:vAlign w:val="center"/>
            <w:hideMark/>
          </w:tcPr>
          <w:p w14:paraId="407ECC84" w14:textId="77777777" w:rsidR="00840512" w:rsidRPr="00840512" w:rsidRDefault="00840512" w:rsidP="00840512">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5B78C7AE" w14:textId="77777777" w:rsidR="00840512" w:rsidRPr="00840512" w:rsidRDefault="00840512" w:rsidP="00840512">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43915559" w14:textId="77777777" w:rsidR="00840512" w:rsidRPr="00840512" w:rsidRDefault="00840512" w:rsidP="00840512">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398409D4" w14:textId="77777777" w:rsidR="00840512" w:rsidRPr="00840512" w:rsidRDefault="00840512" w:rsidP="00840512">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1979E355" w14:textId="77777777" w:rsidR="00840512" w:rsidRPr="00840512" w:rsidRDefault="00840512" w:rsidP="00840512">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7412FB22" w14:textId="77777777" w:rsidR="00840512" w:rsidRPr="00840512" w:rsidRDefault="00840512" w:rsidP="00840512">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17393D97" w14:textId="77777777" w:rsidR="00840512" w:rsidRPr="00840512" w:rsidRDefault="00840512" w:rsidP="00840512">
            <w:pPr>
              <w:widowControl/>
              <w:jc w:val="center"/>
              <w:rPr>
                <w:rFonts w:ascii="宋体" w:hAnsi="宋体" w:cs="宋体"/>
                <w:color w:val="000000"/>
                <w:kern w:val="0"/>
                <w:sz w:val="20"/>
                <w:szCs w:val="20"/>
              </w:rPr>
            </w:pPr>
          </w:p>
        </w:tc>
      </w:tr>
      <w:tr w:rsidR="00840512" w:rsidRPr="00840512" w14:paraId="789A91AB" w14:textId="77777777" w:rsidTr="00840512">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A044DA6"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223BA30"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3FAA97F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9467A6"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偿还全口径债务数量</w:t>
            </w:r>
          </w:p>
        </w:tc>
        <w:tc>
          <w:tcPr>
            <w:tcW w:w="535" w:type="pct"/>
            <w:tcBorders>
              <w:top w:val="nil"/>
              <w:left w:val="nil"/>
              <w:bottom w:val="single" w:sz="4" w:space="0" w:color="auto"/>
              <w:right w:val="single" w:sz="4" w:space="0" w:color="auto"/>
            </w:tcBorders>
            <w:shd w:val="clear" w:color="auto" w:fill="auto"/>
            <w:vAlign w:val="center"/>
            <w:hideMark/>
          </w:tcPr>
          <w:p w14:paraId="6E59166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=1个</w:t>
            </w:r>
          </w:p>
        </w:tc>
        <w:tc>
          <w:tcPr>
            <w:tcW w:w="473" w:type="pct"/>
            <w:tcBorders>
              <w:top w:val="nil"/>
              <w:left w:val="nil"/>
              <w:bottom w:val="single" w:sz="4" w:space="0" w:color="auto"/>
              <w:right w:val="single" w:sz="4" w:space="0" w:color="auto"/>
            </w:tcBorders>
            <w:shd w:val="clear" w:color="auto" w:fill="auto"/>
            <w:vAlign w:val="center"/>
            <w:hideMark/>
          </w:tcPr>
          <w:p w14:paraId="6ABC8797"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DAA8B8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2B8053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8AE331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6DEB57F7" w14:textId="77777777" w:rsidR="00840512" w:rsidRPr="00840512" w:rsidRDefault="00840512" w:rsidP="00840512">
            <w:pPr>
              <w:widowControl/>
              <w:jc w:val="left"/>
              <w:rPr>
                <w:rFonts w:eastAsia="Times New Roman"/>
                <w:kern w:val="0"/>
                <w:sz w:val="20"/>
                <w:szCs w:val="20"/>
              </w:rPr>
            </w:pPr>
          </w:p>
        </w:tc>
      </w:tr>
      <w:tr w:rsidR="00840512" w:rsidRPr="00840512" w14:paraId="36EF9E3A"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5CD33F89" w14:textId="77777777" w:rsidR="00840512" w:rsidRPr="00840512" w:rsidRDefault="00840512" w:rsidP="0084051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F3952B2" w14:textId="77777777" w:rsidR="00840512" w:rsidRPr="00840512" w:rsidRDefault="00840512" w:rsidP="0084051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5264E08"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8C5ACD"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涉及企业数量</w:t>
            </w:r>
          </w:p>
        </w:tc>
        <w:tc>
          <w:tcPr>
            <w:tcW w:w="535" w:type="pct"/>
            <w:tcBorders>
              <w:top w:val="nil"/>
              <w:left w:val="nil"/>
              <w:bottom w:val="single" w:sz="4" w:space="0" w:color="auto"/>
              <w:right w:val="single" w:sz="4" w:space="0" w:color="auto"/>
            </w:tcBorders>
            <w:shd w:val="clear" w:color="auto" w:fill="auto"/>
            <w:vAlign w:val="center"/>
            <w:hideMark/>
          </w:tcPr>
          <w:p w14:paraId="488458C4"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=1个</w:t>
            </w:r>
          </w:p>
        </w:tc>
        <w:tc>
          <w:tcPr>
            <w:tcW w:w="473" w:type="pct"/>
            <w:tcBorders>
              <w:top w:val="nil"/>
              <w:left w:val="nil"/>
              <w:bottom w:val="single" w:sz="4" w:space="0" w:color="auto"/>
              <w:right w:val="single" w:sz="4" w:space="0" w:color="auto"/>
            </w:tcBorders>
            <w:shd w:val="clear" w:color="auto" w:fill="auto"/>
            <w:vAlign w:val="center"/>
            <w:hideMark/>
          </w:tcPr>
          <w:p w14:paraId="184E3F6E"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CE42BD7"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872988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F51EFB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15674C87" w14:textId="77777777" w:rsidR="00840512" w:rsidRPr="00840512" w:rsidRDefault="00840512" w:rsidP="00840512">
            <w:pPr>
              <w:widowControl/>
              <w:jc w:val="left"/>
              <w:rPr>
                <w:rFonts w:eastAsia="Times New Roman"/>
                <w:kern w:val="0"/>
                <w:sz w:val="20"/>
                <w:szCs w:val="20"/>
              </w:rPr>
            </w:pPr>
          </w:p>
        </w:tc>
      </w:tr>
      <w:tr w:rsidR="00840512" w:rsidRPr="00840512" w14:paraId="516085CC"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2195DFFA" w14:textId="77777777" w:rsidR="00840512" w:rsidRPr="00840512" w:rsidRDefault="00840512" w:rsidP="0084051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DBE498C" w14:textId="77777777" w:rsidR="00840512" w:rsidRPr="00840512" w:rsidRDefault="00840512" w:rsidP="0084051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8183D86"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FD2A54"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项目资金支付率</w:t>
            </w:r>
          </w:p>
        </w:tc>
        <w:tc>
          <w:tcPr>
            <w:tcW w:w="535" w:type="pct"/>
            <w:tcBorders>
              <w:top w:val="nil"/>
              <w:left w:val="nil"/>
              <w:bottom w:val="single" w:sz="4" w:space="0" w:color="auto"/>
              <w:right w:val="single" w:sz="4" w:space="0" w:color="auto"/>
            </w:tcBorders>
            <w:shd w:val="clear" w:color="auto" w:fill="auto"/>
            <w:vAlign w:val="center"/>
            <w:hideMark/>
          </w:tcPr>
          <w:p w14:paraId="6F4D9A86"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0F2E07DC"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3F03C17"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23E2EE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69A00CE"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5D1D8ABE" w14:textId="77777777" w:rsidR="00840512" w:rsidRPr="00840512" w:rsidRDefault="00840512" w:rsidP="00840512">
            <w:pPr>
              <w:widowControl/>
              <w:jc w:val="left"/>
              <w:rPr>
                <w:rFonts w:eastAsia="Times New Roman"/>
                <w:kern w:val="0"/>
                <w:sz w:val="20"/>
                <w:szCs w:val="20"/>
              </w:rPr>
            </w:pPr>
          </w:p>
        </w:tc>
      </w:tr>
      <w:tr w:rsidR="00840512" w:rsidRPr="00840512" w14:paraId="19BEE846"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7EF9B6BA" w14:textId="77777777" w:rsidR="00840512" w:rsidRPr="00840512" w:rsidRDefault="00840512" w:rsidP="0084051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CE3F2AF" w14:textId="77777777" w:rsidR="00840512" w:rsidRPr="00840512" w:rsidRDefault="00840512" w:rsidP="0084051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FE1F9D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时效指标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39A362"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资金支付及时率</w:t>
            </w:r>
          </w:p>
        </w:tc>
        <w:tc>
          <w:tcPr>
            <w:tcW w:w="535" w:type="pct"/>
            <w:tcBorders>
              <w:top w:val="nil"/>
              <w:left w:val="nil"/>
              <w:bottom w:val="single" w:sz="4" w:space="0" w:color="auto"/>
              <w:right w:val="single" w:sz="4" w:space="0" w:color="auto"/>
            </w:tcBorders>
            <w:shd w:val="clear" w:color="auto" w:fill="auto"/>
            <w:vAlign w:val="center"/>
            <w:hideMark/>
          </w:tcPr>
          <w:p w14:paraId="6D3DEC5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7BA0F502"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8E45678"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AD62678"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48E7A26"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08F0D242" w14:textId="77777777" w:rsidR="00840512" w:rsidRPr="00840512" w:rsidRDefault="00840512" w:rsidP="00840512">
            <w:pPr>
              <w:widowControl/>
              <w:jc w:val="left"/>
              <w:rPr>
                <w:rFonts w:eastAsia="Times New Roman"/>
                <w:kern w:val="0"/>
                <w:sz w:val="20"/>
                <w:szCs w:val="20"/>
              </w:rPr>
            </w:pPr>
          </w:p>
        </w:tc>
      </w:tr>
      <w:tr w:rsidR="00840512" w:rsidRPr="00840512" w14:paraId="72206CFC"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4BE1850B" w14:textId="77777777" w:rsidR="00840512" w:rsidRPr="00840512" w:rsidRDefault="00840512" w:rsidP="00840512">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5B9D90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65C6C55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8C98FC"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预算成本控制率</w:t>
            </w:r>
          </w:p>
        </w:tc>
        <w:tc>
          <w:tcPr>
            <w:tcW w:w="535" w:type="pct"/>
            <w:tcBorders>
              <w:top w:val="nil"/>
              <w:left w:val="nil"/>
              <w:bottom w:val="single" w:sz="4" w:space="0" w:color="auto"/>
              <w:right w:val="single" w:sz="4" w:space="0" w:color="auto"/>
            </w:tcBorders>
            <w:shd w:val="clear" w:color="auto" w:fill="auto"/>
            <w:vAlign w:val="center"/>
            <w:hideMark/>
          </w:tcPr>
          <w:p w14:paraId="4DD5A5E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&lt;=100%</w:t>
            </w:r>
          </w:p>
        </w:tc>
        <w:tc>
          <w:tcPr>
            <w:tcW w:w="473" w:type="pct"/>
            <w:tcBorders>
              <w:top w:val="nil"/>
              <w:left w:val="nil"/>
              <w:bottom w:val="single" w:sz="4" w:space="0" w:color="auto"/>
              <w:right w:val="single" w:sz="4" w:space="0" w:color="auto"/>
            </w:tcBorders>
            <w:shd w:val="clear" w:color="auto" w:fill="auto"/>
            <w:vAlign w:val="center"/>
            <w:hideMark/>
          </w:tcPr>
          <w:p w14:paraId="18499AA2"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ABDEFEC"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3AA1DF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04CF993"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540F82F9" w14:textId="77777777" w:rsidR="00840512" w:rsidRPr="00840512" w:rsidRDefault="00840512" w:rsidP="00840512">
            <w:pPr>
              <w:widowControl/>
              <w:jc w:val="left"/>
              <w:rPr>
                <w:rFonts w:eastAsia="Times New Roman"/>
                <w:kern w:val="0"/>
                <w:sz w:val="20"/>
                <w:szCs w:val="20"/>
              </w:rPr>
            </w:pPr>
          </w:p>
        </w:tc>
      </w:tr>
      <w:tr w:rsidR="00840512" w:rsidRPr="00840512" w14:paraId="332DEE5F"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6101FA47" w14:textId="77777777" w:rsidR="00840512" w:rsidRPr="00840512" w:rsidRDefault="00840512" w:rsidP="0084051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3EB6404" w14:textId="77777777" w:rsidR="00840512" w:rsidRPr="00840512" w:rsidRDefault="00840512" w:rsidP="0084051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868A85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社会成本指标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0F2F55"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企业投诉率</w:t>
            </w:r>
          </w:p>
        </w:tc>
        <w:tc>
          <w:tcPr>
            <w:tcW w:w="535" w:type="pct"/>
            <w:tcBorders>
              <w:top w:val="nil"/>
              <w:left w:val="nil"/>
              <w:bottom w:val="single" w:sz="4" w:space="0" w:color="auto"/>
              <w:right w:val="single" w:sz="4" w:space="0" w:color="auto"/>
            </w:tcBorders>
            <w:shd w:val="clear" w:color="auto" w:fill="auto"/>
            <w:vAlign w:val="center"/>
            <w:hideMark/>
          </w:tcPr>
          <w:p w14:paraId="1B9790E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209F5454"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B72D38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F2A116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BE96B37"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34C2E091" w14:textId="77777777" w:rsidR="00840512" w:rsidRPr="00840512" w:rsidRDefault="00840512" w:rsidP="00840512">
            <w:pPr>
              <w:widowControl/>
              <w:jc w:val="left"/>
              <w:rPr>
                <w:rFonts w:eastAsia="Times New Roman"/>
                <w:kern w:val="0"/>
                <w:sz w:val="20"/>
                <w:szCs w:val="20"/>
              </w:rPr>
            </w:pPr>
          </w:p>
        </w:tc>
      </w:tr>
      <w:tr w:rsidR="00840512" w:rsidRPr="00840512" w14:paraId="4BCC2A6A"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041E883C" w14:textId="77777777" w:rsidR="00840512" w:rsidRPr="00840512" w:rsidRDefault="00840512" w:rsidP="0084051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25D117B" w14:textId="77777777" w:rsidR="00840512" w:rsidRPr="00840512" w:rsidRDefault="00840512" w:rsidP="0084051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774718D"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生态环境成本指标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350E34"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036ED4E2"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4DE99C78"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624948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463500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1019A2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75835E78" w14:textId="77777777" w:rsidR="00840512" w:rsidRPr="00840512" w:rsidRDefault="00840512" w:rsidP="00840512">
            <w:pPr>
              <w:widowControl/>
              <w:jc w:val="left"/>
              <w:rPr>
                <w:rFonts w:eastAsia="Times New Roman"/>
                <w:kern w:val="0"/>
                <w:sz w:val="20"/>
                <w:szCs w:val="20"/>
              </w:rPr>
            </w:pPr>
          </w:p>
        </w:tc>
      </w:tr>
      <w:tr w:rsidR="00840512" w:rsidRPr="00840512" w14:paraId="5A2E2F21"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7283F20E" w14:textId="77777777" w:rsidR="00840512" w:rsidRPr="00840512" w:rsidRDefault="00840512" w:rsidP="00840512">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AEA0337"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0E8A1FD6"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经济效益指标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F419D3"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268F9FA0"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EEB8D2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D92C458"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2834034"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042FBB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04C023E8" w14:textId="77777777" w:rsidR="00840512" w:rsidRPr="00840512" w:rsidRDefault="00840512" w:rsidP="00840512">
            <w:pPr>
              <w:widowControl/>
              <w:jc w:val="left"/>
              <w:rPr>
                <w:rFonts w:eastAsia="Times New Roman"/>
                <w:kern w:val="0"/>
                <w:sz w:val="20"/>
                <w:szCs w:val="20"/>
              </w:rPr>
            </w:pPr>
          </w:p>
        </w:tc>
      </w:tr>
      <w:tr w:rsidR="00840512" w:rsidRPr="00840512" w14:paraId="31EBB1FA"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38D2F981" w14:textId="77777777" w:rsidR="00840512" w:rsidRPr="00840512" w:rsidRDefault="00840512" w:rsidP="0084051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0BA8EA7" w14:textId="77777777" w:rsidR="00840512" w:rsidRPr="00840512" w:rsidRDefault="00840512" w:rsidP="0084051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FFF4667"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3CBDED"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信访矛盾降低率</w:t>
            </w:r>
          </w:p>
        </w:tc>
        <w:tc>
          <w:tcPr>
            <w:tcW w:w="535" w:type="pct"/>
            <w:tcBorders>
              <w:top w:val="nil"/>
              <w:left w:val="nil"/>
              <w:bottom w:val="single" w:sz="4" w:space="0" w:color="auto"/>
              <w:right w:val="single" w:sz="4" w:space="0" w:color="auto"/>
            </w:tcBorders>
            <w:shd w:val="clear" w:color="auto" w:fill="auto"/>
            <w:vAlign w:val="center"/>
            <w:hideMark/>
          </w:tcPr>
          <w:p w14:paraId="384F0524"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4A84F9F6"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A7641E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5CC596C"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B8F57C8"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65275B70" w14:textId="77777777" w:rsidR="00840512" w:rsidRPr="00840512" w:rsidRDefault="00840512" w:rsidP="00840512">
            <w:pPr>
              <w:widowControl/>
              <w:jc w:val="left"/>
              <w:rPr>
                <w:rFonts w:eastAsia="Times New Roman"/>
                <w:kern w:val="0"/>
                <w:sz w:val="20"/>
                <w:szCs w:val="20"/>
              </w:rPr>
            </w:pPr>
          </w:p>
        </w:tc>
      </w:tr>
      <w:tr w:rsidR="00840512" w:rsidRPr="00840512" w14:paraId="60AF78C4"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3A1798F1" w14:textId="77777777" w:rsidR="00840512" w:rsidRPr="00840512" w:rsidRDefault="00840512" w:rsidP="0084051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6531637" w14:textId="77777777" w:rsidR="00840512" w:rsidRPr="00840512" w:rsidRDefault="00840512" w:rsidP="0084051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C880C74"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生态效益指标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529B20"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4E16046C"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3DB48F5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2EC740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42BB51D"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BCFF673"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642E563E" w14:textId="77777777" w:rsidR="00840512" w:rsidRPr="00840512" w:rsidRDefault="00840512" w:rsidP="00840512">
            <w:pPr>
              <w:widowControl/>
              <w:jc w:val="left"/>
              <w:rPr>
                <w:rFonts w:eastAsia="Times New Roman"/>
                <w:kern w:val="0"/>
                <w:sz w:val="20"/>
                <w:szCs w:val="20"/>
              </w:rPr>
            </w:pPr>
          </w:p>
        </w:tc>
      </w:tr>
      <w:tr w:rsidR="00840512" w:rsidRPr="00840512" w14:paraId="706DDBA7"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46B8D4CA" w14:textId="77777777" w:rsidR="00840512" w:rsidRPr="00840512" w:rsidRDefault="00840512" w:rsidP="00840512">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3BC81E34"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073B7C0C"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满意度指标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1292F5"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企业满意度</w:t>
            </w:r>
          </w:p>
        </w:tc>
        <w:tc>
          <w:tcPr>
            <w:tcW w:w="535" w:type="pct"/>
            <w:tcBorders>
              <w:top w:val="nil"/>
              <w:left w:val="nil"/>
              <w:bottom w:val="single" w:sz="4" w:space="0" w:color="auto"/>
              <w:right w:val="single" w:sz="4" w:space="0" w:color="auto"/>
            </w:tcBorders>
            <w:shd w:val="clear" w:color="auto" w:fill="auto"/>
            <w:vAlign w:val="center"/>
            <w:hideMark/>
          </w:tcPr>
          <w:p w14:paraId="339C762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146CA183"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67CEA0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12B7E77"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C9F663C"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2A21DED2" w14:textId="77777777" w:rsidR="00840512" w:rsidRPr="00840512" w:rsidRDefault="00840512" w:rsidP="00840512">
            <w:pPr>
              <w:widowControl/>
              <w:jc w:val="left"/>
              <w:rPr>
                <w:rFonts w:eastAsia="Times New Roman"/>
                <w:kern w:val="0"/>
                <w:sz w:val="20"/>
                <w:szCs w:val="20"/>
              </w:rPr>
            </w:pPr>
          </w:p>
        </w:tc>
      </w:tr>
      <w:tr w:rsidR="00840512" w:rsidRPr="00840512" w14:paraId="0FC48784" w14:textId="77777777" w:rsidTr="00840512">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1908CCE"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61768D7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1C1E8EF0"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B5E4C33"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4B9E3783" w14:textId="77777777" w:rsidR="00840512" w:rsidRPr="00840512" w:rsidRDefault="00840512" w:rsidP="00840512">
            <w:pPr>
              <w:widowControl/>
              <w:jc w:val="left"/>
              <w:rPr>
                <w:rFonts w:eastAsia="Times New Roman"/>
                <w:kern w:val="0"/>
                <w:sz w:val="20"/>
                <w:szCs w:val="20"/>
              </w:rPr>
            </w:pPr>
          </w:p>
        </w:tc>
      </w:tr>
    </w:tbl>
    <w:p w14:paraId="58650824" w14:textId="77777777" w:rsidR="00840512" w:rsidRDefault="0084051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5"/>
        <w:gridCol w:w="585"/>
        <w:gridCol w:w="589"/>
        <w:gridCol w:w="808"/>
        <w:gridCol w:w="743"/>
        <w:gridCol w:w="466"/>
        <w:gridCol w:w="841"/>
        <w:gridCol w:w="735"/>
        <w:gridCol w:w="450"/>
        <w:gridCol w:w="404"/>
        <w:gridCol w:w="462"/>
        <w:gridCol w:w="426"/>
        <w:gridCol w:w="490"/>
        <w:gridCol w:w="716"/>
        <w:gridCol w:w="222"/>
      </w:tblGrid>
      <w:tr w:rsidR="00840512" w:rsidRPr="00840512" w14:paraId="4571BFF1" w14:textId="77777777" w:rsidTr="00840512">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6FD47AA3" w14:textId="77777777" w:rsidR="00840512" w:rsidRPr="00840512" w:rsidRDefault="00840512" w:rsidP="00840512">
            <w:pPr>
              <w:widowControl/>
              <w:jc w:val="center"/>
              <w:rPr>
                <w:rFonts w:ascii="宋体" w:hAnsi="宋体" w:cs="宋体"/>
                <w:b/>
                <w:bCs/>
                <w:color w:val="000000"/>
                <w:kern w:val="0"/>
                <w:sz w:val="32"/>
                <w:szCs w:val="32"/>
              </w:rPr>
            </w:pPr>
            <w:r w:rsidRPr="00840512">
              <w:rPr>
                <w:rFonts w:ascii="宋体" w:hAnsi="宋体" w:cs="宋体" w:hint="eastAsia"/>
                <w:b/>
                <w:bCs/>
                <w:color w:val="000000"/>
                <w:kern w:val="0"/>
                <w:sz w:val="32"/>
                <w:szCs w:val="32"/>
              </w:rPr>
              <w:t>项目支出绩效自评表</w:t>
            </w:r>
          </w:p>
        </w:tc>
      </w:tr>
      <w:tr w:rsidR="00840512" w:rsidRPr="00840512" w14:paraId="423D7BDD" w14:textId="77777777" w:rsidTr="00840512">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37DD5CC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(2023年度)</w:t>
            </w:r>
          </w:p>
        </w:tc>
      </w:tr>
      <w:tr w:rsidR="00840512" w:rsidRPr="00840512" w14:paraId="7E044225" w14:textId="77777777" w:rsidTr="00840512">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C595E4"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7614260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白杨河乡羊头泉村水车及配套设施采购</w:t>
            </w:r>
          </w:p>
        </w:tc>
      </w:tr>
      <w:tr w:rsidR="00840512" w:rsidRPr="00840512" w14:paraId="5991A54A" w14:textId="77777777" w:rsidTr="00840512">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A70A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主管部门</w:t>
            </w:r>
          </w:p>
        </w:tc>
        <w:tc>
          <w:tcPr>
            <w:tcW w:w="1908" w:type="pct"/>
            <w:gridSpan w:val="5"/>
            <w:tcBorders>
              <w:top w:val="single" w:sz="4" w:space="0" w:color="auto"/>
              <w:left w:val="nil"/>
              <w:bottom w:val="single" w:sz="4" w:space="0" w:color="auto"/>
              <w:right w:val="single" w:sz="4" w:space="0" w:color="auto"/>
            </w:tcBorders>
            <w:shd w:val="clear" w:color="auto" w:fill="auto"/>
            <w:vAlign w:val="center"/>
            <w:hideMark/>
          </w:tcPr>
          <w:p w14:paraId="027100E7" w14:textId="4354B046"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木垒县白杨河乡政府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43C5AE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5A7870F1" w14:textId="22FB4014"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木垒县白杨河乡政府</w:t>
            </w:r>
          </w:p>
        </w:tc>
      </w:tr>
      <w:tr w:rsidR="00840512" w:rsidRPr="00840512" w14:paraId="682B5CF4" w14:textId="77777777" w:rsidTr="00840512">
        <w:trPr>
          <w:gridAfter w:val="1"/>
          <w:wAfter w:w="88" w:type="pct"/>
          <w:trHeight w:val="520"/>
        </w:trPr>
        <w:tc>
          <w:tcPr>
            <w:tcW w:w="7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7EFC9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项目资金</w:t>
            </w:r>
            <w:r w:rsidRPr="00840512">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9AE3973"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2BDEDAE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年初预算数</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1F7FA502"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EEA0B33"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3BC9CA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5D3DAD7"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4B7F27EC"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得分</w:t>
            </w:r>
          </w:p>
        </w:tc>
      </w:tr>
      <w:tr w:rsidR="00840512" w:rsidRPr="00840512" w14:paraId="3200D6CC" w14:textId="77777777" w:rsidTr="00840512">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6299DCC6" w14:textId="77777777" w:rsidR="00840512" w:rsidRPr="00840512" w:rsidRDefault="00840512" w:rsidP="0084051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3B7737E"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6FD68143"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11.52</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1329D50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11.52</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6DE911D"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11.52</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371CD04"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FD2F73C"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7B637808"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10.00</w:t>
            </w:r>
          </w:p>
        </w:tc>
      </w:tr>
      <w:tr w:rsidR="00840512" w:rsidRPr="00840512" w14:paraId="1701E44B" w14:textId="77777777" w:rsidTr="00840512">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653D2EBE" w14:textId="77777777" w:rsidR="00840512" w:rsidRPr="00840512" w:rsidRDefault="00840512" w:rsidP="0084051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73718A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17BA5CAC"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11.52</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6381F26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11.52</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B3D0A93"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11.52</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FCB62D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89CEB10"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36F2ADC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r>
      <w:tr w:rsidR="00840512" w:rsidRPr="00840512" w14:paraId="5947010D" w14:textId="77777777" w:rsidTr="00840512">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3E9FD6C8" w14:textId="77777777" w:rsidR="00840512" w:rsidRPr="00840512" w:rsidRDefault="00840512" w:rsidP="0084051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4FF7FB7" w14:textId="4351CC54" w:rsidR="00840512" w:rsidRPr="00840512"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840512">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28D346C7" w14:textId="6F5E869A"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4C4F1C14" w14:textId="46D36B78"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1F518AA" w14:textId="32783EB1"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2BFECB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7E9738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7202320D"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r>
      <w:tr w:rsidR="00840512" w:rsidRPr="00840512" w14:paraId="30EDD14A" w14:textId="77777777" w:rsidTr="00840512">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140031F5" w14:textId="77777777" w:rsidR="00840512" w:rsidRPr="00840512" w:rsidRDefault="00840512" w:rsidP="00840512">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6893C7F" w14:textId="375A77CB"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其他资金</w:t>
            </w:r>
          </w:p>
        </w:tc>
        <w:tc>
          <w:tcPr>
            <w:tcW w:w="363" w:type="pct"/>
            <w:tcBorders>
              <w:top w:val="nil"/>
              <w:left w:val="nil"/>
              <w:bottom w:val="single" w:sz="4" w:space="0" w:color="auto"/>
              <w:right w:val="single" w:sz="4" w:space="0" w:color="auto"/>
            </w:tcBorders>
            <w:shd w:val="clear" w:color="auto" w:fill="auto"/>
            <w:vAlign w:val="center"/>
            <w:hideMark/>
          </w:tcPr>
          <w:p w14:paraId="39E2D2B1" w14:textId="7838E6B4" w:rsidR="00840512" w:rsidRPr="00840512"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4DB9A21F" w14:textId="2DB6294A" w:rsidR="00840512" w:rsidRPr="00840512"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58D6696" w14:textId="405AD8B8" w:rsidR="00840512" w:rsidRPr="00840512" w:rsidRDefault="00840512" w:rsidP="00840512">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CA574D6"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280289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39A2ADAE"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w:t>
            </w:r>
          </w:p>
        </w:tc>
      </w:tr>
      <w:tr w:rsidR="00840512" w:rsidRPr="00840512" w14:paraId="1F806BD0" w14:textId="77777777" w:rsidTr="00840512">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E82DEF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年度总体目标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6DB1B1AE"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预期目标</w:t>
            </w:r>
          </w:p>
        </w:tc>
        <w:tc>
          <w:tcPr>
            <w:tcW w:w="2235" w:type="pct"/>
            <w:gridSpan w:val="7"/>
            <w:tcBorders>
              <w:top w:val="single" w:sz="4" w:space="0" w:color="auto"/>
              <w:left w:val="nil"/>
              <w:bottom w:val="single" w:sz="4" w:space="0" w:color="auto"/>
              <w:right w:val="single" w:sz="4" w:space="0" w:color="auto"/>
            </w:tcBorders>
            <w:shd w:val="clear" w:color="auto" w:fill="auto"/>
            <w:vAlign w:val="center"/>
            <w:hideMark/>
          </w:tcPr>
          <w:p w14:paraId="54FA404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实际完成情况</w:t>
            </w:r>
          </w:p>
        </w:tc>
      </w:tr>
      <w:tr w:rsidR="00840512" w:rsidRPr="00840512" w14:paraId="13E49F04" w14:textId="77777777" w:rsidTr="00840512">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1CB4CEC0" w14:textId="77777777" w:rsidR="00840512" w:rsidRPr="00840512" w:rsidRDefault="00840512" w:rsidP="00840512">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5F6C5A77"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依据昌州财农[2022]56号文件，使用水库移民结余资金11.52万元，用于白杨河乡羊头泉村水车及配套设施采购，项目实施后，将大力该站羊头泉村移民的生活水平，不仅解决全村村民拓宽增收渠道，同时还将大力改善村容村貌，促进乡村振兴快速推进，解决提升村民的生活水平和满意度。</w:t>
            </w:r>
          </w:p>
        </w:tc>
        <w:tc>
          <w:tcPr>
            <w:tcW w:w="2235" w:type="pct"/>
            <w:gridSpan w:val="7"/>
            <w:tcBorders>
              <w:top w:val="single" w:sz="4" w:space="0" w:color="auto"/>
              <w:left w:val="nil"/>
              <w:bottom w:val="single" w:sz="4" w:space="0" w:color="auto"/>
              <w:right w:val="single" w:sz="4" w:space="0" w:color="000000"/>
            </w:tcBorders>
            <w:shd w:val="clear" w:color="auto" w:fill="auto"/>
            <w:hideMark/>
          </w:tcPr>
          <w:p w14:paraId="5AD76258"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本项目已完成如下工作：完成11.52万元的多功能水车购买，购买水车数量1辆，大力改善羊头泉村移民的生活水平，不仅解决全村村民拓宽增收渠道，同时还将大力改善村容村貌，促进乡村振兴快速推进，解决提升村民的生活水平和满意度。</w:t>
            </w:r>
          </w:p>
        </w:tc>
      </w:tr>
      <w:tr w:rsidR="00840512" w:rsidRPr="00840512" w14:paraId="0C87B64A" w14:textId="77777777" w:rsidTr="00840512">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4B51626"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21F846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3E2719A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二级指标</w:t>
            </w:r>
          </w:p>
        </w:tc>
        <w:tc>
          <w:tcPr>
            <w:tcW w:w="9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107C13"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7C74E5A0"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2B9A2DB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D9031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59B233"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6249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偏差原因分析及改进措施</w:t>
            </w:r>
          </w:p>
        </w:tc>
      </w:tr>
      <w:tr w:rsidR="00840512" w:rsidRPr="00840512" w14:paraId="53DC10D0" w14:textId="77777777" w:rsidTr="00840512">
        <w:trPr>
          <w:trHeight w:val="280"/>
        </w:trPr>
        <w:tc>
          <w:tcPr>
            <w:tcW w:w="385" w:type="pct"/>
            <w:vMerge/>
            <w:tcBorders>
              <w:top w:val="nil"/>
              <w:left w:val="single" w:sz="4" w:space="0" w:color="auto"/>
              <w:bottom w:val="single" w:sz="4" w:space="0" w:color="auto"/>
              <w:right w:val="single" w:sz="4" w:space="0" w:color="auto"/>
            </w:tcBorders>
            <w:vAlign w:val="center"/>
            <w:hideMark/>
          </w:tcPr>
          <w:p w14:paraId="4D68F625" w14:textId="77777777" w:rsidR="00840512" w:rsidRPr="00840512" w:rsidRDefault="00840512" w:rsidP="0084051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EB7CB4C" w14:textId="77777777" w:rsidR="00840512" w:rsidRPr="00840512" w:rsidRDefault="00840512" w:rsidP="00840512">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7BFF04FD" w14:textId="77777777" w:rsidR="00840512" w:rsidRPr="00840512" w:rsidRDefault="00840512" w:rsidP="00840512">
            <w:pPr>
              <w:widowControl/>
              <w:jc w:val="left"/>
              <w:rPr>
                <w:rFonts w:ascii="宋体" w:hAnsi="宋体" w:cs="宋体"/>
                <w:color w:val="000000"/>
                <w:kern w:val="0"/>
                <w:sz w:val="20"/>
                <w:szCs w:val="20"/>
              </w:rPr>
            </w:pPr>
          </w:p>
        </w:tc>
        <w:tc>
          <w:tcPr>
            <w:tcW w:w="986" w:type="pct"/>
            <w:gridSpan w:val="3"/>
            <w:vMerge/>
            <w:tcBorders>
              <w:top w:val="single" w:sz="4" w:space="0" w:color="auto"/>
              <w:left w:val="single" w:sz="4" w:space="0" w:color="auto"/>
              <w:bottom w:val="single" w:sz="4" w:space="0" w:color="auto"/>
              <w:right w:val="single" w:sz="4" w:space="0" w:color="auto"/>
            </w:tcBorders>
            <w:vAlign w:val="center"/>
            <w:hideMark/>
          </w:tcPr>
          <w:p w14:paraId="016F4AB6" w14:textId="77777777" w:rsidR="00840512" w:rsidRPr="00840512" w:rsidRDefault="00840512" w:rsidP="00840512">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2591D1B4" w14:textId="77777777" w:rsidR="00840512" w:rsidRPr="00840512" w:rsidRDefault="00840512" w:rsidP="00840512">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6626B8F6" w14:textId="77777777" w:rsidR="00840512" w:rsidRPr="00840512" w:rsidRDefault="00840512" w:rsidP="00840512">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7692A126" w14:textId="77777777" w:rsidR="00840512" w:rsidRPr="00840512" w:rsidRDefault="00840512" w:rsidP="00840512">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723D26FD" w14:textId="77777777" w:rsidR="00840512" w:rsidRPr="00840512" w:rsidRDefault="00840512" w:rsidP="00840512">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2F0D9F3D" w14:textId="77777777" w:rsidR="00840512" w:rsidRPr="00840512" w:rsidRDefault="00840512" w:rsidP="00840512">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38A2AD38" w14:textId="77777777" w:rsidR="00840512" w:rsidRPr="00840512" w:rsidRDefault="00840512" w:rsidP="00840512">
            <w:pPr>
              <w:widowControl/>
              <w:jc w:val="center"/>
              <w:rPr>
                <w:rFonts w:ascii="宋体" w:hAnsi="宋体" w:cs="宋体"/>
                <w:color w:val="000000"/>
                <w:kern w:val="0"/>
                <w:sz w:val="20"/>
                <w:szCs w:val="20"/>
              </w:rPr>
            </w:pPr>
          </w:p>
        </w:tc>
      </w:tr>
      <w:tr w:rsidR="00840512" w:rsidRPr="00840512" w14:paraId="35AC7A2D" w14:textId="77777777" w:rsidTr="00840512">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C7DE2BD"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4704B12"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22FCC64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4FA2B4"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购买水车数量</w:t>
            </w:r>
          </w:p>
        </w:tc>
        <w:tc>
          <w:tcPr>
            <w:tcW w:w="535" w:type="pct"/>
            <w:tcBorders>
              <w:top w:val="nil"/>
              <w:left w:val="nil"/>
              <w:bottom w:val="single" w:sz="4" w:space="0" w:color="auto"/>
              <w:right w:val="single" w:sz="4" w:space="0" w:color="auto"/>
            </w:tcBorders>
            <w:shd w:val="clear" w:color="auto" w:fill="auto"/>
            <w:vAlign w:val="center"/>
            <w:hideMark/>
          </w:tcPr>
          <w:p w14:paraId="4821B878"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&gt;=1辆</w:t>
            </w:r>
          </w:p>
        </w:tc>
        <w:tc>
          <w:tcPr>
            <w:tcW w:w="473" w:type="pct"/>
            <w:tcBorders>
              <w:top w:val="nil"/>
              <w:left w:val="nil"/>
              <w:bottom w:val="single" w:sz="4" w:space="0" w:color="auto"/>
              <w:right w:val="single" w:sz="4" w:space="0" w:color="auto"/>
            </w:tcBorders>
            <w:shd w:val="clear" w:color="auto" w:fill="auto"/>
            <w:vAlign w:val="center"/>
            <w:hideMark/>
          </w:tcPr>
          <w:p w14:paraId="50AEAEB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=1辆</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8712ACC"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883B42C"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FA3AA37"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04C5DC99" w14:textId="77777777" w:rsidR="00840512" w:rsidRPr="00840512" w:rsidRDefault="00840512" w:rsidP="00840512">
            <w:pPr>
              <w:widowControl/>
              <w:jc w:val="left"/>
              <w:rPr>
                <w:rFonts w:eastAsia="Times New Roman"/>
                <w:kern w:val="0"/>
                <w:sz w:val="20"/>
                <w:szCs w:val="20"/>
              </w:rPr>
            </w:pPr>
          </w:p>
        </w:tc>
      </w:tr>
      <w:tr w:rsidR="00840512" w:rsidRPr="00840512" w14:paraId="6B655791"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34D7EAB6" w14:textId="77777777" w:rsidR="00840512" w:rsidRPr="00840512" w:rsidRDefault="00840512" w:rsidP="0084051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A542434" w14:textId="77777777" w:rsidR="00840512" w:rsidRPr="00840512" w:rsidRDefault="00840512" w:rsidP="0084051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8FDC1C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007FF4"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政府采购率</w:t>
            </w:r>
          </w:p>
        </w:tc>
        <w:tc>
          <w:tcPr>
            <w:tcW w:w="535" w:type="pct"/>
            <w:tcBorders>
              <w:top w:val="nil"/>
              <w:left w:val="nil"/>
              <w:bottom w:val="single" w:sz="4" w:space="0" w:color="auto"/>
              <w:right w:val="single" w:sz="4" w:space="0" w:color="auto"/>
            </w:tcBorders>
            <w:shd w:val="clear" w:color="auto" w:fill="auto"/>
            <w:vAlign w:val="center"/>
            <w:hideMark/>
          </w:tcPr>
          <w:p w14:paraId="3039B378"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30A6D7C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BB1280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658EDC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CA7D532"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0DAAC572" w14:textId="77777777" w:rsidR="00840512" w:rsidRPr="00840512" w:rsidRDefault="00840512" w:rsidP="00840512">
            <w:pPr>
              <w:widowControl/>
              <w:jc w:val="left"/>
              <w:rPr>
                <w:rFonts w:eastAsia="Times New Roman"/>
                <w:kern w:val="0"/>
                <w:sz w:val="20"/>
                <w:szCs w:val="20"/>
              </w:rPr>
            </w:pPr>
          </w:p>
        </w:tc>
      </w:tr>
      <w:tr w:rsidR="00840512" w:rsidRPr="00840512" w14:paraId="6DD27119"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29DD3583" w14:textId="77777777" w:rsidR="00840512" w:rsidRPr="00840512" w:rsidRDefault="00840512" w:rsidP="0084051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65AA25B" w14:textId="77777777" w:rsidR="00840512" w:rsidRPr="00840512" w:rsidRDefault="00840512" w:rsidP="0084051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E1346A2"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89C34A"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水车质量验收合格率</w:t>
            </w:r>
          </w:p>
        </w:tc>
        <w:tc>
          <w:tcPr>
            <w:tcW w:w="535" w:type="pct"/>
            <w:tcBorders>
              <w:top w:val="nil"/>
              <w:left w:val="nil"/>
              <w:bottom w:val="single" w:sz="4" w:space="0" w:color="auto"/>
              <w:right w:val="single" w:sz="4" w:space="0" w:color="auto"/>
            </w:tcBorders>
            <w:shd w:val="clear" w:color="auto" w:fill="auto"/>
            <w:vAlign w:val="center"/>
            <w:hideMark/>
          </w:tcPr>
          <w:p w14:paraId="7415D342"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045681F7"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5C4A54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405E970"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1D95A8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1A73F6DE" w14:textId="77777777" w:rsidR="00840512" w:rsidRPr="00840512" w:rsidRDefault="00840512" w:rsidP="00840512">
            <w:pPr>
              <w:widowControl/>
              <w:jc w:val="left"/>
              <w:rPr>
                <w:rFonts w:eastAsia="Times New Roman"/>
                <w:kern w:val="0"/>
                <w:sz w:val="20"/>
                <w:szCs w:val="20"/>
              </w:rPr>
            </w:pPr>
          </w:p>
        </w:tc>
      </w:tr>
      <w:tr w:rsidR="00840512" w:rsidRPr="00840512" w14:paraId="58A37B6E"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3D49ACBD" w14:textId="77777777" w:rsidR="00840512" w:rsidRPr="00840512" w:rsidRDefault="00840512" w:rsidP="0084051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E74B4C9" w14:textId="77777777" w:rsidR="00840512" w:rsidRPr="00840512" w:rsidRDefault="00840512" w:rsidP="0084051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E4872F6"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时效</w:t>
            </w:r>
            <w:r w:rsidRPr="00840512">
              <w:rPr>
                <w:rFonts w:ascii="宋体" w:hAnsi="宋体" w:cs="宋体" w:hint="eastAsia"/>
                <w:color w:val="000000"/>
                <w:kern w:val="0"/>
                <w:sz w:val="20"/>
                <w:szCs w:val="20"/>
              </w:rPr>
              <w:lastRenderedPageBreak/>
              <w:t>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6F2F71"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lastRenderedPageBreak/>
              <w:t>水车购买完成时间</w:t>
            </w:r>
          </w:p>
        </w:tc>
        <w:tc>
          <w:tcPr>
            <w:tcW w:w="535" w:type="pct"/>
            <w:tcBorders>
              <w:top w:val="nil"/>
              <w:left w:val="nil"/>
              <w:bottom w:val="single" w:sz="4" w:space="0" w:color="auto"/>
              <w:right w:val="single" w:sz="4" w:space="0" w:color="auto"/>
            </w:tcBorders>
            <w:shd w:val="clear" w:color="auto" w:fill="auto"/>
            <w:vAlign w:val="center"/>
            <w:hideMark/>
          </w:tcPr>
          <w:p w14:paraId="007BE76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&lt;=2个月</w:t>
            </w:r>
          </w:p>
        </w:tc>
        <w:tc>
          <w:tcPr>
            <w:tcW w:w="473" w:type="pct"/>
            <w:tcBorders>
              <w:top w:val="nil"/>
              <w:left w:val="nil"/>
              <w:bottom w:val="single" w:sz="4" w:space="0" w:color="auto"/>
              <w:right w:val="single" w:sz="4" w:space="0" w:color="auto"/>
            </w:tcBorders>
            <w:shd w:val="clear" w:color="auto" w:fill="auto"/>
            <w:vAlign w:val="center"/>
            <w:hideMark/>
          </w:tcPr>
          <w:p w14:paraId="2C6A37A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=2个月</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1E619ED"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37D5BA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B32AB0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51D7A360" w14:textId="77777777" w:rsidR="00840512" w:rsidRPr="00840512" w:rsidRDefault="00840512" w:rsidP="00840512">
            <w:pPr>
              <w:widowControl/>
              <w:jc w:val="left"/>
              <w:rPr>
                <w:rFonts w:eastAsia="Times New Roman"/>
                <w:kern w:val="0"/>
                <w:sz w:val="20"/>
                <w:szCs w:val="20"/>
              </w:rPr>
            </w:pPr>
          </w:p>
        </w:tc>
      </w:tr>
      <w:tr w:rsidR="00840512" w:rsidRPr="00840512" w14:paraId="5265FD69"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12C317D6" w14:textId="77777777" w:rsidR="00840512" w:rsidRPr="00840512" w:rsidRDefault="00840512" w:rsidP="00840512">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1761D4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0B4EBB10"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6B0F1B"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项目预算控制率</w:t>
            </w:r>
          </w:p>
        </w:tc>
        <w:tc>
          <w:tcPr>
            <w:tcW w:w="535" w:type="pct"/>
            <w:tcBorders>
              <w:top w:val="nil"/>
              <w:left w:val="nil"/>
              <w:bottom w:val="single" w:sz="4" w:space="0" w:color="auto"/>
              <w:right w:val="single" w:sz="4" w:space="0" w:color="auto"/>
            </w:tcBorders>
            <w:shd w:val="clear" w:color="auto" w:fill="auto"/>
            <w:vAlign w:val="center"/>
            <w:hideMark/>
          </w:tcPr>
          <w:p w14:paraId="342F64C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&lt;=100%</w:t>
            </w:r>
          </w:p>
        </w:tc>
        <w:tc>
          <w:tcPr>
            <w:tcW w:w="473" w:type="pct"/>
            <w:tcBorders>
              <w:top w:val="nil"/>
              <w:left w:val="nil"/>
              <w:bottom w:val="single" w:sz="4" w:space="0" w:color="auto"/>
              <w:right w:val="single" w:sz="4" w:space="0" w:color="auto"/>
            </w:tcBorders>
            <w:shd w:val="clear" w:color="auto" w:fill="auto"/>
            <w:vAlign w:val="center"/>
            <w:hideMark/>
          </w:tcPr>
          <w:p w14:paraId="193A5507"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DDCB77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77867B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12EC22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29DB0545" w14:textId="77777777" w:rsidR="00840512" w:rsidRPr="00840512" w:rsidRDefault="00840512" w:rsidP="00840512">
            <w:pPr>
              <w:widowControl/>
              <w:jc w:val="left"/>
              <w:rPr>
                <w:rFonts w:eastAsia="Times New Roman"/>
                <w:kern w:val="0"/>
                <w:sz w:val="20"/>
                <w:szCs w:val="20"/>
              </w:rPr>
            </w:pPr>
          </w:p>
        </w:tc>
      </w:tr>
      <w:tr w:rsidR="00840512" w:rsidRPr="00840512" w14:paraId="19A0C2D9"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2DB77AB7" w14:textId="77777777" w:rsidR="00840512" w:rsidRPr="00840512" w:rsidRDefault="00840512" w:rsidP="0084051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2EB8296" w14:textId="77777777" w:rsidR="00840512" w:rsidRPr="00840512" w:rsidRDefault="00840512" w:rsidP="0084051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FFDB8F7"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社会成本指标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ADBAF7"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相关事件投诉率</w:t>
            </w:r>
          </w:p>
        </w:tc>
        <w:tc>
          <w:tcPr>
            <w:tcW w:w="535" w:type="pct"/>
            <w:tcBorders>
              <w:top w:val="nil"/>
              <w:left w:val="nil"/>
              <w:bottom w:val="single" w:sz="4" w:space="0" w:color="auto"/>
              <w:right w:val="single" w:sz="4" w:space="0" w:color="auto"/>
            </w:tcBorders>
            <w:shd w:val="clear" w:color="auto" w:fill="auto"/>
            <w:vAlign w:val="center"/>
            <w:hideMark/>
          </w:tcPr>
          <w:p w14:paraId="4AEA6A66"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1E00AEA3"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B38660E"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DAFDB76"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E83166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46006EA0" w14:textId="77777777" w:rsidR="00840512" w:rsidRPr="00840512" w:rsidRDefault="00840512" w:rsidP="00840512">
            <w:pPr>
              <w:widowControl/>
              <w:jc w:val="left"/>
              <w:rPr>
                <w:rFonts w:eastAsia="Times New Roman"/>
                <w:kern w:val="0"/>
                <w:sz w:val="20"/>
                <w:szCs w:val="20"/>
              </w:rPr>
            </w:pPr>
          </w:p>
        </w:tc>
      </w:tr>
      <w:tr w:rsidR="00840512" w:rsidRPr="00840512" w14:paraId="779AFBE8"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475FC6B0" w14:textId="77777777" w:rsidR="00840512" w:rsidRPr="00840512" w:rsidRDefault="00840512" w:rsidP="0084051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0562F32" w14:textId="77777777" w:rsidR="00840512" w:rsidRPr="00840512" w:rsidRDefault="00840512" w:rsidP="0084051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55D622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生态环境成本指标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8BA64C"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4A777E8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53F22B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222CBF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BF7E9F8"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0D7B91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6EE58E8F" w14:textId="77777777" w:rsidR="00840512" w:rsidRPr="00840512" w:rsidRDefault="00840512" w:rsidP="00840512">
            <w:pPr>
              <w:widowControl/>
              <w:jc w:val="left"/>
              <w:rPr>
                <w:rFonts w:eastAsia="Times New Roman"/>
                <w:kern w:val="0"/>
                <w:sz w:val="20"/>
                <w:szCs w:val="20"/>
              </w:rPr>
            </w:pPr>
          </w:p>
        </w:tc>
      </w:tr>
      <w:tr w:rsidR="00840512" w:rsidRPr="00840512" w14:paraId="3E3C1DF3"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0FBEF7AF" w14:textId="77777777" w:rsidR="00840512" w:rsidRPr="00840512" w:rsidRDefault="00840512" w:rsidP="00840512">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C30A68E"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61724EF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经济效益指标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4CD244"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132B67CD"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339E8E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FA9DAE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23FFE6E"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C108E04"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6224F0F0" w14:textId="77777777" w:rsidR="00840512" w:rsidRPr="00840512" w:rsidRDefault="00840512" w:rsidP="00840512">
            <w:pPr>
              <w:widowControl/>
              <w:jc w:val="left"/>
              <w:rPr>
                <w:rFonts w:eastAsia="Times New Roman"/>
                <w:kern w:val="0"/>
                <w:sz w:val="20"/>
                <w:szCs w:val="20"/>
              </w:rPr>
            </w:pPr>
          </w:p>
        </w:tc>
      </w:tr>
      <w:tr w:rsidR="00840512" w:rsidRPr="00840512" w14:paraId="391D2AD4"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2355C94C" w14:textId="77777777" w:rsidR="00840512" w:rsidRPr="00840512" w:rsidRDefault="00840512" w:rsidP="0084051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D18302B" w14:textId="77777777" w:rsidR="00840512" w:rsidRPr="00840512" w:rsidRDefault="00840512" w:rsidP="0084051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3FCA702"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9FB2D8"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受益居民人数</w:t>
            </w:r>
          </w:p>
        </w:tc>
        <w:tc>
          <w:tcPr>
            <w:tcW w:w="535" w:type="pct"/>
            <w:tcBorders>
              <w:top w:val="nil"/>
              <w:left w:val="nil"/>
              <w:bottom w:val="single" w:sz="4" w:space="0" w:color="auto"/>
              <w:right w:val="single" w:sz="4" w:space="0" w:color="auto"/>
            </w:tcBorders>
            <w:shd w:val="clear" w:color="auto" w:fill="auto"/>
            <w:vAlign w:val="center"/>
            <w:hideMark/>
          </w:tcPr>
          <w:p w14:paraId="2F9CEE5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&gt;=600人</w:t>
            </w:r>
          </w:p>
        </w:tc>
        <w:tc>
          <w:tcPr>
            <w:tcW w:w="473" w:type="pct"/>
            <w:tcBorders>
              <w:top w:val="nil"/>
              <w:left w:val="nil"/>
              <w:bottom w:val="single" w:sz="4" w:space="0" w:color="auto"/>
              <w:right w:val="single" w:sz="4" w:space="0" w:color="auto"/>
            </w:tcBorders>
            <w:shd w:val="clear" w:color="auto" w:fill="auto"/>
            <w:vAlign w:val="center"/>
            <w:hideMark/>
          </w:tcPr>
          <w:p w14:paraId="32718D8D"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=600人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950284C"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326CFC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2FE4C9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10CD9015" w14:textId="77777777" w:rsidR="00840512" w:rsidRPr="00840512" w:rsidRDefault="00840512" w:rsidP="00840512">
            <w:pPr>
              <w:widowControl/>
              <w:jc w:val="left"/>
              <w:rPr>
                <w:rFonts w:eastAsia="Times New Roman"/>
                <w:kern w:val="0"/>
                <w:sz w:val="20"/>
                <w:szCs w:val="20"/>
              </w:rPr>
            </w:pPr>
          </w:p>
        </w:tc>
      </w:tr>
      <w:tr w:rsidR="00840512" w:rsidRPr="00840512" w14:paraId="46DB238D"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2F00DF82" w14:textId="77777777" w:rsidR="00840512" w:rsidRPr="00840512" w:rsidRDefault="00840512" w:rsidP="0084051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F8B458F" w14:textId="77777777" w:rsidR="00840512" w:rsidRPr="00840512" w:rsidRDefault="00840512" w:rsidP="0084051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CF855C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00143A"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水车正常使用率</w:t>
            </w:r>
          </w:p>
        </w:tc>
        <w:tc>
          <w:tcPr>
            <w:tcW w:w="535" w:type="pct"/>
            <w:tcBorders>
              <w:top w:val="nil"/>
              <w:left w:val="nil"/>
              <w:bottom w:val="single" w:sz="4" w:space="0" w:color="auto"/>
              <w:right w:val="single" w:sz="4" w:space="0" w:color="auto"/>
            </w:tcBorders>
            <w:shd w:val="clear" w:color="auto" w:fill="auto"/>
            <w:vAlign w:val="center"/>
            <w:hideMark/>
          </w:tcPr>
          <w:p w14:paraId="7414D9D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5EF63F6F"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7EC6AD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3CC0BC2"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5EBCDCB"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3242C70E" w14:textId="77777777" w:rsidR="00840512" w:rsidRPr="00840512" w:rsidRDefault="00840512" w:rsidP="00840512">
            <w:pPr>
              <w:widowControl/>
              <w:jc w:val="left"/>
              <w:rPr>
                <w:rFonts w:eastAsia="Times New Roman"/>
                <w:kern w:val="0"/>
                <w:sz w:val="20"/>
                <w:szCs w:val="20"/>
              </w:rPr>
            </w:pPr>
          </w:p>
        </w:tc>
      </w:tr>
      <w:tr w:rsidR="00840512" w:rsidRPr="00840512" w14:paraId="2BD343BE"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5FEFAC4A" w14:textId="77777777" w:rsidR="00840512" w:rsidRPr="00840512" w:rsidRDefault="00840512" w:rsidP="00840512">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8B18B72" w14:textId="77777777" w:rsidR="00840512" w:rsidRPr="00840512" w:rsidRDefault="00840512" w:rsidP="00840512">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E3F51DC"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生态效益</w:t>
            </w:r>
            <w:r w:rsidRPr="00840512">
              <w:rPr>
                <w:rFonts w:ascii="宋体" w:hAnsi="宋体" w:cs="宋体" w:hint="eastAsia"/>
                <w:color w:val="000000"/>
                <w:kern w:val="0"/>
                <w:sz w:val="20"/>
                <w:szCs w:val="20"/>
              </w:rPr>
              <w:lastRenderedPageBreak/>
              <w:t>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34164C"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lastRenderedPageBreak/>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2F48565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5256E2D"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8005FA9"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162896D"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C3EC277"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5EB6F49E" w14:textId="77777777" w:rsidR="00840512" w:rsidRPr="00840512" w:rsidRDefault="00840512" w:rsidP="00840512">
            <w:pPr>
              <w:widowControl/>
              <w:jc w:val="left"/>
              <w:rPr>
                <w:rFonts w:eastAsia="Times New Roman"/>
                <w:kern w:val="0"/>
                <w:sz w:val="20"/>
                <w:szCs w:val="20"/>
              </w:rPr>
            </w:pPr>
          </w:p>
        </w:tc>
      </w:tr>
      <w:tr w:rsidR="00840512" w:rsidRPr="00840512" w14:paraId="170015D7" w14:textId="77777777" w:rsidTr="00840512">
        <w:trPr>
          <w:trHeight w:val="400"/>
        </w:trPr>
        <w:tc>
          <w:tcPr>
            <w:tcW w:w="385" w:type="pct"/>
            <w:vMerge/>
            <w:tcBorders>
              <w:top w:val="nil"/>
              <w:left w:val="single" w:sz="4" w:space="0" w:color="auto"/>
              <w:bottom w:val="single" w:sz="4" w:space="0" w:color="auto"/>
              <w:right w:val="single" w:sz="4" w:space="0" w:color="auto"/>
            </w:tcBorders>
            <w:vAlign w:val="center"/>
            <w:hideMark/>
          </w:tcPr>
          <w:p w14:paraId="62DA8A8A" w14:textId="77777777" w:rsidR="00840512" w:rsidRPr="00840512" w:rsidRDefault="00840512" w:rsidP="00840512">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7501CB03"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60D62E18"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满意度指标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B3403D" w14:textId="77777777" w:rsidR="00840512" w:rsidRPr="00840512" w:rsidRDefault="00840512" w:rsidP="00840512">
            <w:pPr>
              <w:widowControl/>
              <w:jc w:val="left"/>
              <w:rPr>
                <w:rFonts w:ascii="宋体" w:hAnsi="宋体" w:cs="宋体"/>
                <w:color w:val="000000"/>
                <w:kern w:val="0"/>
                <w:sz w:val="20"/>
                <w:szCs w:val="20"/>
              </w:rPr>
            </w:pPr>
            <w:r w:rsidRPr="00840512">
              <w:rPr>
                <w:rFonts w:ascii="宋体" w:hAnsi="宋体" w:cs="宋体" w:hint="eastAsia"/>
                <w:color w:val="000000"/>
                <w:kern w:val="0"/>
                <w:sz w:val="20"/>
                <w:szCs w:val="20"/>
              </w:rPr>
              <w:t>受益居民满意度</w:t>
            </w:r>
          </w:p>
        </w:tc>
        <w:tc>
          <w:tcPr>
            <w:tcW w:w="535" w:type="pct"/>
            <w:tcBorders>
              <w:top w:val="nil"/>
              <w:left w:val="nil"/>
              <w:bottom w:val="single" w:sz="4" w:space="0" w:color="auto"/>
              <w:right w:val="single" w:sz="4" w:space="0" w:color="auto"/>
            </w:tcBorders>
            <w:shd w:val="clear" w:color="auto" w:fill="auto"/>
            <w:vAlign w:val="center"/>
            <w:hideMark/>
          </w:tcPr>
          <w:p w14:paraId="5EB41EC1"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3F0CAD9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46CBE77"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AD3CD0C"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A6E1BD3"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1D2E5F05" w14:textId="77777777" w:rsidR="00840512" w:rsidRPr="00840512" w:rsidRDefault="00840512" w:rsidP="00840512">
            <w:pPr>
              <w:widowControl/>
              <w:jc w:val="left"/>
              <w:rPr>
                <w:rFonts w:eastAsia="Times New Roman"/>
                <w:kern w:val="0"/>
                <w:sz w:val="20"/>
                <w:szCs w:val="20"/>
              </w:rPr>
            </w:pPr>
          </w:p>
        </w:tc>
      </w:tr>
      <w:tr w:rsidR="00840512" w:rsidRPr="00840512" w14:paraId="79E510E4" w14:textId="77777777" w:rsidTr="00840512">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529678"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706370BA"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31E88895"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0CC7D18" w14:textId="77777777" w:rsidR="00840512" w:rsidRPr="00840512" w:rsidRDefault="00840512" w:rsidP="00840512">
            <w:pPr>
              <w:widowControl/>
              <w:jc w:val="center"/>
              <w:rPr>
                <w:rFonts w:ascii="宋体" w:hAnsi="宋体" w:cs="宋体"/>
                <w:color w:val="000000"/>
                <w:kern w:val="0"/>
                <w:sz w:val="20"/>
                <w:szCs w:val="20"/>
              </w:rPr>
            </w:pPr>
            <w:r w:rsidRPr="00840512">
              <w:rPr>
                <w:rFonts w:ascii="宋体" w:hAnsi="宋体" w:cs="宋体" w:hint="eastAsia"/>
                <w:color w:val="000000"/>
                <w:kern w:val="0"/>
                <w:sz w:val="20"/>
                <w:szCs w:val="20"/>
              </w:rPr>
              <w:t xml:space="preserve">　</w:t>
            </w:r>
          </w:p>
        </w:tc>
        <w:tc>
          <w:tcPr>
            <w:tcW w:w="88" w:type="pct"/>
            <w:vAlign w:val="center"/>
            <w:hideMark/>
          </w:tcPr>
          <w:p w14:paraId="7FE7C7B3" w14:textId="77777777" w:rsidR="00840512" w:rsidRPr="00840512" w:rsidRDefault="00840512" w:rsidP="00840512">
            <w:pPr>
              <w:widowControl/>
              <w:jc w:val="left"/>
              <w:rPr>
                <w:rFonts w:eastAsia="Times New Roman"/>
                <w:kern w:val="0"/>
                <w:sz w:val="20"/>
                <w:szCs w:val="20"/>
              </w:rPr>
            </w:pPr>
          </w:p>
        </w:tc>
      </w:tr>
    </w:tbl>
    <w:p w14:paraId="0C0CA920" w14:textId="77777777" w:rsidR="00AA21A1" w:rsidRDefault="00AA21A1" w:rsidP="00840512">
      <w:pPr>
        <w:jc w:val="left"/>
        <w:rPr>
          <w:rFonts w:ascii="仿宋_GB2312" w:eastAsia="仿宋_GB2312"/>
          <w:sz w:val="32"/>
          <w:szCs w:val="32"/>
        </w:rPr>
      </w:pPr>
    </w:p>
    <w:p w14:paraId="66454131" w14:textId="77777777" w:rsidR="00F9280B" w:rsidRDefault="00B61E39">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14:paraId="09E2E74B" w14:textId="5CC0D616" w:rsidR="00F9280B" w:rsidRDefault="00B61E39">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AA21A1">
        <w:rPr>
          <w:rFonts w:ascii="仿宋_GB2312" w:eastAsia="仿宋_GB2312" w:hAnsi="仿宋_GB2312" w:cs="仿宋_GB2312" w:hint="eastAsia"/>
          <w:kern w:val="0"/>
          <w:sz w:val="32"/>
          <w:szCs w:val="32"/>
        </w:rPr>
        <w:t>。</w:t>
      </w:r>
    </w:p>
    <w:p w14:paraId="2451F5AB" w14:textId="77777777" w:rsidR="00F9280B" w:rsidRDefault="00B61E39">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14:paraId="774A7783"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ED7C6FC"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6F9AF0D"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3BD6928"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477D86F"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4B6D6F0"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560B35E"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9CDF27F"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w:t>
      </w:r>
      <w:r>
        <w:rPr>
          <w:rFonts w:ascii="仿宋_GB2312" w:eastAsia="仿宋_GB2312" w:hint="eastAsia"/>
          <w:sz w:val="32"/>
          <w:szCs w:val="32"/>
        </w:rPr>
        <w:t>收入、其他收入的结转和结余。</w:t>
      </w:r>
    </w:p>
    <w:p w14:paraId="3CDCA158"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7267113"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8CCEA61" w14:textId="77777777" w:rsidR="00F9280B" w:rsidRDefault="00B61E3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848441D" w14:textId="77777777" w:rsidR="00F9280B" w:rsidRDefault="00B61E3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769BAD7" w14:textId="77777777" w:rsidR="00F9280B" w:rsidRDefault="00B61E3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w:t>
      </w:r>
      <w:r>
        <w:rPr>
          <w:rFonts w:ascii="仿宋_GB2312" w:eastAsia="仿宋_GB2312" w:hint="eastAsia"/>
          <w:sz w:val="32"/>
          <w:szCs w:val="32"/>
        </w:rPr>
        <w:t>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E31ADB0" w14:textId="77777777" w:rsidR="00F9280B" w:rsidRDefault="00B61E39">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2E0FBC7" w14:textId="77777777" w:rsidR="00F9280B" w:rsidRDefault="00B61E39">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14:paraId="2C27B5AB" w14:textId="77777777" w:rsidR="00F9280B" w:rsidRDefault="00B61E39">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0A7139B1" w14:textId="77777777" w:rsidR="00F9280B" w:rsidRDefault="00B61E39">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34BEE33D" w14:textId="77777777" w:rsidR="00F9280B" w:rsidRDefault="00B61E39">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1A206DE2" w14:textId="77777777" w:rsidR="00F9280B" w:rsidRDefault="00B61E39">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69243EF5" w14:textId="77777777" w:rsidR="00F9280B" w:rsidRDefault="00B61E39">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2E901E43" w14:textId="77777777" w:rsidR="00F9280B" w:rsidRDefault="00B61E39">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69E5C156" w14:textId="77777777" w:rsidR="00F9280B" w:rsidRDefault="00B61E39">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2E36E7A5" w14:textId="77777777" w:rsidR="00F9280B" w:rsidRDefault="00B61E39">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0B6171E5" w14:textId="77777777" w:rsidR="00F9280B" w:rsidRDefault="00B61E39">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14:paraId="345B2693" w14:textId="77777777" w:rsidR="00F9280B" w:rsidRDefault="00F9280B">
      <w:pPr>
        <w:ind w:firstLineChars="200" w:firstLine="640"/>
        <w:rPr>
          <w:rFonts w:ascii="仿宋_GB2312" w:eastAsia="仿宋_GB2312"/>
          <w:sz w:val="32"/>
          <w:szCs w:val="32"/>
        </w:rPr>
      </w:pPr>
    </w:p>
    <w:p w14:paraId="27E39AB6" w14:textId="77777777" w:rsidR="00F9280B" w:rsidRDefault="00F9280B">
      <w:pPr>
        <w:ind w:firstLineChars="200" w:firstLine="640"/>
        <w:outlineLvl w:val="1"/>
        <w:rPr>
          <w:rFonts w:ascii="黑体" w:eastAsia="黑体" w:hAnsi="黑体" w:cs="宋体"/>
          <w:bCs/>
          <w:kern w:val="0"/>
          <w:sz w:val="32"/>
          <w:szCs w:val="32"/>
        </w:rPr>
      </w:pPr>
    </w:p>
    <w:sectPr w:rsidR="00F9280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D2B89" w14:textId="77777777" w:rsidR="00B61E39" w:rsidRDefault="00B61E39">
      <w:r>
        <w:separator/>
      </w:r>
    </w:p>
  </w:endnote>
  <w:endnote w:type="continuationSeparator" w:id="0">
    <w:p w14:paraId="7BC1C896" w14:textId="77777777" w:rsidR="00B61E39" w:rsidRDefault="00B6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8C195" w14:textId="77777777" w:rsidR="00F9280B" w:rsidRDefault="00B61E39">
    <w:pPr>
      <w:pStyle w:val="a4"/>
    </w:pPr>
    <w:r>
      <w:rPr>
        <w:noProof/>
      </w:rPr>
      <mc:AlternateContent>
        <mc:Choice Requires="wps">
          <w:drawing>
            <wp:anchor distT="0" distB="0" distL="114300" distR="114300" simplePos="0" relativeHeight="251658240" behindDoc="0" locked="0" layoutInCell="1" allowOverlap="1" wp14:anchorId="118B8C06" wp14:editId="318786B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48E238" w14:textId="22AC4CC5" w:rsidR="00F9280B" w:rsidRDefault="00B61E39">
                          <w:pPr>
                            <w:pStyle w:val="a4"/>
                          </w:pPr>
                          <w:r>
                            <w:rPr>
                              <w:rFonts w:hint="eastAsia"/>
                            </w:rPr>
                            <w:fldChar w:fldCharType="begin"/>
                          </w:r>
                          <w:r>
                            <w:rPr>
                              <w:rFonts w:hint="eastAsia"/>
                            </w:rPr>
                            <w:instrText xml:space="preserve"> PAGE  \* MERGEFORMAT </w:instrText>
                          </w:r>
                          <w:r>
                            <w:rPr>
                              <w:rFonts w:hint="eastAsia"/>
                            </w:rPr>
                            <w:fldChar w:fldCharType="separate"/>
                          </w:r>
                          <w:r w:rsidR="00FD275E">
                            <w:rPr>
                              <w:noProof/>
                            </w:rPr>
                            <w:t>64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18B8C06"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14:paraId="3748E238" w14:textId="22AC4CC5" w:rsidR="00F9280B" w:rsidRDefault="00B61E39">
                    <w:pPr>
                      <w:pStyle w:val="a4"/>
                    </w:pPr>
                    <w:r>
                      <w:rPr>
                        <w:rFonts w:hint="eastAsia"/>
                      </w:rPr>
                      <w:fldChar w:fldCharType="begin"/>
                    </w:r>
                    <w:r>
                      <w:rPr>
                        <w:rFonts w:hint="eastAsia"/>
                      </w:rPr>
                      <w:instrText xml:space="preserve"> PAGE  \* MERGEFORMAT </w:instrText>
                    </w:r>
                    <w:r>
                      <w:rPr>
                        <w:rFonts w:hint="eastAsia"/>
                      </w:rPr>
                      <w:fldChar w:fldCharType="separate"/>
                    </w:r>
                    <w:r w:rsidR="00FD275E">
                      <w:rPr>
                        <w:noProof/>
                      </w:rPr>
                      <w:t>64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98D35" w14:textId="77777777" w:rsidR="00B61E39" w:rsidRDefault="00B61E39">
      <w:r>
        <w:separator/>
      </w:r>
    </w:p>
  </w:footnote>
  <w:footnote w:type="continuationSeparator" w:id="0">
    <w:p w14:paraId="0BBD4A1B" w14:textId="77777777" w:rsidR="00B61E39" w:rsidRDefault="00B61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F9280B"/>
    <w:rsid w:val="00213C59"/>
    <w:rsid w:val="00256BA9"/>
    <w:rsid w:val="002647A5"/>
    <w:rsid w:val="003210CE"/>
    <w:rsid w:val="004F7EB5"/>
    <w:rsid w:val="00821A11"/>
    <w:rsid w:val="00840512"/>
    <w:rsid w:val="008F1B59"/>
    <w:rsid w:val="00AA21A1"/>
    <w:rsid w:val="00B61E39"/>
    <w:rsid w:val="00B70D59"/>
    <w:rsid w:val="00BF675C"/>
    <w:rsid w:val="00C34D81"/>
    <w:rsid w:val="00C94989"/>
    <w:rsid w:val="00CB1880"/>
    <w:rsid w:val="00F52A8D"/>
    <w:rsid w:val="00F9280B"/>
    <w:rsid w:val="00FB7409"/>
    <w:rsid w:val="00FD275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EEF35"/>
  <w15:docId w15:val="{10E9C36B-1C54-4AE7-8365-AE06AFE09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5865">
      <w:bodyDiv w:val="1"/>
      <w:marLeft w:val="0"/>
      <w:marRight w:val="0"/>
      <w:marTop w:val="0"/>
      <w:marBottom w:val="0"/>
      <w:divBdr>
        <w:top w:val="none" w:sz="0" w:space="0" w:color="auto"/>
        <w:left w:val="none" w:sz="0" w:space="0" w:color="auto"/>
        <w:bottom w:val="none" w:sz="0" w:space="0" w:color="auto"/>
        <w:right w:val="none" w:sz="0" w:space="0" w:color="auto"/>
      </w:divBdr>
    </w:div>
    <w:div w:id="223104912">
      <w:bodyDiv w:val="1"/>
      <w:marLeft w:val="0"/>
      <w:marRight w:val="0"/>
      <w:marTop w:val="0"/>
      <w:marBottom w:val="0"/>
      <w:divBdr>
        <w:top w:val="none" w:sz="0" w:space="0" w:color="auto"/>
        <w:left w:val="none" w:sz="0" w:space="0" w:color="auto"/>
        <w:bottom w:val="none" w:sz="0" w:space="0" w:color="auto"/>
        <w:right w:val="none" w:sz="0" w:space="0" w:color="auto"/>
      </w:divBdr>
    </w:div>
    <w:div w:id="253979907">
      <w:bodyDiv w:val="1"/>
      <w:marLeft w:val="0"/>
      <w:marRight w:val="0"/>
      <w:marTop w:val="0"/>
      <w:marBottom w:val="0"/>
      <w:divBdr>
        <w:top w:val="none" w:sz="0" w:space="0" w:color="auto"/>
        <w:left w:val="none" w:sz="0" w:space="0" w:color="auto"/>
        <w:bottom w:val="none" w:sz="0" w:space="0" w:color="auto"/>
        <w:right w:val="none" w:sz="0" w:space="0" w:color="auto"/>
      </w:divBdr>
    </w:div>
    <w:div w:id="363024160">
      <w:bodyDiv w:val="1"/>
      <w:marLeft w:val="0"/>
      <w:marRight w:val="0"/>
      <w:marTop w:val="0"/>
      <w:marBottom w:val="0"/>
      <w:divBdr>
        <w:top w:val="none" w:sz="0" w:space="0" w:color="auto"/>
        <w:left w:val="none" w:sz="0" w:space="0" w:color="auto"/>
        <w:bottom w:val="none" w:sz="0" w:space="0" w:color="auto"/>
        <w:right w:val="none" w:sz="0" w:space="0" w:color="auto"/>
      </w:divBdr>
    </w:div>
    <w:div w:id="371736962">
      <w:bodyDiv w:val="1"/>
      <w:marLeft w:val="0"/>
      <w:marRight w:val="0"/>
      <w:marTop w:val="0"/>
      <w:marBottom w:val="0"/>
      <w:divBdr>
        <w:top w:val="none" w:sz="0" w:space="0" w:color="auto"/>
        <w:left w:val="none" w:sz="0" w:space="0" w:color="auto"/>
        <w:bottom w:val="none" w:sz="0" w:space="0" w:color="auto"/>
        <w:right w:val="none" w:sz="0" w:space="0" w:color="auto"/>
      </w:divBdr>
    </w:div>
    <w:div w:id="396126559">
      <w:bodyDiv w:val="1"/>
      <w:marLeft w:val="0"/>
      <w:marRight w:val="0"/>
      <w:marTop w:val="0"/>
      <w:marBottom w:val="0"/>
      <w:divBdr>
        <w:top w:val="none" w:sz="0" w:space="0" w:color="auto"/>
        <w:left w:val="none" w:sz="0" w:space="0" w:color="auto"/>
        <w:bottom w:val="none" w:sz="0" w:space="0" w:color="auto"/>
        <w:right w:val="none" w:sz="0" w:space="0" w:color="auto"/>
      </w:divBdr>
    </w:div>
    <w:div w:id="542984011">
      <w:bodyDiv w:val="1"/>
      <w:marLeft w:val="0"/>
      <w:marRight w:val="0"/>
      <w:marTop w:val="0"/>
      <w:marBottom w:val="0"/>
      <w:divBdr>
        <w:top w:val="none" w:sz="0" w:space="0" w:color="auto"/>
        <w:left w:val="none" w:sz="0" w:space="0" w:color="auto"/>
        <w:bottom w:val="none" w:sz="0" w:space="0" w:color="auto"/>
        <w:right w:val="none" w:sz="0" w:space="0" w:color="auto"/>
      </w:divBdr>
    </w:div>
    <w:div w:id="547884795">
      <w:bodyDiv w:val="1"/>
      <w:marLeft w:val="0"/>
      <w:marRight w:val="0"/>
      <w:marTop w:val="0"/>
      <w:marBottom w:val="0"/>
      <w:divBdr>
        <w:top w:val="none" w:sz="0" w:space="0" w:color="auto"/>
        <w:left w:val="none" w:sz="0" w:space="0" w:color="auto"/>
        <w:bottom w:val="none" w:sz="0" w:space="0" w:color="auto"/>
        <w:right w:val="none" w:sz="0" w:space="0" w:color="auto"/>
      </w:divBdr>
    </w:div>
    <w:div w:id="605504023">
      <w:bodyDiv w:val="1"/>
      <w:marLeft w:val="0"/>
      <w:marRight w:val="0"/>
      <w:marTop w:val="0"/>
      <w:marBottom w:val="0"/>
      <w:divBdr>
        <w:top w:val="none" w:sz="0" w:space="0" w:color="auto"/>
        <w:left w:val="none" w:sz="0" w:space="0" w:color="auto"/>
        <w:bottom w:val="none" w:sz="0" w:space="0" w:color="auto"/>
        <w:right w:val="none" w:sz="0" w:space="0" w:color="auto"/>
      </w:divBdr>
    </w:div>
    <w:div w:id="681518213">
      <w:bodyDiv w:val="1"/>
      <w:marLeft w:val="0"/>
      <w:marRight w:val="0"/>
      <w:marTop w:val="0"/>
      <w:marBottom w:val="0"/>
      <w:divBdr>
        <w:top w:val="none" w:sz="0" w:space="0" w:color="auto"/>
        <w:left w:val="none" w:sz="0" w:space="0" w:color="auto"/>
        <w:bottom w:val="none" w:sz="0" w:space="0" w:color="auto"/>
        <w:right w:val="none" w:sz="0" w:space="0" w:color="auto"/>
      </w:divBdr>
    </w:div>
    <w:div w:id="879589019">
      <w:bodyDiv w:val="1"/>
      <w:marLeft w:val="0"/>
      <w:marRight w:val="0"/>
      <w:marTop w:val="0"/>
      <w:marBottom w:val="0"/>
      <w:divBdr>
        <w:top w:val="none" w:sz="0" w:space="0" w:color="auto"/>
        <w:left w:val="none" w:sz="0" w:space="0" w:color="auto"/>
        <w:bottom w:val="none" w:sz="0" w:space="0" w:color="auto"/>
        <w:right w:val="none" w:sz="0" w:space="0" w:color="auto"/>
      </w:divBdr>
    </w:div>
    <w:div w:id="890651622">
      <w:bodyDiv w:val="1"/>
      <w:marLeft w:val="0"/>
      <w:marRight w:val="0"/>
      <w:marTop w:val="0"/>
      <w:marBottom w:val="0"/>
      <w:divBdr>
        <w:top w:val="none" w:sz="0" w:space="0" w:color="auto"/>
        <w:left w:val="none" w:sz="0" w:space="0" w:color="auto"/>
        <w:bottom w:val="none" w:sz="0" w:space="0" w:color="auto"/>
        <w:right w:val="none" w:sz="0" w:space="0" w:color="auto"/>
      </w:divBdr>
    </w:div>
    <w:div w:id="931595174">
      <w:bodyDiv w:val="1"/>
      <w:marLeft w:val="0"/>
      <w:marRight w:val="0"/>
      <w:marTop w:val="0"/>
      <w:marBottom w:val="0"/>
      <w:divBdr>
        <w:top w:val="none" w:sz="0" w:space="0" w:color="auto"/>
        <w:left w:val="none" w:sz="0" w:space="0" w:color="auto"/>
        <w:bottom w:val="none" w:sz="0" w:space="0" w:color="auto"/>
        <w:right w:val="none" w:sz="0" w:space="0" w:color="auto"/>
      </w:divBdr>
    </w:div>
    <w:div w:id="989333040">
      <w:bodyDiv w:val="1"/>
      <w:marLeft w:val="0"/>
      <w:marRight w:val="0"/>
      <w:marTop w:val="0"/>
      <w:marBottom w:val="0"/>
      <w:divBdr>
        <w:top w:val="none" w:sz="0" w:space="0" w:color="auto"/>
        <w:left w:val="none" w:sz="0" w:space="0" w:color="auto"/>
        <w:bottom w:val="none" w:sz="0" w:space="0" w:color="auto"/>
        <w:right w:val="none" w:sz="0" w:space="0" w:color="auto"/>
      </w:divBdr>
    </w:div>
    <w:div w:id="1164512824">
      <w:bodyDiv w:val="1"/>
      <w:marLeft w:val="0"/>
      <w:marRight w:val="0"/>
      <w:marTop w:val="0"/>
      <w:marBottom w:val="0"/>
      <w:divBdr>
        <w:top w:val="none" w:sz="0" w:space="0" w:color="auto"/>
        <w:left w:val="none" w:sz="0" w:space="0" w:color="auto"/>
        <w:bottom w:val="none" w:sz="0" w:space="0" w:color="auto"/>
        <w:right w:val="none" w:sz="0" w:space="0" w:color="auto"/>
      </w:divBdr>
    </w:div>
    <w:div w:id="1224025223">
      <w:bodyDiv w:val="1"/>
      <w:marLeft w:val="0"/>
      <w:marRight w:val="0"/>
      <w:marTop w:val="0"/>
      <w:marBottom w:val="0"/>
      <w:divBdr>
        <w:top w:val="none" w:sz="0" w:space="0" w:color="auto"/>
        <w:left w:val="none" w:sz="0" w:space="0" w:color="auto"/>
        <w:bottom w:val="none" w:sz="0" w:space="0" w:color="auto"/>
        <w:right w:val="none" w:sz="0" w:space="0" w:color="auto"/>
      </w:divBdr>
    </w:div>
    <w:div w:id="1274244762">
      <w:bodyDiv w:val="1"/>
      <w:marLeft w:val="0"/>
      <w:marRight w:val="0"/>
      <w:marTop w:val="0"/>
      <w:marBottom w:val="0"/>
      <w:divBdr>
        <w:top w:val="none" w:sz="0" w:space="0" w:color="auto"/>
        <w:left w:val="none" w:sz="0" w:space="0" w:color="auto"/>
        <w:bottom w:val="none" w:sz="0" w:space="0" w:color="auto"/>
        <w:right w:val="none" w:sz="0" w:space="0" w:color="auto"/>
      </w:divBdr>
    </w:div>
    <w:div w:id="1486971527">
      <w:bodyDiv w:val="1"/>
      <w:marLeft w:val="0"/>
      <w:marRight w:val="0"/>
      <w:marTop w:val="0"/>
      <w:marBottom w:val="0"/>
      <w:divBdr>
        <w:top w:val="none" w:sz="0" w:space="0" w:color="auto"/>
        <w:left w:val="none" w:sz="0" w:space="0" w:color="auto"/>
        <w:bottom w:val="none" w:sz="0" w:space="0" w:color="auto"/>
        <w:right w:val="none" w:sz="0" w:space="0" w:color="auto"/>
      </w:divBdr>
    </w:div>
    <w:div w:id="1625622252">
      <w:bodyDiv w:val="1"/>
      <w:marLeft w:val="0"/>
      <w:marRight w:val="0"/>
      <w:marTop w:val="0"/>
      <w:marBottom w:val="0"/>
      <w:divBdr>
        <w:top w:val="none" w:sz="0" w:space="0" w:color="auto"/>
        <w:left w:val="none" w:sz="0" w:space="0" w:color="auto"/>
        <w:bottom w:val="none" w:sz="0" w:space="0" w:color="auto"/>
        <w:right w:val="none" w:sz="0" w:space="0" w:color="auto"/>
      </w:divBdr>
    </w:div>
    <w:div w:id="1820488494">
      <w:bodyDiv w:val="1"/>
      <w:marLeft w:val="0"/>
      <w:marRight w:val="0"/>
      <w:marTop w:val="0"/>
      <w:marBottom w:val="0"/>
      <w:divBdr>
        <w:top w:val="none" w:sz="0" w:space="0" w:color="auto"/>
        <w:left w:val="none" w:sz="0" w:space="0" w:color="auto"/>
        <w:bottom w:val="none" w:sz="0" w:space="0" w:color="auto"/>
        <w:right w:val="none" w:sz="0" w:space="0" w:color="auto"/>
      </w:divBdr>
    </w:div>
    <w:div w:id="2135714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68</Pages>
  <Words>4883</Words>
  <Characters>27837</Characters>
  <Application>Microsoft Office Word</Application>
  <DocSecurity>0</DocSecurity>
  <Lines>231</Lines>
  <Paragraphs>65</Paragraphs>
  <ScaleCrop>false</ScaleCrop>
  <Company/>
  <LinksUpToDate>false</LinksUpToDate>
  <CharactersWithSpaces>32655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4</cp:revision>
  <dcterms:created xsi:type="dcterms:W3CDTF">2014-10-29T12:08:00Z</dcterms:created>
  <dcterms:modified xsi:type="dcterms:W3CDTF">2024-08-19T09:00:00Z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